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68BF" w14:textId="77777777" w:rsidR="00010C3B" w:rsidRDefault="001B0561">
      <w:pPr>
        <w:pStyle w:val="Corpotesto"/>
        <w:spacing w:before="70" w:line="234" w:lineRule="exact"/>
        <w:ind w:left="3449" w:right="2806"/>
        <w:jc w:val="center"/>
      </w:pPr>
      <w:bookmarkStart w:id="0" w:name="TABELLA_DI_VALUTAZIONE_TITOLI"/>
      <w:bookmarkEnd w:id="0"/>
      <w:r>
        <w:t>TABELLA DI VALUTAZIONE TITOLI</w:t>
      </w:r>
    </w:p>
    <w:p w14:paraId="0193C7C0" w14:textId="7D603A1C" w:rsidR="00B47A04" w:rsidRDefault="001B0561" w:rsidP="00796DF3">
      <w:pPr>
        <w:spacing w:line="268" w:lineRule="exact"/>
        <w:ind w:left="3449" w:right="2801"/>
        <w:jc w:val="center"/>
        <w:rPr>
          <w:b/>
          <w:i/>
          <w:u w:val="single"/>
        </w:rPr>
      </w:pPr>
      <w:r>
        <w:rPr>
          <w:rFonts w:ascii="Cambria"/>
          <w:sz w:val="20"/>
        </w:rPr>
        <w:t xml:space="preserve">PER LA FIGURA PROFESSIONALE DI </w:t>
      </w:r>
      <w:r w:rsidR="00D07321">
        <w:rPr>
          <w:b/>
          <w:i/>
          <w:u w:val="single"/>
        </w:rPr>
        <w:t>E</w:t>
      </w:r>
      <w:r w:rsidR="00D07321">
        <w:rPr>
          <w:b/>
          <w:i/>
          <w:sz w:val="18"/>
          <w:u w:val="single"/>
        </w:rPr>
        <w:t xml:space="preserve">SPERTO </w:t>
      </w:r>
      <w:r w:rsidR="00D07321">
        <w:rPr>
          <w:b/>
          <w:i/>
          <w:u w:val="single"/>
        </w:rPr>
        <w:t xml:space="preserve">IN </w:t>
      </w:r>
      <w:r w:rsidR="00796DF3">
        <w:rPr>
          <w:b/>
          <w:i/>
          <w:u w:val="single"/>
        </w:rPr>
        <w:t xml:space="preserve">LINGUA </w:t>
      </w:r>
      <w:r w:rsidR="00207641">
        <w:rPr>
          <w:b/>
          <w:i/>
          <w:u w:val="single"/>
        </w:rPr>
        <w:t>INGLESE</w:t>
      </w:r>
    </w:p>
    <w:p w14:paraId="48A1AD6A" w14:textId="77777777" w:rsidR="000D7824" w:rsidRPr="00B47A04" w:rsidRDefault="000D7824" w:rsidP="00796DF3">
      <w:pPr>
        <w:spacing w:line="268" w:lineRule="exact"/>
        <w:ind w:left="3449" w:right="2801"/>
        <w:jc w:val="center"/>
      </w:pPr>
    </w:p>
    <w:p w14:paraId="1D62B026" w14:textId="77777777" w:rsid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Il/La</w:t>
      </w:r>
      <w:r>
        <w:rPr>
          <w:spacing w:val="106"/>
        </w:rPr>
        <w:t xml:space="preserve"> </w:t>
      </w:r>
      <w:r>
        <w:t>sottoscritto/a</w:t>
      </w:r>
      <w:r>
        <w:rPr>
          <w:spacing w:val="106"/>
        </w:rPr>
        <w:t xml:space="preserve"> </w:t>
      </w:r>
      <w:r>
        <w:rPr>
          <w:spacing w:val="106"/>
          <w:u w:val="single"/>
        </w:rPr>
        <w:t xml:space="preserve">                   </w:t>
      </w:r>
      <w:r>
        <w:rPr>
          <w:spacing w:val="106"/>
        </w:rPr>
        <w:t xml:space="preserve"> </w:t>
      </w:r>
      <w:r>
        <w:t>nato/a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          </w:t>
      </w:r>
      <w:proofErr w:type="gramStart"/>
      <w:r>
        <w:rPr>
          <w:spacing w:val="105"/>
          <w:u w:val="single"/>
        </w:rPr>
        <w:t xml:space="preserve">  </w:t>
      </w:r>
      <w:r>
        <w:rPr>
          <w:spacing w:val="105"/>
        </w:rPr>
        <w:t xml:space="preserve"> </w:t>
      </w:r>
      <w:r>
        <w:t>(</w:t>
      </w:r>
      <w:proofErr w:type="spellStart"/>
      <w:proofErr w:type="gramEnd"/>
      <w:r>
        <w:t>prov</w:t>
      </w:r>
      <w:proofErr w:type="spellEnd"/>
      <w:r>
        <w:t>_______)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 xml:space="preserve">         </w:t>
      </w:r>
      <w:r>
        <w:t>/</w:t>
      </w:r>
      <w:r>
        <w:rPr>
          <w:rFonts w:ascii="Times New Roman" w:hAnsi="Times New Roman"/>
          <w:u w:val="single"/>
        </w:rPr>
        <w:t xml:space="preserve">        </w:t>
      </w:r>
      <w:r>
        <w:t>/</w:t>
      </w:r>
      <w:r>
        <w:rPr>
          <w:u w:val="single"/>
        </w:rPr>
        <w:t xml:space="preserve">                 </w:t>
      </w:r>
      <w:r>
        <w:t>,  residente a</w:t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 xml:space="preserve">                                         </w:t>
      </w:r>
      <w:r>
        <w:t>n</w:t>
      </w:r>
      <w:r>
        <w:rPr>
          <w:u w:val="single"/>
        </w:rPr>
        <w:t xml:space="preserve">            </w:t>
      </w:r>
      <w:r w:rsidRPr="00B47A04">
        <w:rPr>
          <w:u w:val="single"/>
        </w:rPr>
        <w:t xml:space="preserve">   </w:t>
      </w:r>
    </w:p>
    <w:p w14:paraId="6E0C5966" w14:textId="77777777" w:rsidR="00B47A04" w:rsidRP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CAP</w:t>
      </w:r>
      <w:r>
        <w:rPr>
          <w:u w:val="single"/>
        </w:rPr>
        <w:t xml:space="preserve">                           </w:t>
      </w:r>
      <w:r>
        <w:rPr>
          <w:spacing w:val="-1"/>
        </w:rPr>
        <w:t xml:space="preserve"> </w:t>
      </w:r>
      <w:r>
        <w:t xml:space="preserve">provincia </w:t>
      </w:r>
      <w:r>
        <w:rPr>
          <w:u w:val="single"/>
        </w:rPr>
        <w:t xml:space="preserve">                             </w:t>
      </w:r>
      <w:proofErr w:type="gramStart"/>
      <w:r>
        <w:rPr>
          <w:u w:val="single"/>
        </w:rPr>
        <w:t xml:space="preserve">  </w:t>
      </w:r>
      <w:r w:rsidRPr="00B47A04">
        <w:t>.</w:t>
      </w:r>
      <w:proofErr w:type="gramEnd"/>
    </w:p>
    <w:p w14:paraId="6ACEA137" w14:textId="29E381CD" w:rsidR="00B47A04" w:rsidRDefault="00B47A04" w:rsidP="00B47A04">
      <w:pPr>
        <w:pStyle w:val="Corpotesto"/>
        <w:tabs>
          <w:tab w:val="left" w:pos="9201"/>
        </w:tabs>
        <w:spacing w:before="127"/>
        <w:ind w:left="115" w:right="257"/>
        <w:jc w:val="both"/>
        <w:rPr>
          <w:rFonts w:ascii="Times New Roman" w:hAnsi="Times New Roman"/>
        </w:rPr>
      </w:pPr>
      <w:r>
        <w:t>consapevole delle conseguenze penali previste (art. 76 del D.P.R. 28 dicembre 2000 n. 445),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36A98">
        <w:t>ESP</w:t>
      </w:r>
      <w:r w:rsidR="00D07321">
        <w:t xml:space="preserve">ERTO </w:t>
      </w:r>
      <w:proofErr w:type="gramStart"/>
      <w:r w:rsidR="00036010">
        <w:t xml:space="preserve">IN </w:t>
      </w:r>
      <w:r w:rsidR="000D7824">
        <w:t xml:space="preserve"> LINGU</w:t>
      </w:r>
      <w:r w:rsidR="00207641">
        <w:t>A</w:t>
      </w:r>
      <w:proofErr w:type="gramEnd"/>
      <w:r w:rsidR="00207641">
        <w:t xml:space="preserve"> INGLESE </w:t>
      </w:r>
      <w:r>
        <w:t>nell’Istituto</w:t>
      </w:r>
      <w:r>
        <w:rPr>
          <w:spacing w:val="2"/>
        </w:rPr>
        <w:t xml:space="preserve"> </w:t>
      </w:r>
      <w:r w:rsidR="00207641">
        <w:rPr>
          <w:rFonts w:ascii="Times New Roman" w:hAnsi="Times New Roman"/>
          <w:u w:val="single"/>
        </w:rPr>
        <w:t>CPIA LECCO</w:t>
      </w:r>
    </w:p>
    <w:p w14:paraId="140BA6A8" w14:textId="50EACD71" w:rsidR="00B47A04" w:rsidRDefault="00B47A04" w:rsidP="00134C10">
      <w:pPr>
        <w:pStyle w:val="Corpotesto"/>
        <w:tabs>
          <w:tab w:val="left" w:pos="3930"/>
          <w:tab w:val="left" w:pos="5640"/>
        </w:tabs>
        <w:spacing w:before="46"/>
        <w:ind w:left="115" w:right="257"/>
        <w:jc w:val="both"/>
        <w:rPr>
          <w:sz w:val="21"/>
        </w:rPr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prot.</w:t>
      </w:r>
      <w:r w:rsidR="00207641">
        <w:rPr>
          <w:rFonts w:ascii="Times New Roman" w:hAnsi="Times New Roman"/>
          <w:u w:val="single"/>
        </w:rPr>
        <w:t xml:space="preserve"> </w:t>
      </w:r>
      <w:r w:rsidR="00207641" w:rsidRPr="00207641">
        <w:rPr>
          <w:rFonts w:ascii="Times New Roman" w:hAnsi="Times New Roman"/>
          <w:u w:val="single"/>
        </w:rPr>
        <w:t>8712</w:t>
      </w:r>
      <w:r w:rsidR="00207641">
        <w:rPr>
          <w:rFonts w:ascii="Times New Roman" w:hAnsi="Times New Roman"/>
          <w:u w:val="single"/>
        </w:rPr>
        <w:t xml:space="preserve"> </w:t>
      </w:r>
      <w:r>
        <w:t>del</w:t>
      </w:r>
      <w:r w:rsidR="00207641">
        <w:rPr>
          <w:rFonts w:ascii="Times New Roman" w:hAnsi="Times New Roman"/>
          <w:u w:val="single"/>
        </w:rPr>
        <w:t>15/12/2023</w:t>
      </w:r>
      <w:r>
        <w:t>,</w:t>
      </w:r>
    </w:p>
    <w:p w14:paraId="1E052F42" w14:textId="77777777" w:rsidR="00B47A04" w:rsidRDefault="00B47A04" w:rsidP="00B47A04">
      <w:pPr>
        <w:ind w:left="2" w:right="25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7F2C19B" w14:textId="77777777" w:rsidR="00B47A04" w:rsidRDefault="00B47A04" w:rsidP="00134C10">
      <w:pPr>
        <w:pStyle w:val="Corpotesto"/>
        <w:ind w:left="115" w:right="257"/>
        <w:jc w:val="both"/>
      </w:pPr>
      <w:r>
        <w:t>il possesso dei seguenti titoli e esperienze puntualmente riscontrabili nel curriculum vitae 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  <w:r w:rsidR="00995C29">
        <w:t xml:space="preserve"> </w:t>
      </w:r>
    </w:p>
    <w:p w14:paraId="46FA2DDA" w14:textId="77777777" w:rsidR="00995C29" w:rsidRDefault="00995C29" w:rsidP="00134C10">
      <w:pPr>
        <w:pStyle w:val="Corpotesto"/>
        <w:ind w:left="115" w:right="257"/>
        <w:jc w:val="both"/>
      </w:pPr>
    </w:p>
    <w:p w14:paraId="06BDD62C" w14:textId="50FF8E87" w:rsidR="00995C29" w:rsidRPr="00995C29" w:rsidRDefault="000D7824" w:rsidP="00995C29">
      <w:pPr>
        <w:pStyle w:val="Corpotesto"/>
        <w:ind w:left="115" w:right="257"/>
        <w:jc w:val="both"/>
        <w:rPr>
          <w:b/>
        </w:rPr>
      </w:pPr>
      <w:r>
        <w:rPr>
          <w:b/>
        </w:rPr>
        <w:t>P</w:t>
      </w:r>
      <w:r w:rsidR="00995C29" w:rsidRPr="00995C29">
        <w:rPr>
          <w:b/>
        </w:rPr>
        <w:t xml:space="preserve">unteggio massimo </w:t>
      </w:r>
      <w:r>
        <w:rPr>
          <w:b/>
        </w:rPr>
        <w:t>65</w:t>
      </w:r>
      <w:r w:rsidR="00995C29" w:rsidRPr="00995C29">
        <w:rPr>
          <w:b/>
        </w:rPr>
        <w:t xml:space="preserve"> punti  </w:t>
      </w:r>
    </w:p>
    <w:p w14:paraId="3BCDFE85" w14:textId="77777777" w:rsidR="00995C29" w:rsidRDefault="00995C29" w:rsidP="00134C10">
      <w:pPr>
        <w:pStyle w:val="Corpotesto"/>
        <w:ind w:left="115" w:right="257"/>
        <w:jc w:val="both"/>
      </w:pPr>
    </w:p>
    <w:tbl>
      <w:tblPr>
        <w:tblStyle w:val="Tabellasemplice-12"/>
        <w:tblW w:w="15021" w:type="dxa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7F30DE" w:rsidRPr="000D7824" w14:paraId="14F1895C" w14:textId="77777777" w:rsidTr="007F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8AA186B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TITOLI CULTURALI E PROFESSIONALI</w:t>
            </w:r>
          </w:p>
        </w:tc>
        <w:tc>
          <w:tcPr>
            <w:tcW w:w="2410" w:type="dxa"/>
          </w:tcPr>
          <w:p w14:paraId="6077B47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punteggio</w:t>
            </w:r>
          </w:p>
        </w:tc>
        <w:tc>
          <w:tcPr>
            <w:tcW w:w="1418" w:type="dxa"/>
          </w:tcPr>
          <w:p w14:paraId="6B53DD4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PUNTEGGIO</w:t>
            </w:r>
          </w:p>
        </w:tc>
        <w:tc>
          <w:tcPr>
            <w:tcW w:w="4394" w:type="dxa"/>
          </w:tcPr>
          <w:p w14:paraId="0B5DAE2A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del titolo, dell’ente che lo ha rilasciato, data di riferimento e riferimento alla</w:t>
            </w:r>
          </w:p>
          <w:p w14:paraId="23EF36FC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pagina del curriculum vitae</w:t>
            </w:r>
          </w:p>
        </w:tc>
        <w:tc>
          <w:tcPr>
            <w:tcW w:w="1701" w:type="dxa"/>
          </w:tcPr>
          <w:p w14:paraId="2B1D1E17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Autovalutazione</w:t>
            </w:r>
          </w:p>
        </w:tc>
        <w:tc>
          <w:tcPr>
            <w:tcW w:w="1701" w:type="dxa"/>
          </w:tcPr>
          <w:p w14:paraId="17182935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Riservato all’Ufficio</w:t>
            </w:r>
          </w:p>
        </w:tc>
      </w:tr>
      <w:tr w:rsidR="007F30DE" w:rsidRPr="000D7824" w14:paraId="735AAE0A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5C4DAE3E" w14:textId="23121787" w:rsidR="007F30DE" w:rsidRPr="000D7824" w:rsidRDefault="007F30DE" w:rsidP="000D7824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Laurea </w:t>
            </w:r>
            <w:r w:rsidR="00670CD8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>lingue straniere……</w:t>
            </w: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14:paraId="2B22733E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 con lode</w:t>
            </w:r>
          </w:p>
        </w:tc>
        <w:tc>
          <w:tcPr>
            <w:tcW w:w="1418" w:type="dxa"/>
          </w:tcPr>
          <w:p w14:paraId="63ABC8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4394" w:type="dxa"/>
            <w:vMerge w:val="restart"/>
          </w:tcPr>
          <w:p w14:paraId="50387C98" w14:textId="1FB1838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210AA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472CE2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67E74B8" w14:textId="77777777" w:rsidTr="007F30DE">
        <w:tc>
          <w:tcPr>
            <w:tcW w:w="3397" w:type="dxa"/>
            <w:vMerge/>
          </w:tcPr>
          <w:p w14:paraId="78D39EC1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97E4C5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D42C9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7639C41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478D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F3D1C9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0ED3C4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2C50829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27AEF39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7DC295D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2CFAE0E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F92AD33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90B48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2153072" w14:textId="77777777" w:rsidTr="007F30DE">
        <w:tc>
          <w:tcPr>
            <w:tcW w:w="3397" w:type="dxa"/>
            <w:vMerge/>
          </w:tcPr>
          <w:p w14:paraId="182F0F3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067A87D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3B7B8C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3A37627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9C911F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1C4484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30F4DF5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1F053C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BCB461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504C0AA3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1040F0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664824F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8E7E37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C1E5137" w14:textId="77777777" w:rsidTr="007F30DE">
        <w:tc>
          <w:tcPr>
            <w:tcW w:w="3397" w:type="dxa"/>
            <w:vMerge/>
          </w:tcPr>
          <w:p w14:paraId="7654FF9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35DE61B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F5811FC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60B6BC3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D5FC21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A55E4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D1BBE87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021E5DC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200A15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4D3A5EB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5350C110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C0B653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C35F59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EC84E4F" w14:textId="77777777" w:rsidTr="007F30DE">
        <w:tc>
          <w:tcPr>
            <w:tcW w:w="3397" w:type="dxa"/>
            <w:vMerge/>
          </w:tcPr>
          <w:p w14:paraId="2C6939F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5BE20C4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9FCEAB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46C429F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6E89F1B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0BF52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4058A1EB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3570D33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463A66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3DF33A1F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3709916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51BE3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9F753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E88E086" w14:textId="77777777" w:rsidTr="007F30DE">
        <w:tc>
          <w:tcPr>
            <w:tcW w:w="3397" w:type="dxa"/>
          </w:tcPr>
          <w:p w14:paraId="234898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Altra laurea </w:t>
            </w:r>
          </w:p>
        </w:tc>
        <w:tc>
          <w:tcPr>
            <w:tcW w:w="2410" w:type="dxa"/>
          </w:tcPr>
          <w:p w14:paraId="330B6DB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 punti</w:t>
            </w:r>
          </w:p>
        </w:tc>
        <w:tc>
          <w:tcPr>
            <w:tcW w:w="1418" w:type="dxa"/>
          </w:tcPr>
          <w:p w14:paraId="587C54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34BECE3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6FA8CF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4FED04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BE6C66" w:rsidRPr="000D7824" w14:paraId="299EAAE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EB43083" w14:textId="10ABF90A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Specializzazione post-laurea specifica pluriennale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2410" w:type="dxa"/>
          </w:tcPr>
          <w:p w14:paraId="11B60D4D" w14:textId="195C7173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</w:t>
            </w:r>
            <w:proofErr w:type="gramStart"/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punti 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  <w:proofErr w:type="gramEnd"/>
          </w:p>
        </w:tc>
        <w:tc>
          <w:tcPr>
            <w:tcW w:w="1418" w:type="dxa"/>
          </w:tcPr>
          <w:p w14:paraId="1028F241" w14:textId="0A7907CC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0DE272B2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4356CA4A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39B587D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B13DE1E" w14:textId="77777777" w:rsidTr="007F30DE">
        <w:tc>
          <w:tcPr>
            <w:tcW w:w="3397" w:type="dxa"/>
          </w:tcPr>
          <w:p w14:paraId="4FCE0AB2" w14:textId="485201AB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Master di I o II livello afferente all’area dell’educazione e della </w:t>
            </w:r>
            <w:proofErr w:type="spellStart"/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formaxzione</w:t>
            </w:r>
            <w:proofErr w:type="spellEnd"/>
          </w:p>
        </w:tc>
        <w:tc>
          <w:tcPr>
            <w:tcW w:w="2410" w:type="dxa"/>
          </w:tcPr>
          <w:p w14:paraId="2E7D40C8" w14:textId="750CA54B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</w:t>
            </w:r>
          </w:p>
        </w:tc>
        <w:tc>
          <w:tcPr>
            <w:tcW w:w="1418" w:type="dxa"/>
          </w:tcPr>
          <w:p w14:paraId="162B04A3" w14:textId="179B9B46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14:paraId="0B5D9B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C4FD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BFEDA9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1F3DC43D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64FECDB" w14:textId="2F0A7A89" w:rsidR="007F30DE" w:rsidRPr="000D7824" w:rsidRDefault="007F30DE" w:rsidP="00796DF3">
            <w:pPr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Pregresse esperienze/competenze quale esperto di </w:t>
            </w:r>
            <w:r w:rsidR="00796DF3"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lingua </w:t>
            </w:r>
            <w:proofErr w:type="gramStart"/>
            <w:r w:rsidR="000D7824"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…….</w:t>
            </w:r>
            <w:proofErr w:type="gramEnd"/>
          </w:p>
        </w:tc>
        <w:tc>
          <w:tcPr>
            <w:tcW w:w="2410" w:type="dxa"/>
          </w:tcPr>
          <w:p w14:paraId="533E7C60" w14:textId="1A91C962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per ogni </w:t>
            </w:r>
            <w:r w:rsidR="00796DF3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esperienza</w:t>
            </w:r>
          </w:p>
        </w:tc>
        <w:tc>
          <w:tcPr>
            <w:tcW w:w="1418" w:type="dxa"/>
          </w:tcPr>
          <w:p w14:paraId="1F366185" w14:textId="5E97641A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4394" w:type="dxa"/>
          </w:tcPr>
          <w:p w14:paraId="0447DB5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3B6A95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8C524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0D7824" w:rsidRPr="000D7824" w14:paraId="1EC02390" w14:textId="77777777" w:rsidTr="000D7824">
        <w:trPr>
          <w:trHeight w:val="769"/>
        </w:trPr>
        <w:tc>
          <w:tcPr>
            <w:tcW w:w="3397" w:type="dxa"/>
          </w:tcPr>
          <w:p w14:paraId="6B996A4D" w14:textId="3F756965" w:rsidR="000D7824" w:rsidRPr="000D7824" w:rsidRDefault="00207641" w:rsidP="00796DF3">
            <w:pPr>
              <w:jc w:val="both"/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Continuità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docenza  anni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precedenti</w:t>
            </w:r>
          </w:p>
        </w:tc>
        <w:tc>
          <w:tcPr>
            <w:tcW w:w="2410" w:type="dxa"/>
          </w:tcPr>
          <w:p w14:paraId="778FF325" w14:textId="2291DD48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punti per ogni anno </w:t>
            </w:r>
          </w:p>
        </w:tc>
        <w:tc>
          <w:tcPr>
            <w:tcW w:w="1418" w:type="dxa"/>
          </w:tcPr>
          <w:p w14:paraId="686FD74A" w14:textId="082E482D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20</w:t>
            </w:r>
          </w:p>
        </w:tc>
        <w:tc>
          <w:tcPr>
            <w:tcW w:w="4394" w:type="dxa"/>
          </w:tcPr>
          <w:p w14:paraId="25A30DAC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B504683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1AE1749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51A2C9EB" w14:textId="77777777" w:rsidR="00207641" w:rsidRDefault="00207641" w:rsidP="001103A3">
      <w:pPr>
        <w:pStyle w:val="Corpotesto"/>
      </w:pPr>
    </w:p>
    <w:p w14:paraId="619932F7" w14:textId="46C7AC7D" w:rsidR="00010C3B" w:rsidRPr="00134C10" w:rsidRDefault="00790F47" w:rsidP="001103A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0698" wp14:editId="6C1ADF6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18415" cy="203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26 598"/>
                            <a:gd name="T1" fmla="*/ T0 w 29"/>
                            <a:gd name="T2" fmla="+- 0 720 720"/>
                            <a:gd name="T3" fmla="*/ 720 h 32"/>
                            <a:gd name="T4" fmla="+- 0 607 598"/>
                            <a:gd name="T5" fmla="*/ T4 w 29"/>
                            <a:gd name="T6" fmla="+- 0 720 720"/>
                            <a:gd name="T7" fmla="*/ 720 h 32"/>
                            <a:gd name="T8" fmla="+- 0 598 598"/>
                            <a:gd name="T9" fmla="*/ T8 w 29"/>
                            <a:gd name="T10" fmla="+- 0 720 720"/>
                            <a:gd name="T11" fmla="*/ 720 h 32"/>
                            <a:gd name="T12" fmla="+- 0 598 598"/>
                            <a:gd name="T13" fmla="*/ T12 w 29"/>
                            <a:gd name="T14" fmla="+- 0 730 720"/>
                            <a:gd name="T15" fmla="*/ 730 h 32"/>
                            <a:gd name="T16" fmla="+- 0 598 598"/>
                            <a:gd name="T17" fmla="*/ T16 w 29"/>
                            <a:gd name="T18" fmla="+- 0 751 720"/>
                            <a:gd name="T19" fmla="*/ 751 h 32"/>
                            <a:gd name="T20" fmla="+- 0 607 598"/>
                            <a:gd name="T21" fmla="*/ T20 w 29"/>
                            <a:gd name="T22" fmla="+- 0 751 720"/>
                            <a:gd name="T23" fmla="*/ 751 h 32"/>
                            <a:gd name="T24" fmla="+- 0 607 598"/>
                            <a:gd name="T25" fmla="*/ T24 w 29"/>
                            <a:gd name="T26" fmla="+- 0 730 720"/>
                            <a:gd name="T27" fmla="*/ 730 h 32"/>
                            <a:gd name="T28" fmla="+- 0 626 598"/>
                            <a:gd name="T29" fmla="*/ T28 w 29"/>
                            <a:gd name="T30" fmla="+- 0 730 720"/>
                            <a:gd name="T31" fmla="*/ 730 h 32"/>
                            <a:gd name="T32" fmla="+- 0 626 598"/>
                            <a:gd name="T33" fmla="*/ T32 w 29"/>
                            <a:gd name="T34" fmla="+- 0 720 720"/>
                            <a:gd name="T35" fmla="*/ 720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0CC49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3pt,36pt,30.35pt,36pt,29.9pt,36pt,29.9pt,36.5pt,29.9pt,37.55pt,30.35pt,37.55pt,30.35pt,36.5pt,31.3pt,36.5pt,31.3pt,3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" fillcolor="black" stroked="f">
                <v:path arrowok="t" o:connecttype="custom" o:connectlocs="17780,457200;5715,457200;0,457200;0,463550;0,476885;5715,476885;5715,463550;17780,463550;17780,457200" o:connectangles="0,0,0,0,0,0,0,0,0"/>
                <w10:wrap anchorx="page" anchory="page"/>
              </v:polyline>
            </w:pict>
          </mc:Fallback>
        </mc:AlternateContent>
      </w:r>
      <w:r w:rsidR="00134C10">
        <w:t>Data</w:t>
      </w:r>
      <w:r w:rsidR="00207641">
        <w:t xml:space="preserve"> _____</w:t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05778A">
        <w:tab/>
      </w:r>
      <w:r w:rsidR="00134C10">
        <w:t>Firma</w:t>
      </w:r>
      <w:r w:rsidR="00207641">
        <w:t xml:space="preserve"> _____</w:t>
      </w:r>
    </w:p>
    <w:sectPr w:rsidR="00010C3B" w:rsidRPr="00134C10" w:rsidSect="00207641">
      <w:footerReference w:type="default" r:id="rId6"/>
      <w:pgSz w:w="16850" w:h="11900" w:orient="landscape"/>
      <w:pgMar w:top="284" w:right="500" w:bottom="426" w:left="500" w:header="0" w:footer="1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A37F" w14:textId="77777777" w:rsidR="00272157" w:rsidRDefault="00272157">
      <w:r>
        <w:separator/>
      </w:r>
    </w:p>
  </w:endnote>
  <w:endnote w:type="continuationSeparator" w:id="0">
    <w:p w14:paraId="57E20BD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76A3" w14:textId="77777777" w:rsidR="00010C3B" w:rsidRDefault="00790F47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76AF1" wp14:editId="757E58B8">
              <wp:simplePos x="0" y="0"/>
              <wp:positionH relativeFrom="page">
                <wp:posOffset>10140950</wp:posOffset>
              </wp:positionH>
              <wp:positionV relativeFrom="page">
                <wp:posOffset>6467475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7B64" w14:textId="77777777" w:rsidR="00010C3B" w:rsidRDefault="001B056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3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5pt;margin-top:509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Tgl7b+IAAAAPAQAADwAA&#10;AAAAAAAAAAAAAAADBQAAZHJzL2Rvd25yZXYueG1sUEsFBgAAAAAEAAQA8wAAABIGAAAAAA==&#10;" filled="f" stroked="f">
              <v:textbox inset="0,0,0,0">
                <w:txbxContent>
                  <w:p w:rsidR="00010C3B" w:rsidRDefault="001B056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3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7ED" w14:textId="77777777" w:rsidR="00272157" w:rsidRDefault="00272157">
      <w:r>
        <w:separator/>
      </w:r>
    </w:p>
  </w:footnote>
  <w:footnote w:type="continuationSeparator" w:id="0">
    <w:p w14:paraId="10D04B19" w14:textId="77777777" w:rsidR="00272157" w:rsidRDefault="002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B"/>
    <w:rsid w:val="00010C3B"/>
    <w:rsid w:val="000346E0"/>
    <w:rsid w:val="00036010"/>
    <w:rsid w:val="0005778A"/>
    <w:rsid w:val="000D7824"/>
    <w:rsid w:val="001103A3"/>
    <w:rsid w:val="00134C10"/>
    <w:rsid w:val="00190733"/>
    <w:rsid w:val="001B0561"/>
    <w:rsid w:val="00207641"/>
    <w:rsid w:val="00272157"/>
    <w:rsid w:val="003419B1"/>
    <w:rsid w:val="00571BA2"/>
    <w:rsid w:val="00670CD8"/>
    <w:rsid w:val="00740ADB"/>
    <w:rsid w:val="00790F47"/>
    <w:rsid w:val="00795F97"/>
    <w:rsid w:val="00796DF3"/>
    <w:rsid w:val="007F30DE"/>
    <w:rsid w:val="008E11E7"/>
    <w:rsid w:val="00982AA6"/>
    <w:rsid w:val="00995C29"/>
    <w:rsid w:val="009B6420"/>
    <w:rsid w:val="00A718F7"/>
    <w:rsid w:val="00B47A04"/>
    <w:rsid w:val="00BE6C66"/>
    <w:rsid w:val="00C36A98"/>
    <w:rsid w:val="00C471BA"/>
    <w:rsid w:val="00D07321"/>
    <w:rsid w:val="00D4545F"/>
    <w:rsid w:val="00DE50CC"/>
    <w:rsid w:val="00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FE73C8"/>
  <w15:docId w15:val="{E3007778-4BFA-4123-A729-E3693E6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valutazione titoli psicologo.docx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valutazione titoli psicologo.docx</dc:title>
  <dc:creator>DSGA</dc:creator>
  <cp:lastModifiedBy>Antonella Raccagno</cp:lastModifiedBy>
  <cp:revision>3</cp:revision>
  <dcterms:created xsi:type="dcterms:W3CDTF">2023-12-18T10:50:00Z</dcterms:created>
  <dcterms:modified xsi:type="dcterms:W3CDTF">2023-12-18T10:54:00Z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