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2E820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2DFEFB7" w14:textId="7C3AEC8D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D21000</w:t>
            </w:r>
            <w:r>
              <w:rPr>
                <w:b/>
                <w:bCs/>
              </w:rPr>
              <w:t>140006</w:t>
            </w:r>
          </w:p>
          <w:p w14:paraId="03FBFC07" w14:textId="77777777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75004306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26183D02" w14:textId="27D8140C" w:rsidR="00AC2DF2" w:rsidRPr="007F04A6" w:rsidRDefault="00AC2DF2" w:rsidP="005B16FD">
            <w:pPr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OGGETTO: </w:t>
            </w:r>
            <w:r w:rsidR="005B16FD">
              <w:rPr>
                <w:b/>
                <w:bCs/>
              </w:rPr>
              <w:t xml:space="preserve">Avviso 4 di selezione di docenti interni, interni ad altre istituzioni scolastiche o esterni per la realizzazione di 40 </w:t>
            </w:r>
            <w:bookmarkStart w:id="1" w:name="_Hlk190779207"/>
            <w:r w:rsidR="005B16FD">
              <w:rPr>
                <w:b/>
                <w:bCs/>
              </w:rPr>
              <w:t>Percorsi di mentoring e orientamento personalizzato</w:t>
            </w:r>
            <w:bookmarkEnd w:id="1"/>
            <w:r w:rsidR="005B16FD">
              <w:rPr>
                <w:b/>
                <w:bCs/>
              </w:rPr>
              <w:t xml:space="preserve"> nell’ambito del Piano Nazionale di Ripresa e Resilienza (PNRR) – Riduzione dei divari negli apprendimenti e contrasto alla dispersione scolastica (D.M. 19/2024) – Sedi associate di Udine, Udine Casa Circondariale, Tolmezzo, Tolmezzo Casa Circondariale</w:t>
            </w:r>
          </w:p>
          <w:p w14:paraId="4C04D280" w14:textId="5972CF4C" w:rsidR="00495B6B" w:rsidRPr="008A133A" w:rsidRDefault="00312F27" w:rsidP="008A133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 DI SELEZIONE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1A2F06A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0060F3">
        <w:rPr>
          <w:rFonts w:asciiTheme="minorHAnsi" w:hAnsiTheme="minorHAnsi" w:cstheme="minorHAnsi"/>
          <w:b/>
          <w:sz w:val="22"/>
          <w:szCs w:val="22"/>
        </w:rPr>
        <w:t>/docente interno ad altra istituzione scolastica/esperto esterno (</w:t>
      </w:r>
      <w:r w:rsidR="000060F3" w:rsidRPr="000060F3">
        <w:rPr>
          <w:rFonts w:asciiTheme="minorHAnsi" w:hAnsiTheme="minorHAnsi" w:cstheme="minorHAnsi"/>
          <w:b/>
          <w:sz w:val="22"/>
          <w:szCs w:val="22"/>
          <w:u w:val="single"/>
        </w:rPr>
        <w:t>lasciare solo la voce pertinente che avrà valore di dichiarazione dello stato di servizio al momento della domanda</w:t>
      </w:r>
      <w:r w:rsidR="000060F3">
        <w:rPr>
          <w:rFonts w:asciiTheme="minorHAnsi" w:hAnsiTheme="minorHAnsi" w:cstheme="minorHAnsi"/>
          <w:b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A1ED2C0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per i seguenti ruoli</w:t>
      </w:r>
      <w:r w:rsidR="008A133A">
        <w:rPr>
          <w:rFonts w:asciiTheme="minorHAnsi" w:hAnsiTheme="minorHAnsi" w:cstheme="minorHAnsi"/>
          <w:bCs/>
          <w:sz w:val="22"/>
          <w:szCs w:val="22"/>
        </w:rPr>
        <w:t xml:space="preserve"> (apporre una crocetta per i corsi per cui si esprime la disponibilità)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2246"/>
        <w:gridCol w:w="2551"/>
        <w:gridCol w:w="1559"/>
        <w:gridCol w:w="1891"/>
      </w:tblGrid>
      <w:tr w:rsidR="005B16FD" w:rsidRPr="005B16FD" w14:paraId="4CF0AE36" w14:textId="77777777" w:rsidTr="00A72311">
        <w:trPr>
          <w:trHeight w:val="555"/>
        </w:trPr>
        <w:tc>
          <w:tcPr>
            <w:tcW w:w="1577" w:type="dxa"/>
            <w:vAlign w:val="center"/>
          </w:tcPr>
          <w:p w14:paraId="6566EA6C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2246" w:type="dxa"/>
            <w:vAlign w:val="center"/>
          </w:tcPr>
          <w:p w14:paraId="383C1C28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TIPOLOGIA DI ATTIVITÀ</w:t>
            </w:r>
          </w:p>
        </w:tc>
        <w:tc>
          <w:tcPr>
            <w:tcW w:w="2551" w:type="dxa"/>
            <w:vAlign w:val="center"/>
          </w:tcPr>
          <w:p w14:paraId="75110C16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N. MIN. PARTECIPANTI per edizione</w:t>
            </w:r>
          </w:p>
        </w:tc>
        <w:tc>
          <w:tcPr>
            <w:tcW w:w="1559" w:type="dxa"/>
            <w:vAlign w:val="center"/>
          </w:tcPr>
          <w:p w14:paraId="2A0994DD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RICHIESTE</w:t>
            </w:r>
          </w:p>
        </w:tc>
        <w:tc>
          <w:tcPr>
            <w:tcW w:w="1891" w:type="dxa"/>
            <w:vAlign w:val="center"/>
          </w:tcPr>
          <w:p w14:paraId="4CA0B947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B16FD">
              <w:rPr>
                <w:b/>
                <w:bCs/>
                <w:sz w:val="18"/>
                <w:szCs w:val="18"/>
              </w:rPr>
              <w:t>PERIODO DI SVOLGIMENTO</w:t>
            </w:r>
          </w:p>
        </w:tc>
      </w:tr>
      <w:tr w:rsidR="005B16FD" w:rsidRPr="005B16FD" w14:paraId="37231AB7" w14:textId="77777777" w:rsidTr="005B16FD">
        <w:trPr>
          <w:trHeight w:val="284"/>
        </w:trPr>
        <w:tc>
          <w:tcPr>
            <w:tcW w:w="1577" w:type="dxa"/>
            <w:shd w:val="clear" w:color="auto" w:fill="E2EFD9"/>
            <w:vAlign w:val="center"/>
          </w:tcPr>
          <w:p w14:paraId="48582A27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TOLMEZZO</w:t>
            </w:r>
          </w:p>
        </w:tc>
        <w:tc>
          <w:tcPr>
            <w:tcW w:w="2246" w:type="dxa"/>
            <w:shd w:val="clear" w:color="auto" w:fill="E2EFD9"/>
          </w:tcPr>
          <w:p w14:paraId="79560084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Percorsi di mentoring e orientamento personalizzato</w:t>
            </w:r>
          </w:p>
        </w:tc>
        <w:tc>
          <w:tcPr>
            <w:tcW w:w="2551" w:type="dxa"/>
            <w:shd w:val="clear" w:color="auto" w:fill="E2EFD9"/>
          </w:tcPr>
          <w:p w14:paraId="735ECCCC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E2EFD9"/>
          </w:tcPr>
          <w:p w14:paraId="16E3B043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12 edizioni da 10 ore</w:t>
            </w:r>
          </w:p>
        </w:tc>
        <w:tc>
          <w:tcPr>
            <w:tcW w:w="1891" w:type="dxa"/>
            <w:shd w:val="clear" w:color="auto" w:fill="E2EFD9"/>
          </w:tcPr>
          <w:p w14:paraId="37EDC173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giugno - luglio</w:t>
            </w:r>
          </w:p>
        </w:tc>
      </w:tr>
      <w:tr w:rsidR="005B16FD" w:rsidRPr="005B16FD" w14:paraId="7C9DE87A" w14:textId="77777777" w:rsidTr="005B16FD">
        <w:trPr>
          <w:trHeight w:val="284"/>
        </w:trPr>
        <w:tc>
          <w:tcPr>
            <w:tcW w:w="1577" w:type="dxa"/>
            <w:shd w:val="clear" w:color="auto" w:fill="E2EFD9"/>
            <w:vAlign w:val="center"/>
          </w:tcPr>
          <w:p w14:paraId="58C4B253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TOLMEZZO CC</w:t>
            </w:r>
          </w:p>
        </w:tc>
        <w:tc>
          <w:tcPr>
            <w:tcW w:w="2246" w:type="dxa"/>
            <w:shd w:val="clear" w:color="auto" w:fill="E2EFD9"/>
          </w:tcPr>
          <w:p w14:paraId="0CF9FDCF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Percorsi di mentoring e orientamento personalizzato</w:t>
            </w:r>
          </w:p>
        </w:tc>
        <w:tc>
          <w:tcPr>
            <w:tcW w:w="2551" w:type="dxa"/>
            <w:shd w:val="clear" w:color="auto" w:fill="E2EFD9"/>
          </w:tcPr>
          <w:p w14:paraId="6D8AB800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E2EFD9"/>
          </w:tcPr>
          <w:p w14:paraId="7DC1D4FA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 edizione da 10 ore</w:t>
            </w:r>
          </w:p>
        </w:tc>
        <w:tc>
          <w:tcPr>
            <w:tcW w:w="1891" w:type="dxa"/>
            <w:shd w:val="clear" w:color="auto" w:fill="E2EFD9"/>
          </w:tcPr>
          <w:p w14:paraId="10147A20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giugno - luglio</w:t>
            </w:r>
          </w:p>
        </w:tc>
      </w:tr>
      <w:tr w:rsidR="005B16FD" w:rsidRPr="005B16FD" w14:paraId="7A2F72B6" w14:textId="77777777" w:rsidTr="005B16FD">
        <w:trPr>
          <w:trHeight w:val="284"/>
        </w:trPr>
        <w:tc>
          <w:tcPr>
            <w:tcW w:w="1577" w:type="dxa"/>
            <w:shd w:val="clear" w:color="auto" w:fill="D9E2F3"/>
            <w:vAlign w:val="center"/>
          </w:tcPr>
          <w:p w14:paraId="50EC7BC4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UDINE ALFA</w:t>
            </w:r>
          </w:p>
        </w:tc>
        <w:tc>
          <w:tcPr>
            <w:tcW w:w="2246" w:type="dxa"/>
            <w:shd w:val="clear" w:color="auto" w:fill="D9E2F3"/>
          </w:tcPr>
          <w:p w14:paraId="1B54FA54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Percorsi di mentoring e orientamento personalizzato</w:t>
            </w:r>
          </w:p>
        </w:tc>
        <w:tc>
          <w:tcPr>
            <w:tcW w:w="2551" w:type="dxa"/>
            <w:shd w:val="clear" w:color="auto" w:fill="D9E2F3"/>
          </w:tcPr>
          <w:p w14:paraId="2614201D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D9E2F3"/>
          </w:tcPr>
          <w:p w14:paraId="6D20C9D4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16 edizioni da 10 ore</w:t>
            </w:r>
          </w:p>
        </w:tc>
        <w:tc>
          <w:tcPr>
            <w:tcW w:w="1891" w:type="dxa"/>
            <w:shd w:val="clear" w:color="auto" w:fill="D9E2F3"/>
          </w:tcPr>
          <w:p w14:paraId="1DEBCD4B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giugno - luglio</w:t>
            </w:r>
          </w:p>
        </w:tc>
      </w:tr>
      <w:tr w:rsidR="005B16FD" w:rsidRPr="005B16FD" w14:paraId="1500405E" w14:textId="77777777" w:rsidTr="005B16FD">
        <w:trPr>
          <w:trHeight w:val="284"/>
        </w:trPr>
        <w:tc>
          <w:tcPr>
            <w:tcW w:w="1577" w:type="dxa"/>
            <w:shd w:val="clear" w:color="auto" w:fill="D9E2F3"/>
            <w:vAlign w:val="center"/>
          </w:tcPr>
          <w:p w14:paraId="0950A05D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UDINE 1°LIV</w:t>
            </w:r>
          </w:p>
        </w:tc>
        <w:tc>
          <w:tcPr>
            <w:tcW w:w="2246" w:type="dxa"/>
            <w:shd w:val="clear" w:color="auto" w:fill="D9E2F3"/>
          </w:tcPr>
          <w:p w14:paraId="7524C727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Percorsi di mentoring e orientamento personalizzato</w:t>
            </w:r>
          </w:p>
        </w:tc>
        <w:tc>
          <w:tcPr>
            <w:tcW w:w="2551" w:type="dxa"/>
            <w:shd w:val="clear" w:color="auto" w:fill="D9E2F3"/>
          </w:tcPr>
          <w:p w14:paraId="1EF92C4A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D9E2F3"/>
          </w:tcPr>
          <w:p w14:paraId="5824D5F1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10 edizioni da 10 ore</w:t>
            </w:r>
          </w:p>
        </w:tc>
        <w:tc>
          <w:tcPr>
            <w:tcW w:w="1891" w:type="dxa"/>
            <w:shd w:val="clear" w:color="auto" w:fill="D9E2F3"/>
          </w:tcPr>
          <w:p w14:paraId="18306E32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giugno - luglio</w:t>
            </w:r>
          </w:p>
        </w:tc>
      </w:tr>
      <w:tr w:rsidR="005B16FD" w:rsidRPr="005B16FD" w14:paraId="4A02BA1A" w14:textId="77777777" w:rsidTr="005B16FD">
        <w:trPr>
          <w:trHeight w:val="284"/>
        </w:trPr>
        <w:tc>
          <w:tcPr>
            <w:tcW w:w="1577" w:type="dxa"/>
            <w:shd w:val="clear" w:color="auto" w:fill="D9E2F3"/>
            <w:vAlign w:val="center"/>
          </w:tcPr>
          <w:p w14:paraId="45B22593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UDINE CC</w:t>
            </w:r>
          </w:p>
        </w:tc>
        <w:tc>
          <w:tcPr>
            <w:tcW w:w="2246" w:type="dxa"/>
            <w:shd w:val="clear" w:color="auto" w:fill="D9E2F3"/>
          </w:tcPr>
          <w:p w14:paraId="5E58408F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Percorsi di mentoring e orientamento personalizzato</w:t>
            </w:r>
          </w:p>
        </w:tc>
        <w:tc>
          <w:tcPr>
            <w:tcW w:w="2551" w:type="dxa"/>
            <w:shd w:val="clear" w:color="auto" w:fill="D9E2F3"/>
          </w:tcPr>
          <w:p w14:paraId="7AB184B7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D9E2F3"/>
          </w:tcPr>
          <w:p w14:paraId="073D475C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1 edizione da 10 ore</w:t>
            </w:r>
          </w:p>
        </w:tc>
        <w:tc>
          <w:tcPr>
            <w:tcW w:w="1891" w:type="dxa"/>
            <w:shd w:val="clear" w:color="auto" w:fill="D9E2F3"/>
          </w:tcPr>
          <w:p w14:paraId="54E75708" w14:textId="77777777" w:rsidR="005B16FD" w:rsidRPr="005B16FD" w:rsidRDefault="005B16FD" w:rsidP="005B16FD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2"/>
                <w:szCs w:val="22"/>
              </w:rPr>
            </w:pPr>
            <w:r w:rsidRPr="005B16FD">
              <w:rPr>
                <w:bCs/>
                <w:sz w:val="22"/>
                <w:szCs w:val="22"/>
              </w:rPr>
              <w:t>giugno - luglio</w:t>
            </w:r>
          </w:p>
        </w:tc>
      </w:tr>
    </w:tbl>
    <w:p w14:paraId="1E27234F" w14:textId="77777777" w:rsidR="008A133A" w:rsidRDefault="008A133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0D721FE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CE96E6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5B16FD">
        <w:rPr>
          <w:rFonts w:asciiTheme="minorHAnsi" w:hAnsiTheme="minorHAnsi" w:cstheme="minorHAnsi"/>
          <w:bCs/>
          <w:sz w:val="22"/>
          <w:szCs w:val="22"/>
        </w:rPr>
        <w:t>………</w:t>
      </w:r>
      <w:proofErr w:type="gramStart"/>
      <w:r w:rsidR="005B16FD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5B16FD">
        <w:rPr>
          <w:rFonts w:asciiTheme="minorHAnsi" w:hAnsiTheme="minorHAnsi" w:cstheme="minorHAnsi"/>
          <w:bCs/>
          <w:sz w:val="22"/>
          <w:szCs w:val="22"/>
        </w:rPr>
        <w:t>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38E770B" w14:textId="34A5921B" w:rsidR="005547BF" w:rsidRPr="00C77BE5" w:rsidRDefault="004E67B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A3CCC">
        <w:t>possiedano il seguente titolo accademico o di studio: laurea magistrale o vecchio ordinamento</w:t>
      </w:r>
      <w:r w:rsidR="00C77BE5">
        <w:t xml:space="preserve"> pertinente con i</w:t>
      </w:r>
      <w:r w:rsidR="00E644F9">
        <w:t xml:space="preserve"> percorsi oggetto dell’avviso</w:t>
      </w:r>
      <w:r w:rsidR="00EA3CCC">
        <w:t xml:space="preserve"> o</w:t>
      </w:r>
      <w:r w:rsidR="00BA721C" w:rsidRPr="00EA3CCC">
        <w:t xml:space="preserve"> </w:t>
      </w:r>
      <w:r w:rsidR="00EA3CCC" w:rsidRPr="00EA3CCC">
        <w:t xml:space="preserve">in alternativa titolo abilitante all’insegnamento nei CPIA per i corsi </w:t>
      </w:r>
      <w:r w:rsidR="00C77BE5">
        <w:t>di</w:t>
      </w:r>
      <w:r w:rsidR="00EA3CCC" w:rsidRPr="00EA3CCC">
        <w:t xml:space="preserve"> italiano L2 e comprovata esperienza nell’insegnamento dell’ITL2 ad adulti</w:t>
      </w:r>
      <w:r w:rsidR="00C77BE5">
        <w:t xml:space="preserve"> nel coso di moduli di ITL2</w:t>
      </w:r>
      <w:r w:rsidRPr="00EA3CCC">
        <w:t xml:space="preserve">; </w:t>
      </w:r>
    </w:p>
    <w:p w14:paraId="269BA0CD" w14:textId="45CF7BA6" w:rsidR="00C77BE5" w:rsidRPr="00EA3CCC" w:rsidRDefault="00C77BE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docente in servizio al CPIA</w:t>
      </w:r>
      <w:r w:rsidR="000060F3">
        <w:rPr>
          <w:rFonts w:cstheme="minorHAnsi"/>
        </w:rPr>
        <w:t xml:space="preserve"> ovvero in altra istituzione scolastica</w:t>
      </w:r>
      <w:r>
        <w:rPr>
          <w:rFonts w:cstheme="minorHAnsi"/>
        </w:rPr>
        <w:t xml:space="preserve"> alla data di presentazione della domanda</w:t>
      </w: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523CB21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 xml:space="preserve">e, </w:t>
      </w:r>
      <w:r w:rsidR="00C77BE5" w:rsidRPr="00C77BE5">
        <w:rPr>
          <w:rFonts w:asciiTheme="minorHAnsi" w:hAnsiTheme="minorHAnsi" w:cstheme="minorHAnsi"/>
          <w:iCs/>
          <w:sz w:val="22"/>
          <w:szCs w:val="22"/>
        </w:rPr>
        <w:t>in formato adatto alla pubblicazione nel rispetto delle norme della privacy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C77BE5">
        <w:rPr>
          <w:rFonts w:asciiTheme="minorHAnsi" w:hAnsiTheme="minorHAnsi" w:cstheme="minorHAnsi"/>
          <w:sz w:val="22"/>
          <w:szCs w:val="22"/>
        </w:rPr>
        <w:t xml:space="preserve">e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B88A" w14:textId="77777777" w:rsidR="000F3AEC" w:rsidRDefault="000F3AEC">
      <w:r>
        <w:separator/>
      </w:r>
    </w:p>
  </w:endnote>
  <w:endnote w:type="continuationSeparator" w:id="0">
    <w:p w14:paraId="655246B2" w14:textId="77777777" w:rsidR="000F3AEC" w:rsidRDefault="000F3AEC">
      <w:r>
        <w:continuationSeparator/>
      </w:r>
    </w:p>
  </w:endnote>
  <w:endnote w:type="continuationNotice" w:id="1">
    <w:p w14:paraId="5E3ECCA9" w14:textId="77777777" w:rsidR="000F3AEC" w:rsidRDefault="000F3A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BA0A8" w14:textId="77777777" w:rsidR="000F3AEC" w:rsidRDefault="000F3AEC">
      <w:r>
        <w:separator/>
      </w:r>
    </w:p>
  </w:footnote>
  <w:footnote w:type="continuationSeparator" w:id="0">
    <w:p w14:paraId="06383318" w14:textId="77777777" w:rsidR="000F3AEC" w:rsidRDefault="000F3AEC">
      <w:r>
        <w:continuationSeparator/>
      </w:r>
    </w:p>
  </w:footnote>
  <w:footnote w:type="continuationNotice" w:id="1">
    <w:p w14:paraId="47E3D8C7" w14:textId="77777777" w:rsidR="000F3AEC" w:rsidRDefault="000F3A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0F3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EC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22E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3E9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6FD"/>
    <w:rsid w:val="005B1CE3"/>
    <w:rsid w:val="005B50E1"/>
    <w:rsid w:val="005B52E2"/>
    <w:rsid w:val="005B6151"/>
    <w:rsid w:val="005B63B2"/>
    <w:rsid w:val="005C1603"/>
    <w:rsid w:val="005C40D2"/>
    <w:rsid w:val="005C4222"/>
    <w:rsid w:val="005C4E9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5A3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3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688"/>
    <w:rsid w:val="00890864"/>
    <w:rsid w:val="0089097E"/>
    <w:rsid w:val="00895C54"/>
    <w:rsid w:val="008963F4"/>
    <w:rsid w:val="008A022B"/>
    <w:rsid w:val="008A133A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BA7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65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DF2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00C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155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CD7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77BE5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4F9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3CCC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0FB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21E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1E2"/>
    <w:rsid w:val="00F1241E"/>
    <w:rsid w:val="00F136C3"/>
    <w:rsid w:val="00F143DB"/>
    <w:rsid w:val="00F17210"/>
    <w:rsid w:val="00F22C0A"/>
    <w:rsid w:val="00F241C1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C71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2025-05-23T08:52:00Z</dcterms:modified>
</cp:coreProperties>
</file>