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6E5FFAD7"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82114">
        <w:rPr>
          <w:rFonts w:cstheme="minorHAnsi"/>
          <w:b/>
          <w:bCs/>
        </w:rPr>
        <w:t xml:space="preserve"> 2</w:t>
      </w:r>
      <w:r w:rsidR="00EA7FF6" w:rsidRPr="0042397D">
        <w:rPr>
          <w:rFonts w:cstheme="minorHAnsi"/>
          <w:b/>
          <w:bCs/>
        </w:rPr>
        <w:t xml:space="preserve"> di docenti </w:t>
      </w:r>
      <w:bookmarkStart w:id="4" w:name="_Hlk190690342"/>
      <w:r w:rsidR="00D428FD" w:rsidRPr="0042397D">
        <w:rPr>
          <w:rFonts w:cstheme="minorHAnsi"/>
          <w:b/>
          <w:bCs/>
        </w:rPr>
        <w:t>interni</w:t>
      </w:r>
      <w:r w:rsidR="00D428FD" w:rsidRPr="00D428FD">
        <w:t xml:space="preserve"> </w:t>
      </w:r>
      <w:r w:rsidR="00E82114">
        <w:rPr>
          <w:rFonts w:cstheme="minorHAnsi"/>
          <w:b/>
          <w:bCs/>
        </w:rPr>
        <w:t>ALFAITL2</w:t>
      </w:r>
      <w:r w:rsidR="00D428FD" w:rsidRPr="00D428FD">
        <w:rPr>
          <w:rFonts w:cstheme="minorHAnsi"/>
          <w:b/>
          <w:bCs/>
        </w:rPr>
        <w:t>_ avviso prot. 2593 del 10/03/2025 per la realizzazione di 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0173F6AB"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9309BB">
        <w:rPr>
          <w:rFonts w:asciiTheme="minorHAnsi" w:hAnsiTheme="minorHAnsi" w:cstheme="minorHAnsi"/>
          <w:sz w:val="22"/>
          <w:szCs w:val="22"/>
        </w:rPr>
        <w:t>2590</w:t>
      </w:r>
      <w:r w:rsidR="000A2BAC" w:rsidRPr="00FD1B99">
        <w:rPr>
          <w:rFonts w:asciiTheme="minorHAnsi" w:hAnsiTheme="minorHAnsi" w:cstheme="minorHAnsi"/>
          <w:sz w:val="22"/>
          <w:szCs w:val="22"/>
        </w:rPr>
        <w:t xml:space="preserve"> del </w:t>
      </w:r>
      <w:r w:rsidR="00B94CD5" w:rsidRPr="00FD1B99">
        <w:rPr>
          <w:rFonts w:asciiTheme="minorHAnsi" w:hAnsiTheme="minorHAnsi" w:cstheme="minorHAnsi"/>
          <w:sz w:val="22"/>
          <w:szCs w:val="22"/>
        </w:rPr>
        <w:t>1</w:t>
      </w:r>
      <w:r w:rsidR="009309BB">
        <w:rPr>
          <w:rFonts w:asciiTheme="minorHAnsi" w:hAnsiTheme="minorHAnsi" w:cstheme="minorHAnsi"/>
          <w:sz w:val="22"/>
          <w:szCs w:val="22"/>
        </w:rPr>
        <w:t>0</w:t>
      </w:r>
      <w:r w:rsidR="000A2BAC" w:rsidRPr="00FD1B99">
        <w:rPr>
          <w:rFonts w:asciiTheme="minorHAnsi" w:hAnsiTheme="minorHAnsi" w:cstheme="minorHAnsi"/>
          <w:sz w:val="22"/>
          <w:szCs w:val="22"/>
        </w:rPr>
        <w:t>/</w:t>
      </w:r>
      <w:r w:rsidR="00EA7FF6">
        <w:rPr>
          <w:rFonts w:asciiTheme="minorHAnsi" w:hAnsiTheme="minorHAnsi" w:cstheme="minorHAnsi"/>
          <w:sz w:val="22"/>
          <w:szCs w:val="22"/>
        </w:rPr>
        <w:t>0</w:t>
      </w:r>
      <w:r w:rsidR="009309BB">
        <w:rPr>
          <w:rFonts w:asciiTheme="minorHAnsi" w:hAnsiTheme="minorHAnsi" w:cstheme="minorHAnsi"/>
          <w:sz w:val="22"/>
          <w:szCs w:val="22"/>
        </w:rPr>
        <w:t>3</w:t>
      </w:r>
      <w:r w:rsidR="000A2BAC"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 xml:space="preserve"> per l’avvio di una procedura di selezione per il conferimento</w:t>
      </w:r>
      <w:bookmarkStart w:id="5" w:name="_Hlk175571044"/>
      <w:r w:rsidRPr="00FD1B99">
        <w:rPr>
          <w:rFonts w:asciiTheme="minorHAnsi" w:hAnsiTheme="minorHAnsi" w:cstheme="minorHAnsi"/>
          <w:sz w:val="22"/>
          <w:szCs w:val="22"/>
        </w:rPr>
        <w:t xml:space="preserve"> di </w:t>
      </w:r>
      <w:bookmarkEnd w:id="5"/>
      <w:r w:rsidR="00EA7FF6" w:rsidRPr="00EA7FF6">
        <w:rPr>
          <w:rFonts w:asciiTheme="minorHAnsi" w:hAnsiTheme="minorHAnsi" w:cstheme="minorHAnsi"/>
          <w:sz w:val="22"/>
          <w:szCs w:val="22"/>
        </w:rPr>
        <w:t>nomina di docenti interni</w:t>
      </w:r>
      <w:r w:rsidR="009309BB">
        <w:rPr>
          <w:rFonts w:asciiTheme="minorHAnsi" w:hAnsiTheme="minorHAnsi" w:cstheme="minorHAnsi"/>
          <w:sz w:val="22"/>
          <w:szCs w:val="22"/>
        </w:rPr>
        <w:t xml:space="preserve"> per la realizzazione </w:t>
      </w:r>
      <w:r w:rsidR="009309BB" w:rsidRPr="009309BB">
        <w:rPr>
          <w:rFonts w:asciiTheme="minorHAnsi" w:hAnsiTheme="minorHAnsi" w:cstheme="minorHAnsi"/>
          <w:sz w:val="22"/>
          <w:szCs w:val="22"/>
        </w:rPr>
        <w:t>di 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r w:rsidRPr="00FD1B99">
        <w:rPr>
          <w:rFonts w:asciiTheme="minorHAnsi" w:hAnsiTheme="minorHAnsi" w:cstheme="minorHAnsi"/>
          <w:sz w:val="22"/>
          <w:szCs w:val="22"/>
        </w:rPr>
        <w:t>;</w:t>
      </w:r>
    </w:p>
    <w:p w14:paraId="3E462166" w14:textId="5FA81C07"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9309BB">
        <w:rPr>
          <w:rFonts w:asciiTheme="minorHAnsi" w:hAnsiTheme="minorHAnsi" w:cstheme="minorHAnsi"/>
          <w:sz w:val="22"/>
          <w:szCs w:val="22"/>
        </w:rPr>
        <w:t>2593</w:t>
      </w:r>
      <w:r w:rsidRPr="00CD67EB">
        <w:rPr>
          <w:rFonts w:asciiTheme="minorHAnsi" w:hAnsiTheme="minorHAnsi" w:cstheme="minorHAnsi"/>
          <w:sz w:val="22"/>
          <w:szCs w:val="22"/>
        </w:rPr>
        <w:t xml:space="preserve"> del </w:t>
      </w:r>
      <w:r w:rsidR="00EA7FF6">
        <w:rPr>
          <w:rFonts w:asciiTheme="minorHAnsi" w:hAnsiTheme="minorHAnsi" w:cstheme="minorHAnsi"/>
          <w:sz w:val="22"/>
          <w:szCs w:val="22"/>
        </w:rPr>
        <w:t>1</w:t>
      </w:r>
      <w:r w:rsidR="009309BB">
        <w:rPr>
          <w:rFonts w:asciiTheme="minorHAnsi" w:hAnsiTheme="minorHAnsi" w:cstheme="minorHAnsi"/>
          <w:sz w:val="22"/>
          <w:szCs w:val="22"/>
        </w:rPr>
        <w:t>0/03/</w:t>
      </w:r>
      <w:r w:rsidRPr="00CD67EB">
        <w:rPr>
          <w:rFonts w:asciiTheme="minorHAnsi" w:hAnsiTheme="minorHAnsi" w:cstheme="minorHAnsi"/>
          <w:sz w:val="22"/>
          <w:szCs w:val="22"/>
        </w:rPr>
        <w:t xml:space="preserve"> 202</w:t>
      </w:r>
      <w:r w:rsidR="00EA7FF6">
        <w:rPr>
          <w:rFonts w:asciiTheme="minorHAnsi" w:hAnsiTheme="minorHAnsi" w:cstheme="minorHAnsi"/>
          <w:sz w:val="22"/>
          <w:szCs w:val="22"/>
        </w:rPr>
        <w:t>5</w:t>
      </w:r>
      <w:r w:rsidRPr="00CD67EB">
        <w:rPr>
          <w:rFonts w:asciiTheme="minorHAnsi" w:hAnsiTheme="minorHAnsi" w:cstheme="minorHAnsi"/>
          <w:sz w:val="22"/>
          <w:szCs w:val="22"/>
        </w:rPr>
        <w:t xml:space="preserve">; </w:t>
      </w:r>
      <w:r w:rsidR="009309BB">
        <w:rPr>
          <w:rFonts w:asciiTheme="minorHAnsi" w:hAnsiTheme="minorHAnsi" w:cstheme="minorHAnsi"/>
          <w:sz w:val="22"/>
          <w:szCs w:val="22"/>
        </w:rPr>
        <w:t xml:space="preserve"> </w:t>
      </w:r>
    </w:p>
    <w:p w14:paraId="4F2356CE" w14:textId="52BAF939"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verbale della selezione, svolta in data </w:t>
      </w:r>
      <w:r w:rsidR="009309BB">
        <w:rPr>
          <w:rFonts w:asciiTheme="minorHAnsi" w:hAnsiTheme="minorHAnsi" w:cstheme="minorHAnsi"/>
          <w:sz w:val="22"/>
          <w:szCs w:val="22"/>
        </w:rPr>
        <w:t>17</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 xml:space="preserve">/2025, acquisito con prot. n. </w:t>
      </w:r>
      <w:r w:rsidR="009309BB">
        <w:rPr>
          <w:rFonts w:asciiTheme="minorHAnsi" w:hAnsiTheme="minorHAnsi" w:cstheme="minorHAnsi"/>
          <w:sz w:val="22"/>
          <w:szCs w:val="22"/>
        </w:rPr>
        <w:t>2847</w:t>
      </w:r>
      <w:r w:rsidRPr="00EA7FF6">
        <w:rPr>
          <w:rFonts w:asciiTheme="minorHAnsi" w:hAnsiTheme="minorHAnsi" w:cstheme="minorHAnsi"/>
          <w:sz w:val="22"/>
          <w:szCs w:val="22"/>
        </w:rPr>
        <w:t xml:space="preserve"> del </w:t>
      </w:r>
      <w:r w:rsidR="009309BB">
        <w:rPr>
          <w:rFonts w:asciiTheme="minorHAnsi" w:hAnsiTheme="minorHAnsi" w:cstheme="minorHAnsi"/>
          <w:sz w:val="22"/>
          <w:szCs w:val="22"/>
        </w:rPr>
        <w:t>17</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/2025, che riporta altresì la graduatoria dei candidati idonei, sottoscritto dalla Commissione incaricata con Decreto prot. n.</w:t>
      </w:r>
      <w:r w:rsidR="009309BB">
        <w:rPr>
          <w:rFonts w:asciiTheme="minorHAnsi" w:hAnsiTheme="minorHAnsi" w:cstheme="minorHAnsi"/>
          <w:sz w:val="22"/>
          <w:szCs w:val="22"/>
        </w:rPr>
        <w:t xml:space="preserve"> 2805</w:t>
      </w:r>
      <w:r w:rsidRPr="00EA7FF6">
        <w:rPr>
          <w:rFonts w:asciiTheme="minorHAnsi" w:hAnsiTheme="minorHAnsi" w:cstheme="minorHAnsi"/>
          <w:sz w:val="22"/>
          <w:szCs w:val="22"/>
        </w:rPr>
        <w:t xml:space="preserve">, del </w:t>
      </w:r>
      <w:r w:rsidR="009309BB">
        <w:rPr>
          <w:rFonts w:asciiTheme="minorHAnsi" w:hAnsiTheme="minorHAnsi" w:cstheme="minorHAnsi"/>
          <w:sz w:val="22"/>
          <w:szCs w:val="22"/>
        </w:rPr>
        <w:t>15</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 xml:space="preserve">/2025; </w:t>
      </w:r>
    </w:p>
    <w:p w14:paraId="68C7098E" w14:textId="6664E3C8" w:rsidR="00CD67EB" w:rsidRPr="009309BB" w:rsidRDefault="00EA7FF6" w:rsidP="009309BB">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la graduatoria definitiva prot. n. </w:t>
      </w:r>
      <w:r w:rsidR="009309BB">
        <w:rPr>
          <w:rFonts w:asciiTheme="minorHAnsi" w:hAnsiTheme="minorHAnsi" w:cstheme="minorHAnsi"/>
          <w:sz w:val="22"/>
          <w:szCs w:val="22"/>
        </w:rPr>
        <w:t>3160</w:t>
      </w:r>
      <w:r w:rsidRPr="00EA7FF6">
        <w:rPr>
          <w:rFonts w:asciiTheme="minorHAnsi" w:hAnsiTheme="minorHAnsi" w:cstheme="minorHAnsi"/>
          <w:sz w:val="22"/>
          <w:szCs w:val="22"/>
        </w:rPr>
        <w:t xml:space="preserve"> del 2</w:t>
      </w:r>
      <w:r w:rsidR="009309BB">
        <w:rPr>
          <w:rFonts w:asciiTheme="minorHAnsi" w:hAnsiTheme="minorHAnsi" w:cstheme="minorHAnsi"/>
          <w:sz w:val="22"/>
          <w:szCs w:val="22"/>
        </w:rPr>
        <w:t>4</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/2025;</w:t>
      </w:r>
    </w:p>
    <w:p w14:paraId="36C67EDA" w14:textId="0B39F336" w:rsidR="00CD67EB" w:rsidRPr="00FD1B99"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il Decreto per il conferimento di incarico individuale, n. prot</w:t>
      </w:r>
      <w:r w:rsidR="00E82114">
        <w:rPr>
          <w:rFonts w:asciiTheme="minorHAnsi" w:hAnsiTheme="minorHAnsi" w:cstheme="minorHAnsi"/>
          <w:sz w:val="22"/>
          <w:szCs w:val="22"/>
        </w:rPr>
        <w:t>.3423</w:t>
      </w:r>
      <w:r w:rsidRPr="00FD1B99">
        <w:rPr>
          <w:rFonts w:asciiTheme="minorHAnsi" w:hAnsiTheme="minorHAnsi" w:cstheme="minorHAnsi"/>
          <w:sz w:val="22"/>
          <w:szCs w:val="22"/>
        </w:rPr>
        <w:t xml:space="preserve"> del</w:t>
      </w:r>
      <w:r w:rsidR="00EA7FF6">
        <w:rPr>
          <w:rFonts w:asciiTheme="minorHAnsi" w:hAnsiTheme="minorHAnsi" w:cstheme="minorHAnsi"/>
          <w:sz w:val="22"/>
          <w:szCs w:val="22"/>
        </w:rPr>
        <w:t xml:space="preserve"> </w:t>
      </w:r>
      <w:r w:rsidR="00E82114">
        <w:rPr>
          <w:rFonts w:asciiTheme="minorHAnsi" w:hAnsiTheme="minorHAnsi" w:cstheme="minorHAnsi"/>
          <w:sz w:val="22"/>
          <w:szCs w:val="22"/>
        </w:rPr>
        <w:t>01</w:t>
      </w:r>
      <w:r w:rsidR="00EA7FF6">
        <w:rPr>
          <w:rFonts w:asciiTheme="minorHAnsi" w:hAnsiTheme="minorHAnsi" w:cstheme="minorHAnsi"/>
          <w:sz w:val="22"/>
          <w:szCs w:val="22"/>
        </w:rPr>
        <w:t>/0</w:t>
      </w:r>
      <w:r w:rsidR="00E82114">
        <w:rPr>
          <w:rFonts w:asciiTheme="minorHAnsi" w:hAnsiTheme="minorHAnsi" w:cstheme="minorHAnsi"/>
          <w:sz w:val="22"/>
          <w:szCs w:val="22"/>
        </w:rPr>
        <w:t>4</w:t>
      </w:r>
      <w:r w:rsidR="00EA7FF6">
        <w:rPr>
          <w:rFonts w:asciiTheme="minorHAnsi" w:hAnsiTheme="minorHAnsi" w:cstheme="minorHAnsi"/>
          <w:sz w:val="22"/>
          <w:szCs w:val="22"/>
        </w:rPr>
        <w:t>/2025</w:t>
      </w:r>
      <w:r w:rsidRPr="00FD1B99">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14:paraId="4D805086" w14:textId="1D7C4689"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9309BB">
        <w:rPr>
          <w:rFonts w:asciiTheme="minorHAnsi" w:hAnsiTheme="minorHAnsi" w:cstheme="minorHAnsi"/>
          <w:sz w:val="22"/>
          <w:szCs w:val="22"/>
        </w:rPr>
        <w:t>2593</w:t>
      </w:r>
      <w:r>
        <w:rPr>
          <w:rFonts w:asciiTheme="minorHAnsi" w:hAnsiTheme="minorHAnsi" w:cstheme="minorHAnsi"/>
          <w:sz w:val="22"/>
          <w:szCs w:val="22"/>
        </w:rPr>
        <w:t xml:space="preserve"> del </w:t>
      </w:r>
      <w:r w:rsidR="00EA7FF6">
        <w:rPr>
          <w:rFonts w:asciiTheme="minorHAnsi" w:hAnsiTheme="minorHAnsi" w:cstheme="minorHAnsi"/>
          <w:sz w:val="22"/>
          <w:szCs w:val="22"/>
        </w:rPr>
        <w:t>1</w:t>
      </w:r>
      <w:r w:rsidR="009309BB">
        <w:rPr>
          <w:rFonts w:asciiTheme="minorHAnsi" w:hAnsiTheme="minorHAnsi" w:cstheme="minorHAnsi"/>
          <w:sz w:val="22"/>
          <w:szCs w:val="22"/>
        </w:rPr>
        <w:t>0</w:t>
      </w:r>
      <w:r>
        <w:rPr>
          <w:rFonts w:asciiTheme="minorHAnsi" w:hAnsiTheme="minorHAnsi" w:cstheme="minorHAnsi"/>
          <w:sz w:val="22"/>
          <w:szCs w:val="22"/>
        </w:rPr>
        <w:t>/</w:t>
      </w:r>
      <w:r w:rsidR="00EA7FF6">
        <w:rPr>
          <w:rFonts w:asciiTheme="minorHAnsi" w:hAnsiTheme="minorHAnsi" w:cstheme="minorHAnsi"/>
          <w:sz w:val="22"/>
          <w:szCs w:val="22"/>
        </w:rPr>
        <w:t>0</w:t>
      </w:r>
      <w:r w:rsidR="009309BB">
        <w:rPr>
          <w:rFonts w:asciiTheme="minorHAnsi" w:hAnsiTheme="minorHAnsi" w:cstheme="minorHAnsi"/>
          <w:sz w:val="22"/>
          <w:szCs w:val="22"/>
        </w:rPr>
        <w:t>3</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 </w:t>
      </w:r>
      <w:r w:rsidR="009309BB" w:rsidRPr="009309BB">
        <w:rPr>
          <w:rFonts w:asciiTheme="minorHAnsi" w:hAnsiTheme="minorHAnsi" w:cstheme="minorHAnsi"/>
          <w:sz w:val="22"/>
          <w:szCs w:val="22"/>
        </w:rPr>
        <w:t xml:space="preserve">Percorsi di mentoring e orientamento personalizzato e di Percorsi di tutoraggio e orientamento di gruppo, anche con il coinvolgimento delle famiglie </w:t>
      </w:r>
      <w:r w:rsidR="009309BB">
        <w:rPr>
          <w:rFonts w:asciiTheme="minorHAnsi" w:hAnsiTheme="minorHAnsi" w:cstheme="minorHAnsi"/>
          <w:sz w:val="22"/>
          <w:szCs w:val="22"/>
        </w:rPr>
        <w:t xml:space="preserve">nell’ambito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DD420A">
        <w:rPr>
          <w:rFonts w:asciiTheme="minorHAnsi" w:hAnsiTheme="minorHAnsi" w:cstheme="minorHAnsi"/>
          <w:i/>
          <w:iCs/>
          <w:sz w:val="22"/>
          <w:szCs w:val="22"/>
        </w:rPr>
        <w:t>;</w:t>
      </w:r>
    </w:p>
    <w:p w14:paraId="4E9E0D6E" w14:textId="68929346"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3AF6019" w14:textId="3511B65E" w:rsidR="00A57A47" w:rsidRPr="009309BB" w:rsidRDefault="001647CB" w:rsidP="009309B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4154FC">
        <w:rPr>
          <w:rFonts w:asciiTheme="minorHAnsi" w:hAnsiTheme="minorHAnsi" w:cstheme="minorHAnsi"/>
          <w:sz w:val="22"/>
          <w:szCs w:val="22"/>
        </w:rPr>
        <w:t xml:space="preserve">. n. </w:t>
      </w:r>
      <w:r w:rsidR="00E82114">
        <w:rPr>
          <w:rFonts w:asciiTheme="minorHAnsi" w:hAnsiTheme="minorHAnsi" w:cstheme="minorHAnsi"/>
          <w:sz w:val="22"/>
          <w:szCs w:val="22"/>
        </w:rPr>
        <w:t>3423</w:t>
      </w:r>
      <w:r w:rsidRPr="00FD1B99">
        <w:rPr>
          <w:rFonts w:asciiTheme="minorHAnsi" w:hAnsiTheme="minorHAnsi" w:cstheme="minorHAnsi"/>
          <w:sz w:val="22"/>
          <w:szCs w:val="22"/>
        </w:rPr>
        <w:t xml:space="preserve"> del</w:t>
      </w:r>
      <w:r w:rsidR="009238E4" w:rsidRPr="00FD1B99">
        <w:rPr>
          <w:rFonts w:asciiTheme="minorHAnsi" w:hAnsiTheme="minorHAnsi" w:cstheme="minorHAnsi"/>
          <w:sz w:val="22"/>
          <w:szCs w:val="22"/>
        </w:rPr>
        <w:t xml:space="preserve"> </w:t>
      </w:r>
      <w:r w:rsidR="00E82114">
        <w:rPr>
          <w:rFonts w:asciiTheme="minorHAnsi" w:hAnsiTheme="minorHAnsi" w:cstheme="minorHAnsi"/>
          <w:sz w:val="22"/>
          <w:szCs w:val="22"/>
        </w:rPr>
        <w:t>01</w:t>
      </w:r>
      <w:r w:rsidR="009309BB">
        <w:rPr>
          <w:rFonts w:asciiTheme="minorHAnsi" w:hAnsiTheme="minorHAnsi" w:cstheme="minorHAnsi"/>
          <w:sz w:val="22"/>
          <w:szCs w:val="22"/>
        </w:rPr>
        <w:t>/0</w:t>
      </w:r>
      <w:r w:rsidR="00E82114">
        <w:rPr>
          <w:rFonts w:asciiTheme="minorHAnsi" w:hAnsiTheme="minorHAnsi" w:cstheme="minorHAnsi"/>
          <w:sz w:val="22"/>
          <w:szCs w:val="22"/>
        </w:rPr>
        <w:t>4</w:t>
      </w:r>
      <w:r w:rsidR="009309BB">
        <w:rPr>
          <w:rFonts w:asciiTheme="minorHAnsi" w:hAnsiTheme="minorHAnsi" w:cstheme="minorHAnsi"/>
          <w:sz w:val="22"/>
          <w:szCs w:val="22"/>
        </w:rPr>
        <w:t>/</w:t>
      </w:r>
      <w:r w:rsidR="009238E4"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348AD30" w:rsidR="00733FAD" w:rsidRPr="00031A89" w:rsidRDefault="00F94F86" w:rsidP="00FD1B99">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6"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ocente</w:t>
      </w:r>
      <w:r w:rsidR="00EA7FF6">
        <w:rPr>
          <w:rFonts w:asciiTheme="minorHAnsi" w:hAnsiTheme="minorHAnsi" w:cstheme="minorHAnsi"/>
          <w:sz w:val="22"/>
          <w:szCs w:val="22"/>
        </w:rPr>
        <w:t xml:space="preserve"> per la realizzazione d</w:t>
      </w:r>
      <w:r w:rsidR="009309BB">
        <w:rPr>
          <w:rFonts w:asciiTheme="minorHAnsi" w:hAnsiTheme="minorHAnsi" w:cstheme="minorHAnsi"/>
          <w:sz w:val="22"/>
          <w:szCs w:val="22"/>
        </w:rPr>
        <w:t xml:space="preserve">i </w:t>
      </w:r>
      <w:r w:rsidR="009309BB" w:rsidRPr="009309BB">
        <w:rPr>
          <w:rFonts w:asciiTheme="minorHAnsi" w:hAnsiTheme="minorHAnsi" w:cstheme="minorHAnsi"/>
          <w:sz w:val="22"/>
          <w:szCs w:val="22"/>
        </w:rPr>
        <w:t>Percorsi di mentoring e orientamento personalizzato e di Percorsi di tutoraggio e orientamento di gruppo, anche con il coinvolgimento delle famiglie</w:t>
      </w:r>
      <w:r w:rsidR="00EA7FF6" w:rsidRPr="00EA7FF6">
        <w:rPr>
          <w:rFonts w:asciiTheme="minorHAnsi" w:hAnsiTheme="minorHAnsi" w:cstheme="minorHAnsi"/>
          <w:sz w:val="22"/>
          <w:szCs w:val="22"/>
        </w:rPr>
        <w:t xml:space="preserve"> – </w:t>
      </w:r>
      <w:r w:rsidR="009309BB">
        <w:rPr>
          <w:rFonts w:asciiTheme="minorHAnsi" w:hAnsiTheme="minorHAnsi" w:cstheme="minorHAnsi"/>
          <w:sz w:val="22"/>
          <w:szCs w:val="22"/>
        </w:rPr>
        <w:t xml:space="preserve">nell’ambito del progetto di </w:t>
      </w:r>
      <w:r w:rsidR="00EA7FF6" w:rsidRPr="00EA7FF6">
        <w:rPr>
          <w:rFonts w:asciiTheme="minorHAnsi" w:hAnsiTheme="minorHAnsi" w:cstheme="minorHAnsi"/>
          <w:sz w:val="22"/>
          <w:szCs w:val="22"/>
        </w:rPr>
        <w:t>Riduzione dei divari negli apprendimenti e contrasto alla dispersione scolastica (D.M. 19/2024)</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Istruzione e ricerca - Componente 1 – Potenziamento dell’offerta dei servizi di istruzione dagli asili nido alle università – Investimento</w:t>
      </w:r>
      <w:r w:rsidR="00FD1B99">
        <w:rPr>
          <w:rFonts w:asciiTheme="minorHAnsi" w:hAnsiTheme="minorHAnsi" w:cstheme="minorHAnsi"/>
          <w:i/>
          <w:iCs/>
          <w:sz w:val="22"/>
          <w:szCs w:val="22"/>
        </w:rPr>
        <w:t xml:space="preserve"> </w:t>
      </w:r>
      <w:bookmarkStart w:id="7" w:name="_Hlk188008014"/>
      <w:r w:rsidR="00FD1B99" w:rsidRPr="00FD1B99">
        <w:rPr>
          <w:rFonts w:asciiTheme="minorHAnsi" w:hAnsiTheme="minorHAnsi" w:cstheme="minorHAnsi"/>
          <w:i/>
          <w:iCs/>
          <w:sz w:val="22"/>
          <w:szCs w:val="22"/>
        </w:rPr>
        <w:t>1.4 “Intervento straordinario finalizzato alla riduzione dei divari territoriali nelle scuole secondarie di primo e di</w:t>
      </w:r>
      <w:r w:rsidR="00FD1B99">
        <w:rPr>
          <w:rFonts w:asciiTheme="minorHAnsi" w:hAnsiTheme="minorHAnsi" w:cstheme="minorHAnsi"/>
          <w:i/>
          <w:iCs/>
          <w:sz w:val="22"/>
          <w:szCs w:val="22"/>
        </w:rPr>
        <w:t xml:space="preserve"> </w:t>
      </w:r>
      <w:r w:rsidR="00FD1B99" w:rsidRPr="00FD1B99">
        <w:rPr>
          <w:rFonts w:asciiTheme="minorHAnsi" w:hAnsiTheme="minorHAnsi" w:cstheme="minorHAnsi"/>
          <w:i/>
          <w:iCs/>
          <w:sz w:val="22"/>
          <w:szCs w:val="22"/>
        </w:rPr>
        <w:t>secondo grado e alla lotta alla dispersione scolastica”,</w:t>
      </w:r>
      <w:r w:rsidR="00733FAD">
        <w:rPr>
          <w:rFonts w:asciiTheme="minorHAnsi" w:hAnsiTheme="minorHAnsi" w:cstheme="minorHAnsi"/>
          <w:sz w:val="22"/>
          <w:szCs w:val="22"/>
        </w:rPr>
        <w:t xml:space="preserve"> nell’ambito del progetto </w:t>
      </w:r>
      <w:r w:rsidR="00FD1B99">
        <w:rPr>
          <w:rFonts w:asciiTheme="minorHAnsi" w:hAnsiTheme="minorHAnsi" w:cstheme="minorHAnsi"/>
          <w:sz w:val="22"/>
          <w:szCs w:val="22"/>
        </w:rPr>
        <w:t>TUTTI A SCUOLA!</w:t>
      </w:r>
      <w:r w:rsidR="00205A34">
        <w:rPr>
          <w:rFonts w:asciiTheme="minorHAnsi" w:hAnsiTheme="minorHAnsi" w:cstheme="minorHAnsi"/>
          <w:sz w:val="22"/>
          <w:szCs w:val="22"/>
        </w:rPr>
        <w:t xml:space="preserve">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w:t>
      </w:r>
      <w:r w:rsidR="00762C26">
        <w:rPr>
          <w:rFonts w:asciiTheme="minorHAnsi" w:hAnsiTheme="minorHAnsi" w:cstheme="minorHAnsi"/>
          <w:sz w:val="22"/>
          <w:szCs w:val="22"/>
        </w:rPr>
        <w:t>21000140006</w:t>
      </w:r>
      <w:r w:rsidR="00031A89">
        <w:rPr>
          <w:rFonts w:asciiTheme="minorHAnsi" w:hAnsiTheme="minorHAnsi" w:cstheme="minorHAnsi"/>
          <w:sz w:val="22"/>
          <w:szCs w:val="22"/>
        </w:rPr>
        <w:t>, secondo le modalità di seguito elencate</w:t>
      </w:r>
      <w:bookmarkEnd w:id="7"/>
      <w:r w:rsidR="00031A89">
        <w:rPr>
          <w:rFonts w:asciiTheme="minorHAnsi" w:hAnsiTheme="minorHAnsi" w:cstheme="minorHAnsi"/>
          <w:sz w:val="22"/>
          <w:szCs w:val="22"/>
        </w:rPr>
        <w:t>.</w:t>
      </w:r>
    </w:p>
    <w:bookmarkEnd w:id="6"/>
    <w:p w14:paraId="73F6EA73" w14:textId="1665BADD"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w:t>
      </w:r>
      <w:r w:rsidR="009309BB" w:rsidRPr="009309BB">
        <w:rPr>
          <w:rFonts w:asciiTheme="minorHAnsi" w:hAnsiTheme="minorHAnsi" w:cstheme="minorHAnsi"/>
          <w:sz w:val="22"/>
          <w:szCs w:val="22"/>
        </w:rPr>
        <w:t>Percorsi di mentoring e orientamento personalizzato e di Percorsi di tutoraggio e orientamento di gruppo, anche con il coinvolgimento delle famiglie</w:t>
      </w:r>
      <w:r w:rsidR="009309BB">
        <w:rPr>
          <w:rFonts w:asciiTheme="minorHAnsi" w:hAnsiTheme="minorHAnsi" w:cstheme="minorHAnsi"/>
          <w:sz w:val="22"/>
          <w:szCs w:val="22"/>
        </w:rPr>
        <w:t xml:space="preserve"> nell’ambito</w:t>
      </w:r>
      <w:r w:rsidR="00EA7FF6">
        <w:rPr>
          <w:rFonts w:asciiTheme="minorHAnsi" w:hAnsiTheme="minorHAnsi" w:cstheme="minorHAnsi"/>
          <w:sz w:val="22"/>
          <w:szCs w:val="22"/>
        </w:rPr>
        <w:t xml:space="preserve">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EA7FF6">
        <w:rPr>
          <w:rFonts w:asciiTheme="minorHAnsi" w:hAnsiTheme="minorHAnsi" w:cstheme="minorHAnsi"/>
          <w:sz w:val="22"/>
          <w:szCs w:val="22"/>
        </w:rPr>
        <w:t xml:space="preserve">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762C26" w:rsidRPr="00762C26">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62C26" w:rsidRPr="00762C26">
        <w:rPr>
          <w:rFonts w:asciiTheme="minorHAnsi" w:hAnsiTheme="minorHAnsi" w:cstheme="minorHAnsi"/>
          <w:iCs/>
          <w:sz w:val="22"/>
          <w:szCs w:val="22"/>
        </w:rPr>
        <w:t>”, nell’ambito del progetto TUTTI A SCUOLA! con codice CUP B24D21000140006</w:t>
      </w:r>
      <w:r w:rsidR="00762C26">
        <w:rPr>
          <w:rFonts w:asciiTheme="minorHAnsi" w:hAnsiTheme="minorHAnsi" w:cstheme="minorHAnsi"/>
          <w:iCs/>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5C36845C" w:rsidR="001647CB"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3280A892" w14:textId="692E7A35" w:rsidR="00E82114" w:rsidRPr="00E82114" w:rsidRDefault="00E82114" w:rsidP="00E82114">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eseguire l’Incarico </w:t>
      </w:r>
      <w:r>
        <w:rPr>
          <w:rFonts w:asciiTheme="minorHAnsi" w:hAnsiTheme="minorHAnsi" w:cstheme="minorHAnsi"/>
          <w:sz w:val="22"/>
          <w:szCs w:val="22"/>
        </w:rPr>
        <w:t>nel rispetto di quanto previsto in contrattazione d’istituto, in particolare riguardo al numero massimo di ore lavorabili per giorno</w:t>
      </w:r>
      <w:r w:rsidRPr="00254836">
        <w:rPr>
          <w:rFonts w:asciiTheme="minorHAnsi" w:hAnsiTheme="minorHAnsi" w:cstheme="minorHAnsi"/>
          <w:sz w:val="22"/>
          <w:szCs w:val="22"/>
        </w:rPr>
        <w:t>.</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lastRenderedPageBreak/>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8"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8"/>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EDBBD1A" w:rsidR="001647CB" w:rsidRPr="00762C26"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 xml:space="preserve">Per l’Incarico conferito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9" w:name="_Hlk96682612"/>
      <w:r w:rsidR="006563B7">
        <w:rPr>
          <w:rFonts w:asciiTheme="minorHAnsi" w:hAnsiTheme="minorHAnsi" w:cstheme="minorHAnsi"/>
          <w:sz w:val="22"/>
          <w:szCs w:val="22"/>
        </w:rPr>
        <w:t>……</w:t>
      </w:r>
      <w:r w:rsidR="00EA7FF6">
        <w:rPr>
          <w:rFonts w:asciiTheme="minorHAnsi" w:hAnsiTheme="minorHAnsi" w:cstheme="minorHAnsi"/>
          <w:sz w:val="22"/>
          <w:szCs w:val="22"/>
        </w:rPr>
        <w:t xml:space="preserve"> (</w:t>
      </w:r>
      <w:r w:rsidR="006563B7">
        <w:rPr>
          <w:rFonts w:asciiTheme="minorHAnsi" w:hAnsiTheme="minorHAnsi" w:cstheme="minorHAnsi"/>
          <w:sz w:val="22"/>
          <w:szCs w:val="22"/>
        </w:rPr>
        <w:t>…….</w:t>
      </w:r>
      <w:r w:rsidR="00EA7FF6">
        <w:rPr>
          <w:rFonts w:asciiTheme="minorHAnsi" w:hAnsiTheme="minorHAnsi" w:cstheme="minorHAnsi"/>
          <w:sz w:val="22"/>
          <w:szCs w:val="22"/>
        </w:rPr>
        <w:t xml:space="preserve"> euro)</w:t>
      </w:r>
      <w:r w:rsidRPr="00762C26">
        <w:rPr>
          <w:rFonts w:asciiTheme="minorHAnsi" w:hAnsiTheme="minorHAnsi" w:cstheme="minorHAnsi"/>
          <w:sz w:val="22"/>
          <w:szCs w:val="22"/>
        </w:rPr>
        <w:t xml:space="preserve">, </w:t>
      </w:r>
      <w:bookmarkStart w:id="10" w:name="_Hlk96682741"/>
      <w:bookmarkEnd w:id="9"/>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bookmarkEnd w:id="10"/>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w:t>
      </w:r>
      <w:bookmarkStart w:id="11" w:name="_GoBack"/>
      <w:bookmarkEnd w:id="11"/>
      <w:r>
        <w:rPr>
          <w:rFonts w:asciiTheme="minorHAnsi" w:hAnsiTheme="minorHAnsi" w:cstheme="minorHAnsi"/>
          <w:sz w:val="22"/>
          <w:szCs w:val="22"/>
        </w:rPr>
        <w:t>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767E" w14:textId="77777777" w:rsidR="00C219A3" w:rsidRDefault="00C219A3" w:rsidP="001647CB">
      <w:pPr>
        <w:spacing w:line="240" w:lineRule="auto"/>
      </w:pPr>
      <w:r>
        <w:separator/>
      </w:r>
    </w:p>
  </w:endnote>
  <w:endnote w:type="continuationSeparator" w:id="0">
    <w:p w14:paraId="09008843" w14:textId="77777777" w:rsidR="00C219A3" w:rsidRDefault="00C219A3" w:rsidP="001647CB">
      <w:pPr>
        <w:spacing w:line="240" w:lineRule="auto"/>
      </w:pPr>
      <w:r>
        <w:continuationSeparator/>
      </w:r>
    </w:p>
  </w:endnote>
  <w:endnote w:type="continuationNotice" w:id="1">
    <w:p w14:paraId="420D208D" w14:textId="77777777" w:rsidR="00C219A3" w:rsidRDefault="00C219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A0559" w14:textId="77777777" w:rsidR="00C219A3" w:rsidRDefault="00C219A3" w:rsidP="001647CB">
      <w:pPr>
        <w:spacing w:line="240" w:lineRule="auto"/>
      </w:pPr>
      <w:r>
        <w:separator/>
      </w:r>
    </w:p>
  </w:footnote>
  <w:footnote w:type="continuationSeparator" w:id="0">
    <w:p w14:paraId="02AFE18F" w14:textId="77777777" w:rsidR="00C219A3" w:rsidRDefault="00C219A3" w:rsidP="001647CB">
      <w:pPr>
        <w:spacing w:line="240" w:lineRule="auto"/>
      </w:pPr>
      <w:r>
        <w:continuationSeparator/>
      </w:r>
    </w:p>
  </w:footnote>
  <w:footnote w:type="continuationNotice" w:id="1">
    <w:p w14:paraId="5D867749" w14:textId="77777777" w:rsidR="00C219A3" w:rsidRDefault="00C219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060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154FC"/>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563B7"/>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448FA"/>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309BB"/>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19A3"/>
    <w:rsid w:val="00C23C10"/>
    <w:rsid w:val="00C32CC9"/>
    <w:rsid w:val="00C60248"/>
    <w:rsid w:val="00C6079A"/>
    <w:rsid w:val="00C70927"/>
    <w:rsid w:val="00C70A26"/>
    <w:rsid w:val="00C90C28"/>
    <w:rsid w:val="00CD67EB"/>
    <w:rsid w:val="00CF30AE"/>
    <w:rsid w:val="00D230E3"/>
    <w:rsid w:val="00D428FD"/>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2114"/>
    <w:rsid w:val="00E85CCF"/>
    <w:rsid w:val="00E91D7B"/>
    <w:rsid w:val="00EA7FF6"/>
    <w:rsid w:val="00EB2321"/>
    <w:rsid w:val="00EB4E61"/>
    <w:rsid w:val="00EE1018"/>
    <w:rsid w:val="00EE6F4C"/>
    <w:rsid w:val="00F01DAF"/>
    <w:rsid w:val="00F065A5"/>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01C8-EFC9-4922-AA4A-52911943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1279</Words>
  <Characters>7291</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15</cp:revision>
  <dcterms:created xsi:type="dcterms:W3CDTF">2025-01-08T13:34:00Z</dcterms:created>
  <dcterms:modified xsi:type="dcterms:W3CDTF">2025-04-01T05:29:00Z</dcterms:modified>
</cp:coreProperties>
</file>