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8" w:type="dxa"/>
        <w:jc w:val="center"/>
        <w:tblLayout w:type="fixed"/>
        <w:tblLook w:val="04A0" w:firstRow="1" w:lastRow="0" w:firstColumn="1" w:lastColumn="0" w:noHBand="0" w:noVBand="1"/>
      </w:tblPr>
      <w:tblGrid>
        <w:gridCol w:w="7514"/>
        <w:gridCol w:w="2334"/>
      </w:tblGrid>
      <w:tr w:rsidR="00E072EC" w:rsidRPr="00E072EC" w14:paraId="4725A564" w14:textId="77777777" w:rsidTr="00926808">
        <w:trPr>
          <w:jc w:val="center"/>
        </w:trPr>
        <w:tc>
          <w:tcPr>
            <w:tcW w:w="7514" w:type="dxa"/>
          </w:tcPr>
          <w:p w14:paraId="16C0F450" w14:textId="77777777" w:rsidR="00E072EC" w:rsidRPr="00E072EC" w:rsidRDefault="00E072EC" w:rsidP="00E072EC">
            <w:pPr>
              <w:tabs>
                <w:tab w:val="left" w:pos="284"/>
                <w:tab w:val="right" w:pos="9638"/>
              </w:tabs>
              <w:suppressAutoHyphens/>
              <w:spacing w:after="0" w:line="240" w:lineRule="auto"/>
              <w:jc w:val="center"/>
              <w:rPr>
                <w:rFonts w:ascii="Times New Roman" w:eastAsia="Times New Roman" w:hAnsi="Times New Roman" w:cs="Times New Roman"/>
                <w:i/>
                <w:lang w:eastAsia="it-IT"/>
              </w:rPr>
            </w:pPr>
            <w:bookmarkStart w:id="0" w:name="_Hlk50014637"/>
            <w:bookmarkEnd w:id="0"/>
            <w:r w:rsidRPr="00E072EC">
              <w:rPr>
                <w:rFonts w:ascii="Roman 10cpi" w:eastAsia="Times New Roman" w:hAnsi="Roman 10cpi" w:cs="Roman 10cpi"/>
                <w:noProof/>
                <w:sz w:val="20"/>
                <w:szCs w:val="20"/>
                <w:lang w:eastAsia="zh-CN"/>
              </w:rPr>
              <w:drawing>
                <wp:inline distT="0" distB="0" distL="0" distR="0" wp14:anchorId="0F193D16" wp14:editId="56491D14">
                  <wp:extent cx="457200" cy="50165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l="-172" t="-156" r="-172" b="-156"/>
                          <a:stretch>
                            <a:fillRect/>
                          </a:stretch>
                        </pic:blipFill>
                        <pic:spPr bwMode="auto">
                          <a:xfrm>
                            <a:off x="0" y="0"/>
                            <a:ext cx="457200" cy="501650"/>
                          </a:xfrm>
                          <a:prstGeom prst="rect">
                            <a:avLst/>
                          </a:prstGeom>
                          <a:solidFill>
                            <a:srgbClr val="FFFFFF"/>
                          </a:solidFill>
                          <a:ln>
                            <a:noFill/>
                          </a:ln>
                        </pic:spPr>
                      </pic:pic>
                    </a:graphicData>
                  </a:graphic>
                </wp:inline>
              </w:drawing>
            </w:r>
          </w:p>
          <w:p w14:paraId="036967A6" w14:textId="0CB048CA" w:rsidR="00E072EC" w:rsidRPr="00E072EC" w:rsidRDefault="00E072EC" w:rsidP="00E072EC">
            <w:pPr>
              <w:tabs>
                <w:tab w:val="center" w:pos="4819"/>
                <w:tab w:val="right" w:pos="9638"/>
              </w:tabs>
              <w:suppressAutoHyphens/>
              <w:spacing w:after="0" w:line="240" w:lineRule="auto"/>
              <w:jc w:val="center"/>
              <w:rPr>
                <w:rFonts w:ascii="Calibri" w:eastAsia="Calibri" w:hAnsi="Calibri" w:cs="Times New Roman"/>
                <w:lang w:eastAsia="zh-CN"/>
              </w:rPr>
            </w:pPr>
            <w:r w:rsidRPr="00E072EC">
              <w:rPr>
                <w:rFonts w:ascii="Times New Roman" w:eastAsia="Times New Roman" w:hAnsi="Times New Roman" w:cs="Times New Roman"/>
                <w:i/>
                <w:lang w:eastAsia="it-IT"/>
              </w:rPr>
              <w:t xml:space="preserve">Ministero </w:t>
            </w:r>
            <w:r w:rsidR="00001F3F">
              <w:rPr>
                <w:rFonts w:ascii="Times New Roman" w:eastAsia="Times New Roman" w:hAnsi="Times New Roman" w:cs="Times New Roman"/>
                <w:i/>
                <w:lang w:eastAsia="it-IT"/>
              </w:rPr>
              <w:t>d</w:t>
            </w:r>
            <w:r w:rsidRPr="00E072EC">
              <w:rPr>
                <w:rFonts w:ascii="Times New Roman" w:eastAsia="Times New Roman" w:hAnsi="Times New Roman" w:cs="Times New Roman"/>
                <w:i/>
                <w:lang w:eastAsia="it-IT"/>
              </w:rPr>
              <w:t>ell’</w:t>
            </w:r>
            <w:r w:rsidR="00001F3F">
              <w:rPr>
                <w:rFonts w:ascii="Times New Roman" w:eastAsia="Times New Roman" w:hAnsi="Times New Roman" w:cs="Times New Roman"/>
                <w:i/>
                <w:lang w:eastAsia="it-IT"/>
              </w:rPr>
              <w:t>i</w:t>
            </w:r>
            <w:r w:rsidRPr="00E072EC">
              <w:rPr>
                <w:rFonts w:ascii="Times New Roman" w:eastAsia="Times New Roman" w:hAnsi="Times New Roman" w:cs="Times New Roman"/>
                <w:i/>
                <w:lang w:eastAsia="it-IT"/>
              </w:rPr>
              <w:t>struzione</w:t>
            </w:r>
            <w:r w:rsidR="00001F3F">
              <w:rPr>
                <w:rFonts w:ascii="Times New Roman" w:eastAsia="Times New Roman" w:hAnsi="Times New Roman" w:cs="Times New Roman"/>
                <w:i/>
                <w:lang w:eastAsia="it-IT"/>
              </w:rPr>
              <w:t xml:space="preserve"> e del merito</w:t>
            </w:r>
          </w:p>
          <w:p w14:paraId="7DBA02D3" w14:textId="77777777" w:rsidR="00E072EC" w:rsidRPr="00E072EC" w:rsidRDefault="00E072EC" w:rsidP="00E072EC">
            <w:pPr>
              <w:tabs>
                <w:tab w:val="center" w:pos="4819"/>
                <w:tab w:val="right" w:pos="9638"/>
              </w:tabs>
              <w:suppressAutoHyphens/>
              <w:spacing w:after="0" w:line="240" w:lineRule="auto"/>
              <w:jc w:val="center"/>
              <w:rPr>
                <w:rFonts w:ascii="Calibri" w:eastAsia="Calibri" w:hAnsi="Calibri" w:cs="Times New Roman"/>
                <w:lang w:eastAsia="zh-CN"/>
              </w:rPr>
            </w:pPr>
            <w:r w:rsidRPr="00E072EC">
              <w:rPr>
                <w:rFonts w:ascii="Times New Roman" w:eastAsia="Times New Roman" w:hAnsi="Times New Roman" w:cs="Times New Roman"/>
                <w:b/>
                <w:lang w:eastAsia="it-IT"/>
              </w:rPr>
              <w:t>CENTRO PROVINCIALE ISTRUZIONE ADULTI DI UDINE</w:t>
            </w:r>
          </w:p>
          <w:p w14:paraId="640B4958" w14:textId="77777777" w:rsidR="00E072EC" w:rsidRPr="00E072EC" w:rsidRDefault="00E072EC" w:rsidP="00E072EC">
            <w:pPr>
              <w:suppressAutoHyphens/>
              <w:spacing w:after="0" w:line="240" w:lineRule="auto"/>
              <w:jc w:val="center"/>
              <w:rPr>
                <w:rFonts w:ascii="Calibri" w:eastAsia="Calibri" w:hAnsi="Calibri" w:cs="Times New Roman"/>
                <w:lang w:eastAsia="zh-CN"/>
              </w:rPr>
            </w:pPr>
            <w:r w:rsidRPr="00E072EC">
              <w:rPr>
                <w:rFonts w:ascii="Times New Roman" w:eastAsia="Times New Roman" w:hAnsi="Times New Roman" w:cs="Times New Roman"/>
                <w:b/>
                <w:sz w:val="13"/>
                <w:szCs w:val="13"/>
                <w:lang w:eastAsia="it-IT"/>
              </w:rPr>
              <w:t xml:space="preserve"> </w:t>
            </w:r>
            <w:proofErr w:type="gramStart"/>
            <w:r w:rsidRPr="00E072EC">
              <w:rPr>
                <w:rFonts w:ascii="Times New Roman" w:eastAsia="Times New Roman" w:hAnsi="Times New Roman" w:cs="Times New Roman"/>
                <w:b/>
                <w:sz w:val="13"/>
                <w:szCs w:val="13"/>
                <w:lang w:eastAsia="it-IT"/>
              </w:rPr>
              <w:t>UDINE  -</w:t>
            </w:r>
            <w:proofErr w:type="gramEnd"/>
            <w:r w:rsidRPr="00E072EC">
              <w:rPr>
                <w:rFonts w:ascii="Times New Roman" w:eastAsia="Times New Roman" w:hAnsi="Times New Roman" w:cs="Times New Roman"/>
                <w:b/>
                <w:sz w:val="13"/>
                <w:szCs w:val="13"/>
                <w:lang w:eastAsia="it-IT"/>
              </w:rPr>
              <w:t xml:space="preserve"> CIVIDALE DEL FRIULI – CODROIPO – GEMONA DEL FRIULI -  SAN GIORGIO DI N. – TOLMEZZO </w:t>
            </w:r>
          </w:p>
          <w:p w14:paraId="20099601" w14:textId="77777777" w:rsidR="00E072EC" w:rsidRPr="00E072EC" w:rsidRDefault="00E072EC" w:rsidP="00E072EC">
            <w:pPr>
              <w:suppressAutoHyphens/>
              <w:spacing w:after="0" w:line="240" w:lineRule="auto"/>
              <w:jc w:val="center"/>
              <w:rPr>
                <w:rFonts w:ascii="Calibri" w:eastAsia="Calibri" w:hAnsi="Calibri" w:cs="Times New Roman"/>
                <w:lang w:eastAsia="zh-CN"/>
              </w:rPr>
            </w:pPr>
            <w:r w:rsidRPr="00E072EC">
              <w:rPr>
                <w:rFonts w:ascii="Times New Roman" w:eastAsia="Times New Roman" w:hAnsi="Times New Roman" w:cs="Times New Roman"/>
                <w:b/>
                <w:i/>
                <w:sz w:val="16"/>
                <w:szCs w:val="16"/>
                <w:lang w:eastAsia="it-IT"/>
              </w:rPr>
              <w:t xml:space="preserve">Via Diaz n° </w:t>
            </w:r>
            <w:proofErr w:type="gramStart"/>
            <w:r w:rsidRPr="00E072EC">
              <w:rPr>
                <w:rFonts w:ascii="Times New Roman" w:eastAsia="Times New Roman" w:hAnsi="Times New Roman" w:cs="Times New Roman"/>
                <w:b/>
                <w:i/>
                <w:sz w:val="16"/>
                <w:szCs w:val="16"/>
                <w:lang w:eastAsia="it-IT"/>
              </w:rPr>
              <w:t>60  –</w:t>
            </w:r>
            <w:proofErr w:type="gramEnd"/>
            <w:r w:rsidRPr="00E072EC">
              <w:rPr>
                <w:rFonts w:ascii="Times New Roman" w:eastAsia="Times New Roman" w:hAnsi="Times New Roman" w:cs="Times New Roman"/>
                <w:b/>
                <w:i/>
                <w:sz w:val="16"/>
                <w:szCs w:val="16"/>
                <w:lang w:eastAsia="it-IT"/>
              </w:rPr>
              <w:t xml:space="preserve"> 33100 UDINE  (UD) – telefono 0432500634</w:t>
            </w:r>
          </w:p>
          <w:p w14:paraId="2ACC6075" w14:textId="77777777" w:rsidR="00E072EC" w:rsidRPr="00E072EC" w:rsidRDefault="00E072EC" w:rsidP="00E072EC">
            <w:pPr>
              <w:suppressAutoHyphens/>
              <w:spacing w:after="0" w:line="240" w:lineRule="auto"/>
              <w:jc w:val="center"/>
              <w:rPr>
                <w:rFonts w:ascii="Calibri" w:eastAsia="Calibri" w:hAnsi="Calibri" w:cs="Times New Roman"/>
                <w:lang w:eastAsia="zh-CN"/>
              </w:rPr>
            </w:pPr>
            <w:r w:rsidRPr="00E072EC">
              <w:rPr>
                <w:rFonts w:ascii="Times New Roman" w:eastAsia="Times New Roman" w:hAnsi="Times New Roman" w:cs="Times New Roman"/>
                <w:i/>
                <w:sz w:val="16"/>
                <w:szCs w:val="16"/>
                <w:lang w:eastAsia="it-IT"/>
              </w:rPr>
              <w:t xml:space="preserve">Codice fiscale </w:t>
            </w:r>
            <w:r w:rsidRPr="00E072EC">
              <w:rPr>
                <w:rFonts w:ascii="Times New Roman" w:eastAsia="Times New Roman" w:hAnsi="Times New Roman" w:cs="Times New Roman"/>
                <w:sz w:val="16"/>
                <w:szCs w:val="16"/>
                <w:lang w:eastAsia="it-IT"/>
              </w:rPr>
              <w:t xml:space="preserve">94134770307 - </w:t>
            </w:r>
            <w:r w:rsidRPr="00E072EC">
              <w:rPr>
                <w:rFonts w:ascii="Times New Roman" w:eastAsia="Times New Roman" w:hAnsi="Times New Roman" w:cs="Times New Roman"/>
                <w:i/>
                <w:sz w:val="16"/>
                <w:szCs w:val="16"/>
                <w:lang w:eastAsia="it-IT"/>
              </w:rPr>
              <w:t>Codice Scuola – UDMM098007</w:t>
            </w:r>
          </w:p>
          <w:p w14:paraId="7D9D35E7" w14:textId="77777777" w:rsidR="00E072EC" w:rsidRPr="00E072EC" w:rsidRDefault="00E072EC" w:rsidP="00E072EC">
            <w:pPr>
              <w:suppressAutoHyphens/>
              <w:spacing w:after="0" w:line="240" w:lineRule="auto"/>
              <w:jc w:val="center"/>
              <w:rPr>
                <w:rFonts w:ascii="Times New Roman" w:eastAsia="Times New Roman" w:hAnsi="Times New Roman" w:cs="Times New Roman"/>
                <w:i/>
                <w:color w:val="0000FF"/>
                <w:sz w:val="16"/>
                <w:szCs w:val="16"/>
                <w:lang w:eastAsia="zh-CN"/>
              </w:rPr>
            </w:pPr>
            <w:r w:rsidRPr="00E072EC">
              <w:rPr>
                <w:rFonts w:ascii="Times New Roman" w:eastAsia="Times New Roman" w:hAnsi="Times New Roman" w:cs="Times New Roman"/>
                <w:i/>
                <w:sz w:val="16"/>
                <w:szCs w:val="16"/>
                <w:lang w:eastAsia="it-IT"/>
              </w:rPr>
              <w:t xml:space="preserve"> e-mail: </w:t>
            </w:r>
            <w:hyperlink r:id="rId8" w:history="1">
              <w:r w:rsidRPr="00E072EC">
                <w:rPr>
                  <w:rFonts w:ascii="Times New Roman" w:eastAsia="Times New Roman" w:hAnsi="Times New Roman" w:cs="Times New Roman"/>
                  <w:color w:val="0000FF"/>
                  <w:sz w:val="16"/>
                  <w:szCs w:val="16"/>
                  <w:u w:val="single"/>
                  <w:lang w:eastAsia="it-IT"/>
                </w:rPr>
                <w:t>UDMM098007@istruzione.it</w:t>
              </w:r>
            </w:hyperlink>
            <w:r w:rsidRPr="00E072EC">
              <w:rPr>
                <w:rFonts w:ascii="Times New Roman" w:eastAsia="Times New Roman" w:hAnsi="Times New Roman" w:cs="Times New Roman"/>
                <w:i/>
                <w:sz w:val="16"/>
                <w:szCs w:val="16"/>
                <w:lang w:eastAsia="it-IT"/>
              </w:rPr>
              <w:t xml:space="preserve"> Posta certificata: - </w:t>
            </w:r>
            <w:hyperlink r:id="rId9" w:history="1">
              <w:r w:rsidRPr="00E072EC">
                <w:rPr>
                  <w:rFonts w:ascii="Times New Roman" w:eastAsia="Times New Roman" w:hAnsi="Times New Roman" w:cs="Times New Roman"/>
                  <w:color w:val="0000FF"/>
                  <w:sz w:val="16"/>
                  <w:szCs w:val="16"/>
                  <w:u w:val="single"/>
                  <w:lang w:eastAsia="it-IT"/>
                </w:rPr>
                <w:t>UDMM098007@pec.istruzione.it</w:t>
              </w:r>
            </w:hyperlink>
          </w:p>
          <w:p w14:paraId="1329D11D" w14:textId="77777777" w:rsidR="00E072EC" w:rsidRPr="00E072EC" w:rsidRDefault="00E072EC" w:rsidP="00E072EC">
            <w:pPr>
              <w:tabs>
                <w:tab w:val="left" w:pos="708"/>
                <w:tab w:val="center" w:pos="4819"/>
                <w:tab w:val="right" w:pos="9638"/>
              </w:tabs>
              <w:suppressAutoHyphens/>
              <w:spacing w:after="0" w:line="240" w:lineRule="auto"/>
              <w:jc w:val="center"/>
              <w:rPr>
                <w:rFonts w:ascii="Century Gothic" w:eastAsia="Times New Roman" w:hAnsi="Century Gothic" w:cs="Century Gothic"/>
                <w:b/>
                <w:spacing w:val="3"/>
                <w:kern w:val="2"/>
                <w:sz w:val="20"/>
                <w:szCs w:val="20"/>
                <w:lang w:val="en-GB" w:eastAsia="it-IT"/>
              </w:rPr>
            </w:pPr>
            <w:proofErr w:type="spellStart"/>
            <w:r w:rsidRPr="00E072EC">
              <w:rPr>
                <w:rFonts w:ascii="Times New Roman" w:eastAsia="Times New Roman" w:hAnsi="Times New Roman" w:cs="Times New Roman"/>
                <w:i/>
                <w:color w:val="0000FF"/>
                <w:sz w:val="16"/>
                <w:szCs w:val="16"/>
                <w:lang w:val="en-US" w:eastAsia="zh-CN"/>
              </w:rPr>
              <w:t>Sito</w:t>
            </w:r>
            <w:proofErr w:type="spellEnd"/>
            <w:r w:rsidRPr="00E072EC">
              <w:rPr>
                <w:rFonts w:ascii="Times New Roman" w:eastAsia="Times New Roman" w:hAnsi="Times New Roman" w:cs="Times New Roman"/>
                <w:i/>
                <w:color w:val="0000FF"/>
                <w:sz w:val="16"/>
                <w:szCs w:val="16"/>
                <w:lang w:val="en-US" w:eastAsia="zh-CN"/>
              </w:rPr>
              <w:t xml:space="preserve"> web </w:t>
            </w:r>
            <w:hyperlink r:id="rId10" w:history="1">
              <w:r w:rsidRPr="00E072EC">
                <w:rPr>
                  <w:rFonts w:ascii="Times New Roman" w:eastAsia="Times New Roman" w:hAnsi="Times New Roman" w:cs="Times New Roman"/>
                  <w:i/>
                  <w:color w:val="0000FF"/>
                  <w:sz w:val="16"/>
                  <w:szCs w:val="16"/>
                  <w:u w:val="single"/>
                  <w:lang w:val="en-US" w:eastAsia="zh-CN"/>
                </w:rPr>
                <w:t>www.cpiaudine.edu.it</w:t>
              </w:r>
            </w:hyperlink>
          </w:p>
          <w:p w14:paraId="4647F21E" w14:textId="77777777" w:rsidR="00E072EC" w:rsidRPr="00E072EC" w:rsidRDefault="00E072EC" w:rsidP="00E072EC">
            <w:pPr>
              <w:suppressAutoHyphens/>
              <w:overflowPunct w:val="0"/>
              <w:autoSpaceDE w:val="0"/>
              <w:spacing w:after="0" w:line="240" w:lineRule="auto"/>
              <w:jc w:val="center"/>
              <w:rPr>
                <w:rFonts w:ascii="Century Gothic" w:eastAsia="Times New Roman" w:hAnsi="Century Gothic" w:cs="Century Gothic"/>
                <w:b/>
                <w:spacing w:val="3"/>
                <w:kern w:val="2"/>
                <w:sz w:val="20"/>
                <w:szCs w:val="20"/>
                <w:lang w:val="en-GB" w:eastAsia="it-IT"/>
              </w:rPr>
            </w:pPr>
          </w:p>
        </w:tc>
        <w:tc>
          <w:tcPr>
            <w:tcW w:w="2334" w:type="dxa"/>
          </w:tcPr>
          <w:p w14:paraId="512045A9" w14:textId="77777777" w:rsidR="00E072EC" w:rsidRPr="00E072EC" w:rsidRDefault="00E072EC" w:rsidP="00E072EC">
            <w:pPr>
              <w:tabs>
                <w:tab w:val="left" w:pos="284"/>
                <w:tab w:val="left" w:pos="1021"/>
                <w:tab w:val="left" w:pos="7825"/>
              </w:tabs>
              <w:suppressAutoHyphens/>
              <w:overflowPunct w:val="0"/>
              <w:autoSpaceDE w:val="0"/>
              <w:snapToGrid w:val="0"/>
              <w:spacing w:after="0" w:line="240" w:lineRule="auto"/>
              <w:jc w:val="center"/>
              <w:rPr>
                <w:rFonts w:ascii="Century Gothic" w:eastAsia="Times New Roman" w:hAnsi="Century Gothic" w:cs="Century Gothic"/>
                <w:b/>
                <w:sz w:val="20"/>
                <w:szCs w:val="20"/>
                <w:lang w:val="en-GB" w:eastAsia="it-IT"/>
              </w:rPr>
            </w:pPr>
          </w:p>
          <w:p w14:paraId="5E1D3949" w14:textId="77777777" w:rsidR="00E072EC" w:rsidRPr="0013519E" w:rsidRDefault="00E072EC" w:rsidP="00E072EC">
            <w:pPr>
              <w:tabs>
                <w:tab w:val="left" w:pos="284"/>
                <w:tab w:val="left" w:pos="1021"/>
                <w:tab w:val="left" w:pos="7825"/>
              </w:tabs>
              <w:suppressAutoHyphens/>
              <w:overflowPunct w:val="0"/>
              <w:autoSpaceDE w:val="0"/>
              <w:spacing w:after="0" w:line="240" w:lineRule="auto"/>
              <w:jc w:val="center"/>
              <w:rPr>
                <w:rFonts w:ascii="Arial" w:eastAsia="Times New Roman" w:hAnsi="Arial" w:cs="Arial"/>
                <w:b/>
                <w:sz w:val="24"/>
                <w:szCs w:val="20"/>
                <w:lang w:val="en-GB" w:eastAsia="zh-CN"/>
              </w:rPr>
            </w:pPr>
          </w:p>
          <w:p w14:paraId="222B9E02" w14:textId="77777777" w:rsidR="00E072EC" w:rsidRPr="0013519E" w:rsidRDefault="00E072EC" w:rsidP="00E072EC">
            <w:pPr>
              <w:tabs>
                <w:tab w:val="left" w:pos="284"/>
                <w:tab w:val="left" w:pos="1021"/>
                <w:tab w:val="left" w:pos="7825"/>
              </w:tabs>
              <w:suppressAutoHyphens/>
              <w:overflowPunct w:val="0"/>
              <w:autoSpaceDE w:val="0"/>
              <w:spacing w:after="0" w:line="240" w:lineRule="auto"/>
              <w:jc w:val="center"/>
              <w:rPr>
                <w:rFonts w:ascii="Arial" w:eastAsia="Times New Roman" w:hAnsi="Arial" w:cs="Arial"/>
                <w:sz w:val="24"/>
                <w:szCs w:val="20"/>
                <w:lang w:val="en-GB" w:eastAsia="zh-CN"/>
              </w:rPr>
            </w:pPr>
          </w:p>
          <w:p w14:paraId="7E596932" w14:textId="77777777" w:rsidR="00E072EC" w:rsidRPr="00E072EC" w:rsidRDefault="00E072EC" w:rsidP="00E072EC">
            <w:pPr>
              <w:tabs>
                <w:tab w:val="left" w:pos="284"/>
                <w:tab w:val="left" w:pos="1021"/>
                <w:tab w:val="left" w:pos="7825"/>
              </w:tabs>
              <w:suppressAutoHyphens/>
              <w:overflowPunct w:val="0"/>
              <w:autoSpaceDE w:val="0"/>
              <w:spacing w:after="0" w:line="240" w:lineRule="auto"/>
              <w:jc w:val="center"/>
              <w:rPr>
                <w:rFonts w:ascii="Arial" w:eastAsia="Times New Roman" w:hAnsi="Arial" w:cs="Arial"/>
                <w:b/>
                <w:bCs/>
                <w:color w:val="000000"/>
                <w:lang w:eastAsia="it-IT"/>
              </w:rPr>
            </w:pPr>
            <w:r w:rsidRPr="00E072EC">
              <w:rPr>
                <w:rFonts w:ascii="Arial" w:eastAsia="Times New Roman" w:hAnsi="Arial" w:cs="Arial"/>
                <w:noProof/>
                <w:sz w:val="24"/>
                <w:szCs w:val="20"/>
                <w:lang w:eastAsia="zh-CN"/>
              </w:rPr>
              <w:drawing>
                <wp:inline distT="0" distB="0" distL="0" distR="0" wp14:anchorId="4DED68EC" wp14:editId="27DF0BB7">
                  <wp:extent cx="946150" cy="654050"/>
                  <wp:effectExtent l="0" t="0" r="635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l="-41" t="-46" r="-41" b="-46"/>
                          <a:stretch>
                            <a:fillRect/>
                          </a:stretch>
                        </pic:blipFill>
                        <pic:spPr bwMode="auto">
                          <a:xfrm>
                            <a:off x="0" y="0"/>
                            <a:ext cx="946150" cy="654050"/>
                          </a:xfrm>
                          <a:prstGeom prst="rect">
                            <a:avLst/>
                          </a:prstGeom>
                          <a:solidFill>
                            <a:srgbClr val="FFFFFF"/>
                          </a:solidFill>
                          <a:ln>
                            <a:noFill/>
                          </a:ln>
                        </pic:spPr>
                      </pic:pic>
                    </a:graphicData>
                  </a:graphic>
                </wp:inline>
              </w:drawing>
            </w:r>
          </w:p>
        </w:tc>
      </w:tr>
    </w:tbl>
    <w:tbl>
      <w:tblPr>
        <w:tblStyle w:val="Grigliatabel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875D1C" w14:paraId="27DF23E8" w14:textId="77777777" w:rsidTr="00875D1C">
        <w:tc>
          <w:tcPr>
            <w:tcW w:w="4814" w:type="dxa"/>
          </w:tcPr>
          <w:p w14:paraId="2A8D0E0F" w14:textId="2CD190CE" w:rsidR="00875D1C" w:rsidRPr="000D3E9D" w:rsidRDefault="00875D1C" w:rsidP="00875D1C">
            <w:pPr>
              <w:suppressAutoHyphens/>
              <w:spacing w:line="276" w:lineRule="auto"/>
              <w:rPr>
                <w:rFonts w:ascii="Times New Roman" w:hAnsi="Times New Roman" w:cs="Times New Roman"/>
                <w:bCs/>
              </w:rPr>
            </w:pPr>
            <w:r w:rsidRPr="000D3E9D">
              <w:rPr>
                <w:rFonts w:ascii="Times New Roman" w:hAnsi="Times New Roman" w:cs="Times New Roman"/>
                <w:color w:val="000000"/>
              </w:rPr>
              <w:t>Prot. n. (</w:t>
            </w:r>
            <w:r w:rsidR="00200079" w:rsidRPr="000D3E9D">
              <w:rPr>
                <w:rFonts w:ascii="Times New Roman" w:hAnsi="Times New Roman" w:cs="Times New Roman"/>
                <w:color w:val="000000"/>
              </w:rPr>
              <w:t>vedi</w:t>
            </w:r>
            <w:r w:rsidRPr="000D3E9D">
              <w:rPr>
                <w:rFonts w:ascii="Times New Roman" w:hAnsi="Times New Roman" w:cs="Times New Roman"/>
                <w:color w:val="000000"/>
              </w:rPr>
              <w:t xml:space="preserve"> segnatura)</w:t>
            </w:r>
          </w:p>
        </w:tc>
        <w:tc>
          <w:tcPr>
            <w:tcW w:w="4815" w:type="dxa"/>
          </w:tcPr>
          <w:p w14:paraId="006117EA" w14:textId="6C9067C6" w:rsidR="00875D1C" w:rsidRPr="000D3E9D" w:rsidRDefault="00875D1C" w:rsidP="00875D1C">
            <w:pPr>
              <w:suppressAutoHyphens/>
              <w:spacing w:line="276" w:lineRule="auto"/>
              <w:jc w:val="right"/>
              <w:rPr>
                <w:rFonts w:ascii="Times New Roman" w:hAnsi="Times New Roman" w:cs="Times New Roman"/>
                <w:bCs/>
              </w:rPr>
            </w:pPr>
            <w:r w:rsidRPr="000D3E9D">
              <w:rPr>
                <w:rFonts w:ascii="Times New Roman" w:hAnsi="Times New Roman" w:cs="Times New Roman"/>
                <w:bCs/>
              </w:rPr>
              <w:t>Udine, (vedi segnatura)</w:t>
            </w:r>
          </w:p>
        </w:tc>
      </w:tr>
    </w:tbl>
    <w:p w14:paraId="3E446520" w14:textId="78B333AD" w:rsidR="00666F5B" w:rsidRDefault="00666F5B" w:rsidP="00840387">
      <w:pPr>
        <w:shd w:val="clear" w:color="auto" w:fill="FFFFFF"/>
        <w:suppressAutoHyphens/>
        <w:spacing w:after="0" w:line="276" w:lineRule="auto"/>
        <w:ind w:left="851" w:hanging="851"/>
        <w:jc w:val="center"/>
        <w:rPr>
          <w:rFonts w:ascii="Times New Roman" w:eastAsia="Times New Roman" w:hAnsi="Times New Roman" w:cs="Times New Roman"/>
          <w:bCs/>
          <w:lang w:eastAsia="it-IT"/>
        </w:rPr>
      </w:pPr>
    </w:p>
    <w:p w14:paraId="1F7F9AD0" w14:textId="77777777" w:rsidR="00623315" w:rsidRDefault="00623315" w:rsidP="000D7047">
      <w:pPr>
        <w:shd w:val="clear" w:color="auto" w:fill="FFFFFF"/>
        <w:suppressAutoHyphens/>
        <w:spacing w:after="0" w:line="276" w:lineRule="auto"/>
        <w:ind w:left="851" w:hanging="851"/>
        <w:jc w:val="both"/>
        <w:rPr>
          <w:rFonts w:ascii="Times New Roman" w:eastAsia="Times New Roman" w:hAnsi="Times New Roman" w:cs="Times New Roman"/>
          <w:b/>
          <w:bCs/>
          <w:lang w:eastAsia="it-IT"/>
        </w:rPr>
      </w:pPr>
    </w:p>
    <w:p w14:paraId="55BD243B" w14:textId="7A40B57E" w:rsidR="00947851" w:rsidRDefault="00947851" w:rsidP="000D7047">
      <w:pPr>
        <w:shd w:val="clear" w:color="auto" w:fill="FFFFFF"/>
        <w:suppressAutoHyphens/>
        <w:spacing w:after="0" w:line="276" w:lineRule="auto"/>
        <w:ind w:left="851" w:hanging="851"/>
        <w:jc w:val="both"/>
        <w:rPr>
          <w:rFonts w:ascii="Times New Roman" w:eastAsia="Times New Roman" w:hAnsi="Times New Roman" w:cs="Times New Roman"/>
          <w:b/>
          <w:bCs/>
          <w:lang w:eastAsia="it-IT"/>
        </w:rPr>
      </w:pPr>
      <w:r>
        <w:rPr>
          <w:rFonts w:ascii="Times New Roman" w:eastAsia="Times New Roman" w:hAnsi="Times New Roman" w:cs="Times New Roman"/>
          <w:b/>
          <w:bCs/>
          <w:lang w:eastAsia="it-IT"/>
        </w:rPr>
        <w:t>TITOLO DEL PROGETTO: Tutti a scuola!</w:t>
      </w:r>
    </w:p>
    <w:p w14:paraId="4FF2D198" w14:textId="127F8B55" w:rsidR="000D7047" w:rsidRDefault="000D7047" w:rsidP="000D7047">
      <w:pPr>
        <w:shd w:val="clear" w:color="auto" w:fill="FFFFFF"/>
        <w:suppressAutoHyphens/>
        <w:spacing w:after="0" w:line="276" w:lineRule="auto"/>
        <w:ind w:left="851" w:hanging="851"/>
        <w:jc w:val="both"/>
        <w:rPr>
          <w:rFonts w:ascii="Times New Roman" w:eastAsia="Times New Roman" w:hAnsi="Times New Roman" w:cs="Times New Roman"/>
          <w:b/>
          <w:bCs/>
          <w:lang w:eastAsia="it-IT"/>
        </w:rPr>
      </w:pPr>
      <w:r w:rsidRPr="007F04A6">
        <w:rPr>
          <w:rFonts w:ascii="Times New Roman" w:eastAsia="Times New Roman" w:hAnsi="Times New Roman" w:cs="Times New Roman"/>
          <w:b/>
          <w:bCs/>
          <w:lang w:eastAsia="it-IT"/>
        </w:rPr>
        <w:t xml:space="preserve">CUP </w:t>
      </w:r>
      <w:r w:rsidR="00947851">
        <w:rPr>
          <w:rFonts w:ascii="Times New Roman" w:eastAsia="Times New Roman" w:hAnsi="Times New Roman" w:cs="Times New Roman"/>
          <w:b/>
          <w:bCs/>
          <w:lang w:eastAsia="it-IT"/>
        </w:rPr>
        <w:t>B24</w:t>
      </w:r>
      <w:r w:rsidRPr="007F04A6">
        <w:rPr>
          <w:rFonts w:ascii="Times New Roman" w:eastAsia="Times New Roman" w:hAnsi="Times New Roman" w:cs="Times New Roman"/>
          <w:b/>
          <w:bCs/>
          <w:lang w:eastAsia="it-IT"/>
        </w:rPr>
        <w:t>4D21000</w:t>
      </w:r>
      <w:r w:rsidR="00176FA2">
        <w:rPr>
          <w:rFonts w:ascii="Times New Roman" w:eastAsia="Times New Roman" w:hAnsi="Times New Roman" w:cs="Times New Roman"/>
          <w:b/>
          <w:bCs/>
          <w:lang w:eastAsia="it-IT"/>
        </w:rPr>
        <w:t>140006</w:t>
      </w:r>
    </w:p>
    <w:p w14:paraId="42110190" w14:textId="5774C972" w:rsidR="00947851" w:rsidRDefault="00947851" w:rsidP="000D7047">
      <w:pPr>
        <w:shd w:val="clear" w:color="auto" w:fill="FFFFFF"/>
        <w:suppressAutoHyphens/>
        <w:spacing w:after="0" w:line="276" w:lineRule="auto"/>
        <w:ind w:left="851" w:hanging="851"/>
        <w:jc w:val="both"/>
        <w:rPr>
          <w:rFonts w:ascii="Times New Roman" w:eastAsia="Times New Roman" w:hAnsi="Times New Roman" w:cs="Times New Roman"/>
          <w:b/>
          <w:bCs/>
          <w:lang w:eastAsia="it-IT"/>
        </w:rPr>
      </w:pPr>
      <w:r>
        <w:rPr>
          <w:rFonts w:ascii="Times New Roman" w:eastAsia="Times New Roman" w:hAnsi="Times New Roman" w:cs="Times New Roman"/>
          <w:b/>
          <w:bCs/>
          <w:lang w:eastAsia="it-IT"/>
        </w:rPr>
        <w:t xml:space="preserve">Codice identificativo progetto: </w:t>
      </w:r>
      <w:r w:rsidRPr="00947851">
        <w:rPr>
          <w:rFonts w:ascii="Times New Roman" w:eastAsia="Times New Roman" w:hAnsi="Times New Roman" w:cs="Times New Roman"/>
          <w:b/>
          <w:bCs/>
          <w:lang w:eastAsia="it-IT"/>
        </w:rPr>
        <w:t>M4C1I1.4-2024-1322-P-46709</w:t>
      </w:r>
    </w:p>
    <w:p w14:paraId="366108EF" w14:textId="77777777" w:rsidR="00416C1F" w:rsidRDefault="00416C1F" w:rsidP="000D7047">
      <w:pPr>
        <w:shd w:val="clear" w:color="auto" w:fill="FFFFFF"/>
        <w:suppressAutoHyphens/>
        <w:spacing w:after="0" w:line="276" w:lineRule="auto"/>
        <w:ind w:left="851" w:hanging="851"/>
        <w:jc w:val="both"/>
        <w:rPr>
          <w:rFonts w:ascii="Times New Roman" w:eastAsia="Times New Roman" w:hAnsi="Times New Roman" w:cs="Times New Roman"/>
          <w:b/>
          <w:bCs/>
          <w:lang w:eastAsia="it-IT"/>
        </w:rPr>
      </w:pPr>
    </w:p>
    <w:p w14:paraId="52EEBED2" w14:textId="77777777" w:rsidR="00623315" w:rsidRPr="007F04A6" w:rsidRDefault="00623315" w:rsidP="000D7047">
      <w:pPr>
        <w:shd w:val="clear" w:color="auto" w:fill="FFFFFF"/>
        <w:suppressAutoHyphens/>
        <w:spacing w:after="0" w:line="276" w:lineRule="auto"/>
        <w:ind w:left="851" w:hanging="851"/>
        <w:jc w:val="both"/>
        <w:rPr>
          <w:rFonts w:ascii="Times New Roman" w:eastAsia="Times New Roman" w:hAnsi="Times New Roman" w:cs="Times New Roman"/>
          <w:b/>
          <w:bCs/>
          <w:lang w:eastAsia="it-IT"/>
        </w:rPr>
      </w:pPr>
    </w:p>
    <w:p w14:paraId="33850E3A" w14:textId="77777777" w:rsidR="00947851" w:rsidRDefault="00947851" w:rsidP="007F04A6">
      <w:pPr>
        <w:shd w:val="clear" w:color="auto" w:fill="FFFFFF"/>
        <w:suppressAutoHyphens/>
        <w:spacing w:after="0" w:line="276" w:lineRule="auto"/>
        <w:jc w:val="both"/>
        <w:rPr>
          <w:rFonts w:ascii="Times New Roman" w:eastAsia="Times New Roman" w:hAnsi="Times New Roman" w:cs="Times New Roman"/>
          <w:b/>
          <w:bCs/>
          <w:lang w:eastAsia="it-IT"/>
        </w:rPr>
      </w:pPr>
    </w:p>
    <w:p w14:paraId="307273EF" w14:textId="2C1B6850" w:rsidR="00321EDC" w:rsidRDefault="000D7047" w:rsidP="00321EDC">
      <w:pPr>
        <w:jc w:val="both"/>
        <w:rPr>
          <w:rFonts w:ascii="Times New Roman" w:eastAsia="Times New Roman" w:hAnsi="Times New Roman" w:cs="Times New Roman"/>
          <w:b/>
          <w:bCs/>
          <w:lang w:eastAsia="it-IT"/>
        </w:rPr>
      </w:pPr>
      <w:r w:rsidRPr="00321EDC">
        <w:rPr>
          <w:rFonts w:ascii="Times New Roman" w:eastAsia="Times New Roman" w:hAnsi="Times New Roman" w:cs="Times New Roman"/>
          <w:bCs/>
          <w:lang w:eastAsia="it-IT"/>
        </w:rPr>
        <w:t>OGGETTO:</w:t>
      </w:r>
      <w:r w:rsidRPr="007F04A6">
        <w:rPr>
          <w:rFonts w:ascii="Times New Roman" w:eastAsia="Times New Roman" w:hAnsi="Times New Roman" w:cs="Times New Roman"/>
          <w:b/>
          <w:bCs/>
          <w:lang w:eastAsia="it-IT"/>
        </w:rPr>
        <w:t xml:space="preserve"> </w:t>
      </w:r>
      <w:r w:rsidR="00315D2B">
        <w:rPr>
          <w:rFonts w:ascii="Times New Roman" w:eastAsia="Times New Roman" w:hAnsi="Times New Roman" w:cs="Times New Roman"/>
          <w:b/>
          <w:bCs/>
          <w:lang w:eastAsia="it-IT"/>
        </w:rPr>
        <w:t>Avviso d</w:t>
      </w:r>
      <w:bookmarkStart w:id="1" w:name="_Hlk187658008"/>
      <w:r w:rsidR="00321EDC">
        <w:rPr>
          <w:rFonts w:ascii="Times New Roman" w:eastAsia="Times New Roman" w:hAnsi="Times New Roman" w:cs="Times New Roman"/>
          <w:b/>
          <w:bCs/>
          <w:lang w:eastAsia="it-IT"/>
        </w:rPr>
        <w:t xml:space="preserve">i selezione </w:t>
      </w:r>
      <w:r w:rsidR="00321EDC" w:rsidRPr="00321EDC">
        <w:rPr>
          <w:rFonts w:ascii="Times New Roman" w:eastAsia="Times New Roman" w:hAnsi="Times New Roman" w:cs="Times New Roman"/>
          <w:b/>
          <w:bCs/>
          <w:lang w:eastAsia="it-IT"/>
        </w:rPr>
        <w:t xml:space="preserve">di docenti interni per la realizzazione di </w:t>
      </w:r>
      <w:bookmarkStart w:id="2" w:name="_Hlk190779207"/>
      <w:r w:rsidR="00321EDC" w:rsidRPr="00321EDC">
        <w:rPr>
          <w:rFonts w:ascii="Times New Roman" w:eastAsia="Times New Roman" w:hAnsi="Times New Roman" w:cs="Times New Roman"/>
          <w:b/>
          <w:bCs/>
          <w:lang w:eastAsia="it-IT"/>
        </w:rPr>
        <w:t>Percorsi di mentoring e orientamento personalizzato e di Percorsi di tutoraggio e orientamento di gruppo, anche con il coinvolgimento delle famiglie</w:t>
      </w:r>
      <w:bookmarkEnd w:id="2"/>
      <w:r w:rsidR="00321EDC" w:rsidRPr="00321EDC">
        <w:rPr>
          <w:rFonts w:ascii="Times New Roman" w:eastAsia="Times New Roman" w:hAnsi="Times New Roman" w:cs="Times New Roman"/>
          <w:b/>
          <w:bCs/>
          <w:lang w:eastAsia="it-IT"/>
        </w:rPr>
        <w:t xml:space="preserve"> nell’ambito del Piano Nazionale di Ripresa e Resilienza (PNRR) – Riduzione dei divari negli apprendimenti e contrasto alla dispersione scolastica (D.M. 19/2024) per le attività da realizzare presso le sedi di Tolmezzo, Gemona, Codroipo, sede carceraria di Udine</w:t>
      </w:r>
    </w:p>
    <w:p w14:paraId="327D9FBA" w14:textId="77777777" w:rsidR="00623315" w:rsidRPr="00321EDC" w:rsidRDefault="00623315" w:rsidP="00321EDC">
      <w:pPr>
        <w:jc w:val="both"/>
        <w:rPr>
          <w:rFonts w:ascii="Times New Roman" w:eastAsia="Times New Roman" w:hAnsi="Times New Roman" w:cs="Times New Roman"/>
          <w:b/>
          <w:bCs/>
          <w:lang w:eastAsia="it-IT"/>
        </w:rPr>
      </w:pPr>
    </w:p>
    <w:p w14:paraId="752B6295" w14:textId="63A3F070" w:rsidR="000D7047" w:rsidRPr="007F04A6" w:rsidRDefault="000D7047" w:rsidP="007F04A6">
      <w:pPr>
        <w:shd w:val="clear" w:color="auto" w:fill="FFFFFF"/>
        <w:suppressAutoHyphens/>
        <w:spacing w:after="0" w:line="276" w:lineRule="auto"/>
        <w:jc w:val="both"/>
        <w:rPr>
          <w:rFonts w:ascii="Times New Roman" w:eastAsia="Times New Roman" w:hAnsi="Times New Roman" w:cs="Times New Roman"/>
          <w:b/>
          <w:bCs/>
          <w:lang w:eastAsia="it-IT"/>
        </w:rPr>
      </w:pPr>
    </w:p>
    <w:bookmarkEnd w:id="1"/>
    <w:p w14:paraId="0D83433B" w14:textId="77777777" w:rsidR="000D7047" w:rsidRPr="0091422E" w:rsidRDefault="000D7047" w:rsidP="000D7047">
      <w:pPr>
        <w:shd w:val="clear" w:color="auto" w:fill="FFFFFF"/>
        <w:suppressAutoHyphens/>
        <w:spacing w:after="0" w:line="276" w:lineRule="auto"/>
        <w:ind w:left="851" w:hanging="851"/>
        <w:jc w:val="both"/>
        <w:rPr>
          <w:rFonts w:ascii="Times New Roman" w:eastAsia="Times New Roman" w:hAnsi="Times New Roman" w:cs="Times New Roman"/>
          <w:b/>
          <w:bCs/>
          <w:lang w:eastAsia="it-IT"/>
        </w:rPr>
      </w:pPr>
      <w:r w:rsidRPr="0091422E">
        <w:rPr>
          <w:rFonts w:ascii="Times New Roman" w:eastAsia="Times New Roman" w:hAnsi="Times New Roman" w:cs="Times New Roman"/>
          <w:b/>
          <w:bCs/>
          <w:lang w:eastAsia="it-IT"/>
        </w:rPr>
        <w:t>Art. 1 - Oggetto</w:t>
      </w:r>
    </w:p>
    <w:p w14:paraId="2FF67B41" w14:textId="58DAD504" w:rsidR="000D7047" w:rsidRPr="000D7047" w:rsidRDefault="00315D2B" w:rsidP="00251A80">
      <w:pPr>
        <w:shd w:val="clear" w:color="auto" w:fill="FFFFFF"/>
        <w:suppressAutoHyphens/>
        <w:spacing w:after="0" w:line="276" w:lineRule="auto"/>
        <w:ind w:left="851" w:hanging="851"/>
        <w:jc w:val="both"/>
        <w:rPr>
          <w:rFonts w:ascii="Times New Roman" w:eastAsia="Times New Roman" w:hAnsi="Times New Roman" w:cs="Times New Roman"/>
          <w:bCs/>
          <w:lang w:eastAsia="it-IT"/>
        </w:rPr>
      </w:pPr>
      <w:r w:rsidRPr="00315D2B">
        <w:rPr>
          <w:rFonts w:ascii="Times New Roman" w:eastAsia="Times New Roman" w:hAnsi="Times New Roman" w:cs="Times New Roman"/>
          <w:bCs/>
          <w:lang w:eastAsia="it-IT"/>
        </w:rPr>
        <w:t>1.</w:t>
      </w:r>
      <w:r w:rsidRPr="00315D2B">
        <w:rPr>
          <w:rFonts w:ascii="Times New Roman" w:eastAsia="Times New Roman" w:hAnsi="Times New Roman" w:cs="Times New Roman"/>
          <w:bCs/>
          <w:lang w:eastAsia="it-IT"/>
        </w:rPr>
        <w:tab/>
        <w:t xml:space="preserve">Il presente Avviso di selezione (a seguire, anche «Avviso») è diretto al conferimento a docenti dell’istituto di incarichi individuali, aventi ad oggetto </w:t>
      </w:r>
      <w:r w:rsidR="00251A80" w:rsidRPr="00251A80">
        <w:rPr>
          <w:rFonts w:ascii="Times New Roman" w:eastAsia="Times New Roman" w:hAnsi="Times New Roman" w:cs="Times New Roman"/>
          <w:bCs/>
          <w:lang w:eastAsia="it-IT"/>
        </w:rPr>
        <w:t>la realizzazione di</w:t>
      </w:r>
      <w:r w:rsidR="00321EDC">
        <w:rPr>
          <w:rFonts w:ascii="Times New Roman" w:eastAsia="Times New Roman" w:hAnsi="Times New Roman" w:cs="Times New Roman"/>
          <w:bCs/>
          <w:lang w:eastAsia="it-IT"/>
        </w:rPr>
        <w:t xml:space="preserve"> </w:t>
      </w:r>
      <w:r w:rsidR="00321EDC" w:rsidRPr="00321EDC">
        <w:rPr>
          <w:rFonts w:ascii="Times New Roman" w:eastAsia="Times New Roman" w:hAnsi="Times New Roman" w:cs="Times New Roman"/>
          <w:bCs/>
          <w:lang w:eastAsia="it-IT"/>
        </w:rPr>
        <w:t>Percorsi di mentoring e orientamento personalizzato e di Percorsi di tutoraggio e orientamento di gruppo, anche con il coinvolgimento delle famiglie</w:t>
      </w:r>
      <w:r w:rsidR="00321EDC">
        <w:rPr>
          <w:rFonts w:ascii="Times New Roman" w:eastAsia="Times New Roman" w:hAnsi="Times New Roman" w:cs="Times New Roman"/>
          <w:bCs/>
          <w:lang w:eastAsia="it-IT"/>
        </w:rPr>
        <w:t xml:space="preserve"> nell’ambito</w:t>
      </w:r>
      <w:r w:rsidR="00251A80" w:rsidRPr="00251A80">
        <w:rPr>
          <w:rFonts w:ascii="Times New Roman" w:eastAsia="Times New Roman" w:hAnsi="Times New Roman" w:cs="Times New Roman"/>
          <w:bCs/>
          <w:lang w:eastAsia="it-IT"/>
        </w:rPr>
        <w:t xml:space="preserve"> del Piano Nazionale di Ripresa e Resilienza (PNRR) – Riduzione dei divari negli apprendimenti e contrasto alla dispersione scolastica (D.M. 19/2024)</w:t>
      </w:r>
      <w:r w:rsidR="00251A80">
        <w:rPr>
          <w:rFonts w:ascii="Times New Roman" w:eastAsia="Times New Roman" w:hAnsi="Times New Roman" w:cs="Times New Roman"/>
          <w:bCs/>
          <w:lang w:eastAsia="it-IT"/>
        </w:rPr>
        <w:t>. I percorsi</w:t>
      </w:r>
      <w:bookmarkStart w:id="3" w:name="_Hlk184803523"/>
      <w:r w:rsidR="00251A80">
        <w:rPr>
          <w:rFonts w:ascii="Times New Roman" w:eastAsia="Times New Roman" w:hAnsi="Times New Roman" w:cs="Times New Roman"/>
          <w:bCs/>
          <w:lang w:eastAsia="it-IT"/>
        </w:rPr>
        <w:t xml:space="preserve"> </w:t>
      </w:r>
      <w:r w:rsidR="000D7047" w:rsidRPr="000D7047">
        <w:rPr>
          <w:rFonts w:ascii="Times New Roman" w:eastAsia="Times New Roman" w:hAnsi="Times New Roman" w:cs="Times New Roman"/>
          <w:bCs/>
          <w:lang w:eastAsia="it-IT"/>
        </w:rPr>
        <w:t>dovranno essere erogati secondo i parametri quantitativi/economici stabiliti nelle Istruzioni operative e da</w:t>
      </w:r>
      <w:r w:rsidR="0091422E">
        <w:rPr>
          <w:rFonts w:ascii="Times New Roman" w:eastAsia="Times New Roman" w:hAnsi="Times New Roman" w:cs="Times New Roman"/>
          <w:bCs/>
          <w:lang w:eastAsia="it-IT"/>
        </w:rPr>
        <w:t xml:space="preserve"> </w:t>
      </w:r>
      <w:r w:rsidR="000D7047" w:rsidRPr="000D7047">
        <w:rPr>
          <w:rFonts w:ascii="Times New Roman" w:eastAsia="Times New Roman" w:hAnsi="Times New Roman" w:cs="Times New Roman"/>
          <w:bCs/>
          <w:lang w:eastAsia="it-IT"/>
        </w:rPr>
        <w:t>rendicontare secondo le stesse sulla piattaforma dedicata.</w:t>
      </w:r>
    </w:p>
    <w:bookmarkEnd w:id="3"/>
    <w:p w14:paraId="3A5FB5D5" w14:textId="3035331B" w:rsidR="000D7047" w:rsidRDefault="000D7047" w:rsidP="00251A80">
      <w:pPr>
        <w:shd w:val="clear" w:color="auto" w:fill="FFFFFF"/>
        <w:suppressAutoHyphens/>
        <w:spacing w:after="0" w:line="276" w:lineRule="auto"/>
        <w:ind w:left="851"/>
        <w:jc w:val="both"/>
        <w:rPr>
          <w:rFonts w:ascii="Times New Roman" w:eastAsia="Times New Roman" w:hAnsi="Times New Roman" w:cs="Times New Roman"/>
          <w:bCs/>
          <w:lang w:eastAsia="it-IT"/>
        </w:rPr>
      </w:pPr>
      <w:r w:rsidRPr="000D7047">
        <w:rPr>
          <w:rFonts w:ascii="Times New Roman" w:eastAsia="Times New Roman" w:hAnsi="Times New Roman" w:cs="Times New Roman"/>
          <w:bCs/>
          <w:lang w:eastAsia="it-IT"/>
        </w:rPr>
        <w:t>Le azioni messe</w:t>
      </w:r>
      <w:r w:rsidR="00251A80">
        <w:rPr>
          <w:rFonts w:ascii="Times New Roman" w:eastAsia="Times New Roman" w:hAnsi="Times New Roman" w:cs="Times New Roman"/>
          <w:bCs/>
          <w:lang w:eastAsia="it-IT"/>
        </w:rPr>
        <w:t xml:space="preserve"> in atto dai docenti individuati</w:t>
      </w:r>
      <w:r w:rsidRPr="000D7047">
        <w:rPr>
          <w:rFonts w:ascii="Times New Roman" w:eastAsia="Times New Roman" w:hAnsi="Times New Roman" w:cs="Times New Roman"/>
          <w:bCs/>
          <w:lang w:eastAsia="it-IT"/>
        </w:rPr>
        <w:t xml:space="preserve"> troveranno attuazione secondo un cronoprogramma pluriennale,</w:t>
      </w:r>
      <w:r w:rsidR="0091422E">
        <w:rPr>
          <w:rFonts w:ascii="Times New Roman" w:eastAsia="Times New Roman" w:hAnsi="Times New Roman" w:cs="Times New Roman"/>
          <w:bCs/>
          <w:lang w:eastAsia="it-IT"/>
        </w:rPr>
        <w:t xml:space="preserve"> </w:t>
      </w:r>
      <w:r w:rsidRPr="000D7047">
        <w:rPr>
          <w:rFonts w:ascii="Times New Roman" w:eastAsia="Times New Roman" w:hAnsi="Times New Roman" w:cs="Times New Roman"/>
          <w:bCs/>
          <w:lang w:eastAsia="it-IT"/>
        </w:rPr>
        <w:t>nel rispetto dei milestone e dei target previsti dal PNRR</w:t>
      </w:r>
      <w:r w:rsidR="00251A80">
        <w:rPr>
          <w:rFonts w:ascii="Times New Roman" w:eastAsia="Times New Roman" w:hAnsi="Times New Roman" w:cs="Times New Roman"/>
          <w:bCs/>
          <w:lang w:eastAsia="it-IT"/>
        </w:rPr>
        <w:t>.</w:t>
      </w:r>
    </w:p>
    <w:p w14:paraId="03F65C8B" w14:textId="251B3B59" w:rsidR="00251A80" w:rsidRDefault="00251A80" w:rsidP="00251A80">
      <w:pPr>
        <w:shd w:val="clear" w:color="auto" w:fill="FFFFFF"/>
        <w:suppressAutoHyphens/>
        <w:spacing w:after="0" w:line="276" w:lineRule="auto"/>
        <w:ind w:left="851"/>
        <w:jc w:val="both"/>
        <w:rPr>
          <w:rFonts w:ascii="Times New Roman" w:eastAsia="Times New Roman" w:hAnsi="Times New Roman" w:cs="Times New Roman"/>
          <w:bCs/>
          <w:lang w:eastAsia="it-IT"/>
        </w:rPr>
      </w:pPr>
      <w:r>
        <w:rPr>
          <w:rFonts w:ascii="Times New Roman" w:eastAsia="Times New Roman" w:hAnsi="Times New Roman" w:cs="Times New Roman"/>
          <w:bCs/>
          <w:lang w:eastAsia="it-IT"/>
        </w:rPr>
        <w:t xml:space="preserve">I </w:t>
      </w:r>
      <w:r w:rsidR="00321EDC">
        <w:rPr>
          <w:rFonts w:ascii="Times New Roman" w:eastAsia="Times New Roman" w:hAnsi="Times New Roman" w:cs="Times New Roman"/>
          <w:bCs/>
          <w:lang w:eastAsia="it-IT"/>
        </w:rPr>
        <w:t>per</w:t>
      </w:r>
      <w:r>
        <w:rPr>
          <w:rFonts w:ascii="Times New Roman" w:eastAsia="Times New Roman" w:hAnsi="Times New Roman" w:cs="Times New Roman"/>
          <w:bCs/>
          <w:lang w:eastAsia="it-IT"/>
        </w:rPr>
        <w:t>corsi verranno erogati secondo gli standard previsti dai sillabi nazionali e in analogia ai corsi erogati dal CPIA</w:t>
      </w:r>
      <w:r w:rsidR="008F3AFD">
        <w:rPr>
          <w:rFonts w:ascii="Times New Roman" w:eastAsia="Times New Roman" w:hAnsi="Times New Roman" w:cs="Times New Roman"/>
          <w:bCs/>
          <w:lang w:eastAsia="it-IT"/>
        </w:rPr>
        <w:t xml:space="preserve"> per garantire profili in uscita riconosciuti e capitalizzabili. I </w:t>
      </w:r>
      <w:r w:rsidR="00321EDC">
        <w:rPr>
          <w:rFonts w:ascii="Times New Roman" w:eastAsia="Times New Roman" w:hAnsi="Times New Roman" w:cs="Times New Roman"/>
          <w:bCs/>
          <w:lang w:eastAsia="it-IT"/>
        </w:rPr>
        <w:t>per</w:t>
      </w:r>
      <w:r w:rsidR="008F3AFD">
        <w:rPr>
          <w:rFonts w:ascii="Times New Roman" w:eastAsia="Times New Roman" w:hAnsi="Times New Roman" w:cs="Times New Roman"/>
          <w:bCs/>
          <w:lang w:eastAsia="it-IT"/>
        </w:rPr>
        <w:t xml:space="preserve">corsi previsti sono i seguenti: </w:t>
      </w:r>
    </w:p>
    <w:p w14:paraId="20C094D5" w14:textId="77777777" w:rsidR="00623315" w:rsidRDefault="00623315" w:rsidP="00251A80">
      <w:pPr>
        <w:shd w:val="clear" w:color="auto" w:fill="FFFFFF"/>
        <w:suppressAutoHyphens/>
        <w:spacing w:after="0" w:line="276" w:lineRule="auto"/>
        <w:ind w:left="851"/>
        <w:jc w:val="both"/>
        <w:rPr>
          <w:rFonts w:ascii="Times New Roman" w:eastAsia="Times New Roman" w:hAnsi="Times New Roman" w:cs="Times New Roman"/>
          <w:bCs/>
          <w:lang w:eastAsia="it-IT"/>
        </w:rPr>
      </w:pPr>
    </w:p>
    <w:tbl>
      <w:tblPr>
        <w:tblW w:w="9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1435"/>
        <w:gridCol w:w="1740"/>
        <w:gridCol w:w="1885"/>
        <w:gridCol w:w="1449"/>
        <w:gridCol w:w="2430"/>
      </w:tblGrid>
      <w:tr w:rsidR="00321EDC" w:rsidRPr="00321EDC" w14:paraId="0F182ABC" w14:textId="77777777" w:rsidTr="001615FD">
        <w:trPr>
          <w:trHeight w:val="576"/>
        </w:trPr>
        <w:tc>
          <w:tcPr>
            <w:tcW w:w="590" w:type="dxa"/>
          </w:tcPr>
          <w:p w14:paraId="06E7E06C" w14:textId="77777777" w:rsidR="00321EDC" w:rsidRPr="00321EDC" w:rsidRDefault="00321EDC" w:rsidP="00321EDC">
            <w:pPr>
              <w:spacing w:after="0" w:line="240" w:lineRule="auto"/>
              <w:jc w:val="center"/>
              <w:rPr>
                <w:rFonts w:ascii="Times New Roman" w:eastAsia="Times New Roman" w:hAnsi="Times New Roman" w:cs="Times New Roman"/>
                <w:bCs/>
                <w:lang w:eastAsia="it-IT"/>
              </w:rPr>
            </w:pPr>
          </w:p>
        </w:tc>
        <w:tc>
          <w:tcPr>
            <w:tcW w:w="1435" w:type="dxa"/>
            <w:vAlign w:val="center"/>
          </w:tcPr>
          <w:p w14:paraId="08994A6E" w14:textId="77777777" w:rsidR="00321EDC" w:rsidRPr="00321EDC" w:rsidRDefault="00321EDC" w:rsidP="00321EDC">
            <w:pPr>
              <w:spacing w:after="0" w:line="240" w:lineRule="auto"/>
              <w:jc w:val="center"/>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SEDE</w:t>
            </w:r>
          </w:p>
        </w:tc>
        <w:tc>
          <w:tcPr>
            <w:tcW w:w="1740" w:type="dxa"/>
            <w:vAlign w:val="center"/>
          </w:tcPr>
          <w:p w14:paraId="7BC92477" w14:textId="77777777" w:rsidR="00321EDC" w:rsidRPr="00321EDC" w:rsidRDefault="00321EDC" w:rsidP="00321EDC">
            <w:pPr>
              <w:spacing w:after="0" w:line="240" w:lineRule="auto"/>
              <w:jc w:val="center"/>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TIPOLOGIA DI ATTIVITÀ</w:t>
            </w:r>
          </w:p>
        </w:tc>
        <w:tc>
          <w:tcPr>
            <w:tcW w:w="1885" w:type="dxa"/>
            <w:vAlign w:val="center"/>
          </w:tcPr>
          <w:p w14:paraId="6E88E682" w14:textId="77777777" w:rsidR="00321EDC" w:rsidRPr="00321EDC" w:rsidRDefault="00321EDC" w:rsidP="00321EDC">
            <w:pPr>
              <w:spacing w:after="0" w:line="240" w:lineRule="auto"/>
              <w:jc w:val="center"/>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N. MIN. PARTECIPANTI</w:t>
            </w:r>
          </w:p>
        </w:tc>
        <w:tc>
          <w:tcPr>
            <w:tcW w:w="1449" w:type="dxa"/>
            <w:vAlign w:val="center"/>
          </w:tcPr>
          <w:p w14:paraId="14FFFE0B" w14:textId="77777777" w:rsidR="00321EDC" w:rsidRPr="00321EDC" w:rsidRDefault="00321EDC" w:rsidP="00321EDC">
            <w:pPr>
              <w:spacing w:after="0" w:line="240" w:lineRule="auto"/>
              <w:jc w:val="center"/>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RICHIESTE</w:t>
            </w:r>
          </w:p>
        </w:tc>
        <w:tc>
          <w:tcPr>
            <w:tcW w:w="2430" w:type="dxa"/>
            <w:vAlign w:val="center"/>
          </w:tcPr>
          <w:p w14:paraId="3BC1A65E" w14:textId="77777777" w:rsidR="00321EDC" w:rsidRPr="00321EDC" w:rsidRDefault="00321EDC" w:rsidP="00321EDC">
            <w:pPr>
              <w:spacing w:after="0" w:line="240" w:lineRule="auto"/>
              <w:jc w:val="center"/>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PERIODO DI SVOLGIMENTO</w:t>
            </w:r>
          </w:p>
        </w:tc>
      </w:tr>
      <w:tr w:rsidR="00321EDC" w:rsidRPr="00321EDC" w14:paraId="3AD1D3ED" w14:textId="77777777" w:rsidTr="001615FD">
        <w:trPr>
          <w:trHeight w:val="295"/>
        </w:trPr>
        <w:tc>
          <w:tcPr>
            <w:tcW w:w="590" w:type="dxa"/>
            <w:shd w:val="clear" w:color="auto" w:fill="FFF2CC"/>
            <w:vAlign w:val="center"/>
          </w:tcPr>
          <w:p w14:paraId="2D2C25D2" w14:textId="77777777" w:rsidR="00321EDC" w:rsidRPr="00321EDC" w:rsidRDefault="00321EDC" w:rsidP="00321EDC">
            <w:pPr>
              <w:spacing w:after="0" w:line="240" w:lineRule="auto"/>
              <w:jc w:val="center"/>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1</w:t>
            </w:r>
          </w:p>
        </w:tc>
        <w:tc>
          <w:tcPr>
            <w:tcW w:w="1435" w:type="dxa"/>
            <w:shd w:val="clear" w:color="auto" w:fill="FFF2CC"/>
            <w:vAlign w:val="center"/>
          </w:tcPr>
          <w:p w14:paraId="11B3B39F" w14:textId="77777777" w:rsidR="00321EDC" w:rsidRPr="00321EDC" w:rsidRDefault="00321EDC" w:rsidP="00321EDC">
            <w:pPr>
              <w:spacing w:after="0" w:line="240" w:lineRule="auto"/>
              <w:jc w:val="center"/>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UDINE CC</w:t>
            </w:r>
          </w:p>
        </w:tc>
        <w:tc>
          <w:tcPr>
            <w:tcW w:w="1740" w:type="dxa"/>
            <w:shd w:val="clear" w:color="auto" w:fill="FFF2CC"/>
          </w:tcPr>
          <w:p w14:paraId="35FE956E"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 xml:space="preserve">supporto individuale </w:t>
            </w:r>
          </w:p>
        </w:tc>
        <w:tc>
          <w:tcPr>
            <w:tcW w:w="1885" w:type="dxa"/>
            <w:shd w:val="clear" w:color="auto" w:fill="FFF2CC"/>
          </w:tcPr>
          <w:p w14:paraId="02B77F6C"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1</w:t>
            </w:r>
          </w:p>
        </w:tc>
        <w:tc>
          <w:tcPr>
            <w:tcW w:w="1449" w:type="dxa"/>
            <w:shd w:val="clear" w:color="auto" w:fill="FFF2CC"/>
          </w:tcPr>
          <w:p w14:paraId="549FF945"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3 edizioni matematica</w:t>
            </w:r>
          </w:p>
        </w:tc>
        <w:tc>
          <w:tcPr>
            <w:tcW w:w="2430" w:type="dxa"/>
            <w:shd w:val="clear" w:color="auto" w:fill="FFF2CC"/>
          </w:tcPr>
          <w:p w14:paraId="182ABE43"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da marzo a settembre</w:t>
            </w:r>
          </w:p>
        </w:tc>
      </w:tr>
      <w:tr w:rsidR="00321EDC" w:rsidRPr="00321EDC" w14:paraId="41DD4179" w14:textId="77777777" w:rsidTr="001615FD">
        <w:trPr>
          <w:trHeight w:val="295"/>
        </w:trPr>
        <w:tc>
          <w:tcPr>
            <w:tcW w:w="590" w:type="dxa"/>
            <w:shd w:val="clear" w:color="auto" w:fill="FFF2CC"/>
            <w:vAlign w:val="center"/>
          </w:tcPr>
          <w:p w14:paraId="1EBBFECB" w14:textId="77777777" w:rsidR="00321EDC" w:rsidRPr="00321EDC" w:rsidRDefault="00321EDC" w:rsidP="00321EDC">
            <w:pPr>
              <w:spacing w:after="0" w:line="240" w:lineRule="auto"/>
              <w:jc w:val="center"/>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2</w:t>
            </w:r>
          </w:p>
        </w:tc>
        <w:tc>
          <w:tcPr>
            <w:tcW w:w="1435" w:type="dxa"/>
            <w:shd w:val="clear" w:color="auto" w:fill="FFF2CC"/>
            <w:vAlign w:val="center"/>
          </w:tcPr>
          <w:p w14:paraId="2D2A8777" w14:textId="77777777" w:rsidR="00321EDC" w:rsidRPr="00321EDC" w:rsidRDefault="00321EDC" w:rsidP="00321EDC">
            <w:pPr>
              <w:spacing w:after="0" w:line="240" w:lineRule="auto"/>
              <w:jc w:val="center"/>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UDINE CC</w:t>
            </w:r>
          </w:p>
        </w:tc>
        <w:tc>
          <w:tcPr>
            <w:tcW w:w="1740" w:type="dxa"/>
            <w:shd w:val="clear" w:color="auto" w:fill="FFF2CC"/>
          </w:tcPr>
          <w:p w14:paraId="539BB247"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supporto individuale</w:t>
            </w:r>
          </w:p>
        </w:tc>
        <w:tc>
          <w:tcPr>
            <w:tcW w:w="1885" w:type="dxa"/>
            <w:shd w:val="clear" w:color="auto" w:fill="FFF2CC"/>
          </w:tcPr>
          <w:p w14:paraId="171323AA"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1</w:t>
            </w:r>
          </w:p>
        </w:tc>
        <w:tc>
          <w:tcPr>
            <w:tcW w:w="1449" w:type="dxa"/>
            <w:shd w:val="clear" w:color="auto" w:fill="FFF2CC"/>
          </w:tcPr>
          <w:p w14:paraId="544BEA60"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1 edizione</w:t>
            </w:r>
          </w:p>
          <w:p w14:paraId="7F6B58DC"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italiano</w:t>
            </w:r>
          </w:p>
        </w:tc>
        <w:tc>
          <w:tcPr>
            <w:tcW w:w="2430" w:type="dxa"/>
            <w:shd w:val="clear" w:color="auto" w:fill="FFF2CC"/>
          </w:tcPr>
          <w:p w14:paraId="543CF704"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da marzo a settembre</w:t>
            </w:r>
          </w:p>
        </w:tc>
      </w:tr>
      <w:tr w:rsidR="00321EDC" w:rsidRPr="00321EDC" w14:paraId="3A90CA9D" w14:textId="77777777" w:rsidTr="001615FD">
        <w:trPr>
          <w:trHeight w:val="295"/>
        </w:trPr>
        <w:tc>
          <w:tcPr>
            <w:tcW w:w="590" w:type="dxa"/>
            <w:shd w:val="clear" w:color="auto" w:fill="FFF2CC"/>
            <w:vAlign w:val="center"/>
          </w:tcPr>
          <w:p w14:paraId="6025A3CF" w14:textId="77777777" w:rsidR="00321EDC" w:rsidRPr="00321EDC" w:rsidRDefault="00321EDC" w:rsidP="00321EDC">
            <w:pPr>
              <w:spacing w:after="0" w:line="240" w:lineRule="auto"/>
              <w:jc w:val="center"/>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3</w:t>
            </w:r>
          </w:p>
        </w:tc>
        <w:tc>
          <w:tcPr>
            <w:tcW w:w="1435" w:type="dxa"/>
            <w:shd w:val="clear" w:color="auto" w:fill="FFF2CC"/>
            <w:vAlign w:val="center"/>
          </w:tcPr>
          <w:p w14:paraId="1F0A28C6" w14:textId="77777777" w:rsidR="00321EDC" w:rsidRPr="00321EDC" w:rsidRDefault="00321EDC" w:rsidP="00321EDC">
            <w:pPr>
              <w:spacing w:after="0" w:line="240" w:lineRule="auto"/>
              <w:jc w:val="center"/>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UDINE CC</w:t>
            </w:r>
          </w:p>
        </w:tc>
        <w:tc>
          <w:tcPr>
            <w:tcW w:w="1740" w:type="dxa"/>
            <w:shd w:val="clear" w:color="auto" w:fill="FFF2CC"/>
          </w:tcPr>
          <w:p w14:paraId="63CAEEF9"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tutoraggio e orientamento di gruppo</w:t>
            </w:r>
          </w:p>
        </w:tc>
        <w:tc>
          <w:tcPr>
            <w:tcW w:w="1885" w:type="dxa"/>
            <w:shd w:val="clear" w:color="auto" w:fill="FFF2CC"/>
          </w:tcPr>
          <w:p w14:paraId="7B3EA563"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3</w:t>
            </w:r>
          </w:p>
        </w:tc>
        <w:tc>
          <w:tcPr>
            <w:tcW w:w="1449" w:type="dxa"/>
            <w:shd w:val="clear" w:color="auto" w:fill="FFF2CC"/>
          </w:tcPr>
          <w:p w14:paraId="2D5BCC7D"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4 edizioni matematica e scienze</w:t>
            </w:r>
          </w:p>
        </w:tc>
        <w:tc>
          <w:tcPr>
            <w:tcW w:w="2430" w:type="dxa"/>
            <w:shd w:val="clear" w:color="auto" w:fill="FFF2CC"/>
          </w:tcPr>
          <w:p w14:paraId="35C0A543"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da marzo a settembre</w:t>
            </w:r>
          </w:p>
        </w:tc>
      </w:tr>
      <w:tr w:rsidR="00321EDC" w:rsidRPr="00321EDC" w14:paraId="7A44EE39" w14:textId="77777777" w:rsidTr="001615FD">
        <w:trPr>
          <w:trHeight w:val="295"/>
        </w:trPr>
        <w:tc>
          <w:tcPr>
            <w:tcW w:w="590" w:type="dxa"/>
            <w:shd w:val="clear" w:color="auto" w:fill="FFF2CC"/>
            <w:vAlign w:val="center"/>
          </w:tcPr>
          <w:p w14:paraId="5FB9C99E" w14:textId="77777777" w:rsidR="00321EDC" w:rsidRPr="00321EDC" w:rsidRDefault="00321EDC" w:rsidP="00321EDC">
            <w:pPr>
              <w:spacing w:after="0" w:line="240" w:lineRule="auto"/>
              <w:jc w:val="center"/>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lastRenderedPageBreak/>
              <w:t>4</w:t>
            </w:r>
          </w:p>
        </w:tc>
        <w:tc>
          <w:tcPr>
            <w:tcW w:w="1435" w:type="dxa"/>
            <w:shd w:val="clear" w:color="auto" w:fill="FFF2CC"/>
            <w:vAlign w:val="center"/>
          </w:tcPr>
          <w:p w14:paraId="75789168" w14:textId="77777777" w:rsidR="00321EDC" w:rsidRPr="00321EDC" w:rsidRDefault="00321EDC" w:rsidP="00321EDC">
            <w:pPr>
              <w:spacing w:after="0" w:line="240" w:lineRule="auto"/>
              <w:jc w:val="center"/>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UDINE CC</w:t>
            </w:r>
          </w:p>
        </w:tc>
        <w:tc>
          <w:tcPr>
            <w:tcW w:w="1740" w:type="dxa"/>
            <w:shd w:val="clear" w:color="auto" w:fill="FFF2CC"/>
          </w:tcPr>
          <w:p w14:paraId="2D6F28E9"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tutoraggio e orientamento di gruppo</w:t>
            </w:r>
          </w:p>
        </w:tc>
        <w:tc>
          <w:tcPr>
            <w:tcW w:w="1885" w:type="dxa"/>
            <w:shd w:val="clear" w:color="auto" w:fill="FFF2CC"/>
          </w:tcPr>
          <w:p w14:paraId="1C813C4D"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3</w:t>
            </w:r>
          </w:p>
        </w:tc>
        <w:tc>
          <w:tcPr>
            <w:tcW w:w="1449" w:type="dxa"/>
            <w:shd w:val="clear" w:color="auto" w:fill="FFF2CC"/>
          </w:tcPr>
          <w:p w14:paraId="24F31EA8"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2 edizioni italiano storia e geografia</w:t>
            </w:r>
          </w:p>
        </w:tc>
        <w:tc>
          <w:tcPr>
            <w:tcW w:w="2430" w:type="dxa"/>
            <w:shd w:val="clear" w:color="auto" w:fill="FFF2CC"/>
          </w:tcPr>
          <w:p w14:paraId="1DEBCDDA"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da marzo a settembre</w:t>
            </w:r>
          </w:p>
        </w:tc>
      </w:tr>
      <w:tr w:rsidR="00321EDC" w:rsidRPr="00321EDC" w14:paraId="0BF88747" w14:textId="77777777" w:rsidTr="001615FD">
        <w:trPr>
          <w:trHeight w:val="295"/>
        </w:trPr>
        <w:tc>
          <w:tcPr>
            <w:tcW w:w="590" w:type="dxa"/>
            <w:shd w:val="clear" w:color="auto" w:fill="E2EFD9" w:themeFill="accent6" w:themeFillTint="33"/>
            <w:vAlign w:val="center"/>
          </w:tcPr>
          <w:p w14:paraId="4173EC3B" w14:textId="77777777" w:rsidR="00321EDC" w:rsidRPr="00321EDC" w:rsidRDefault="00321EDC" w:rsidP="00321EDC">
            <w:pPr>
              <w:spacing w:after="0" w:line="240" w:lineRule="auto"/>
              <w:jc w:val="center"/>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5</w:t>
            </w:r>
          </w:p>
        </w:tc>
        <w:tc>
          <w:tcPr>
            <w:tcW w:w="1435" w:type="dxa"/>
            <w:shd w:val="clear" w:color="auto" w:fill="E2EFD9" w:themeFill="accent6" w:themeFillTint="33"/>
            <w:vAlign w:val="center"/>
          </w:tcPr>
          <w:p w14:paraId="173A6017" w14:textId="77777777" w:rsidR="00321EDC" w:rsidRPr="00321EDC" w:rsidRDefault="00321EDC" w:rsidP="00321EDC">
            <w:pPr>
              <w:spacing w:after="0" w:line="240" w:lineRule="auto"/>
              <w:jc w:val="center"/>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TOLMEZZO</w:t>
            </w:r>
          </w:p>
        </w:tc>
        <w:tc>
          <w:tcPr>
            <w:tcW w:w="1740" w:type="dxa"/>
            <w:shd w:val="clear" w:color="auto" w:fill="E2EFD9" w:themeFill="accent6" w:themeFillTint="33"/>
          </w:tcPr>
          <w:p w14:paraId="3584FEDD"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supporto individuale</w:t>
            </w:r>
          </w:p>
        </w:tc>
        <w:tc>
          <w:tcPr>
            <w:tcW w:w="1885" w:type="dxa"/>
            <w:shd w:val="clear" w:color="auto" w:fill="E2EFD9" w:themeFill="accent6" w:themeFillTint="33"/>
          </w:tcPr>
          <w:p w14:paraId="4A323A14"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1</w:t>
            </w:r>
          </w:p>
        </w:tc>
        <w:tc>
          <w:tcPr>
            <w:tcW w:w="1449" w:type="dxa"/>
            <w:shd w:val="clear" w:color="auto" w:fill="E2EFD9" w:themeFill="accent6" w:themeFillTint="33"/>
          </w:tcPr>
          <w:p w14:paraId="03EAEA49"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4 edizioni matematica</w:t>
            </w:r>
          </w:p>
        </w:tc>
        <w:tc>
          <w:tcPr>
            <w:tcW w:w="2430" w:type="dxa"/>
            <w:shd w:val="clear" w:color="auto" w:fill="E2EFD9" w:themeFill="accent6" w:themeFillTint="33"/>
          </w:tcPr>
          <w:p w14:paraId="662A9DE7"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da marzo a settembre</w:t>
            </w:r>
          </w:p>
        </w:tc>
      </w:tr>
      <w:tr w:rsidR="00321EDC" w:rsidRPr="00321EDC" w14:paraId="7A625FA0" w14:textId="77777777" w:rsidTr="001615FD">
        <w:trPr>
          <w:trHeight w:val="295"/>
        </w:trPr>
        <w:tc>
          <w:tcPr>
            <w:tcW w:w="590" w:type="dxa"/>
            <w:shd w:val="clear" w:color="auto" w:fill="E2EFD9" w:themeFill="accent6" w:themeFillTint="33"/>
            <w:vAlign w:val="center"/>
          </w:tcPr>
          <w:p w14:paraId="586A78E5" w14:textId="77777777" w:rsidR="00321EDC" w:rsidRPr="00321EDC" w:rsidRDefault="00321EDC" w:rsidP="00321EDC">
            <w:pPr>
              <w:spacing w:after="0" w:line="240" w:lineRule="auto"/>
              <w:jc w:val="center"/>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6</w:t>
            </w:r>
          </w:p>
        </w:tc>
        <w:tc>
          <w:tcPr>
            <w:tcW w:w="1435" w:type="dxa"/>
            <w:shd w:val="clear" w:color="auto" w:fill="E2EFD9" w:themeFill="accent6" w:themeFillTint="33"/>
            <w:vAlign w:val="center"/>
          </w:tcPr>
          <w:p w14:paraId="07ACDBB0" w14:textId="77777777" w:rsidR="00321EDC" w:rsidRPr="00321EDC" w:rsidRDefault="00321EDC" w:rsidP="00321EDC">
            <w:pPr>
              <w:spacing w:after="0" w:line="240" w:lineRule="auto"/>
              <w:jc w:val="center"/>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TOLMEZZO</w:t>
            </w:r>
          </w:p>
        </w:tc>
        <w:tc>
          <w:tcPr>
            <w:tcW w:w="1740" w:type="dxa"/>
            <w:shd w:val="clear" w:color="auto" w:fill="E2EFD9" w:themeFill="accent6" w:themeFillTint="33"/>
          </w:tcPr>
          <w:p w14:paraId="0D749109"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supporto individuale</w:t>
            </w:r>
          </w:p>
        </w:tc>
        <w:tc>
          <w:tcPr>
            <w:tcW w:w="1885" w:type="dxa"/>
            <w:shd w:val="clear" w:color="auto" w:fill="E2EFD9" w:themeFill="accent6" w:themeFillTint="33"/>
          </w:tcPr>
          <w:p w14:paraId="4BECAC2F"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1</w:t>
            </w:r>
          </w:p>
        </w:tc>
        <w:tc>
          <w:tcPr>
            <w:tcW w:w="1449" w:type="dxa"/>
            <w:shd w:val="clear" w:color="auto" w:fill="E2EFD9" w:themeFill="accent6" w:themeFillTint="33"/>
          </w:tcPr>
          <w:p w14:paraId="51965D77"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3 edizioni italiano storia e geografia</w:t>
            </w:r>
          </w:p>
        </w:tc>
        <w:tc>
          <w:tcPr>
            <w:tcW w:w="2430" w:type="dxa"/>
            <w:shd w:val="clear" w:color="auto" w:fill="E2EFD9" w:themeFill="accent6" w:themeFillTint="33"/>
          </w:tcPr>
          <w:p w14:paraId="108C88A2"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da marzo a settembre</w:t>
            </w:r>
          </w:p>
        </w:tc>
      </w:tr>
      <w:tr w:rsidR="00321EDC" w:rsidRPr="00321EDC" w14:paraId="60F25EF3" w14:textId="77777777" w:rsidTr="001615FD">
        <w:trPr>
          <w:trHeight w:val="295"/>
        </w:trPr>
        <w:tc>
          <w:tcPr>
            <w:tcW w:w="590" w:type="dxa"/>
            <w:shd w:val="clear" w:color="auto" w:fill="E2EFD9" w:themeFill="accent6" w:themeFillTint="33"/>
            <w:vAlign w:val="center"/>
          </w:tcPr>
          <w:p w14:paraId="2AFB86D8" w14:textId="77777777" w:rsidR="00321EDC" w:rsidRPr="00321EDC" w:rsidRDefault="00321EDC" w:rsidP="00321EDC">
            <w:pPr>
              <w:spacing w:after="0" w:line="240" w:lineRule="auto"/>
              <w:jc w:val="center"/>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7</w:t>
            </w:r>
          </w:p>
        </w:tc>
        <w:tc>
          <w:tcPr>
            <w:tcW w:w="1435" w:type="dxa"/>
            <w:shd w:val="clear" w:color="auto" w:fill="E2EFD9" w:themeFill="accent6" w:themeFillTint="33"/>
            <w:vAlign w:val="center"/>
          </w:tcPr>
          <w:p w14:paraId="0E70E0EB" w14:textId="77777777" w:rsidR="00321EDC" w:rsidRPr="00321EDC" w:rsidRDefault="00321EDC" w:rsidP="00321EDC">
            <w:pPr>
              <w:spacing w:after="0" w:line="240" w:lineRule="auto"/>
              <w:jc w:val="center"/>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TOLMEZZO</w:t>
            </w:r>
          </w:p>
        </w:tc>
        <w:tc>
          <w:tcPr>
            <w:tcW w:w="1740" w:type="dxa"/>
            <w:shd w:val="clear" w:color="auto" w:fill="E2EFD9" w:themeFill="accent6" w:themeFillTint="33"/>
          </w:tcPr>
          <w:p w14:paraId="1B713FAF"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tutoraggio e orientamento di gruppo</w:t>
            </w:r>
          </w:p>
        </w:tc>
        <w:tc>
          <w:tcPr>
            <w:tcW w:w="1885" w:type="dxa"/>
            <w:shd w:val="clear" w:color="auto" w:fill="E2EFD9" w:themeFill="accent6" w:themeFillTint="33"/>
          </w:tcPr>
          <w:p w14:paraId="62A4EBC6"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3</w:t>
            </w:r>
          </w:p>
        </w:tc>
        <w:tc>
          <w:tcPr>
            <w:tcW w:w="1449" w:type="dxa"/>
            <w:shd w:val="clear" w:color="auto" w:fill="E2EFD9" w:themeFill="accent6" w:themeFillTint="33"/>
          </w:tcPr>
          <w:p w14:paraId="6BF5E48B"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2 edizioni matematica</w:t>
            </w:r>
          </w:p>
        </w:tc>
        <w:tc>
          <w:tcPr>
            <w:tcW w:w="2430" w:type="dxa"/>
            <w:shd w:val="clear" w:color="auto" w:fill="E2EFD9" w:themeFill="accent6" w:themeFillTint="33"/>
          </w:tcPr>
          <w:p w14:paraId="534D8BA0"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da marzo a settembre</w:t>
            </w:r>
          </w:p>
        </w:tc>
      </w:tr>
      <w:tr w:rsidR="00321EDC" w:rsidRPr="00321EDC" w14:paraId="28F13698" w14:textId="77777777" w:rsidTr="001615FD">
        <w:trPr>
          <w:trHeight w:val="295"/>
        </w:trPr>
        <w:tc>
          <w:tcPr>
            <w:tcW w:w="590" w:type="dxa"/>
            <w:shd w:val="clear" w:color="auto" w:fill="E2EFD9" w:themeFill="accent6" w:themeFillTint="33"/>
            <w:vAlign w:val="center"/>
          </w:tcPr>
          <w:p w14:paraId="4D318AB6" w14:textId="77777777" w:rsidR="00321EDC" w:rsidRPr="00321EDC" w:rsidRDefault="00321EDC" w:rsidP="00321EDC">
            <w:pPr>
              <w:spacing w:after="0" w:line="240" w:lineRule="auto"/>
              <w:jc w:val="center"/>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8</w:t>
            </w:r>
          </w:p>
        </w:tc>
        <w:tc>
          <w:tcPr>
            <w:tcW w:w="1435" w:type="dxa"/>
            <w:shd w:val="clear" w:color="auto" w:fill="E2EFD9" w:themeFill="accent6" w:themeFillTint="33"/>
            <w:vAlign w:val="center"/>
          </w:tcPr>
          <w:p w14:paraId="00A33A51" w14:textId="77777777" w:rsidR="00321EDC" w:rsidRPr="00321EDC" w:rsidRDefault="00321EDC" w:rsidP="00321EDC">
            <w:pPr>
              <w:spacing w:after="0" w:line="240" w:lineRule="auto"/>
              <w:jc w:val="center"/>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TOLMEZZO</w:t>
            </w:r>
          </w:p>
        </w:tc>
        <w:tc>
          <w:tcPr>
            <w:tcW w:w="1740" w:type="dxa"/>
            <w:shd w:val="clear" w:color="auto" w:fill="E2EFD9" w:themeFill="accent6" w:themeFillTint="33"/>
          </w:tcPr>
          <w:p w14:paraId="1100F2DF"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tutoraggio e orientamento di gruppo</w:t>
            </w:r>
          </w:p>
        </w:tc>
        <w:tc>
          <w:tcPr>
            <w:tcW w:w="1885" w:type="dxa"/>
            <w:shd w:val="clear" w:color="auto" w:fill="E2EFD9" w:themeFill="accent6" w:themeFillTint="33"/>
          </w:tcPr>
          <w:p w14:paraId="6C720663"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3</w:t>
            </w:r>
          </w:p>
        </w:tc>
        <w:tc>
          <w:tcPr>
            <w:tcW w:w="1449" w:type="dxa"/>
            <w:shd w:val="clear" w:color="auto" w:fill="E2EFD9" w:themeFill="accent6" w:themeFillTint="33"/>
          </w:tcPr>
          <w:p w14:paraId="6D6C0434"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2 edizioni inglese</w:t>
            </w:r>
          </w:p>
        </w:tc>
        <w:tc>
          <w:tcPr>
            <w:tcW w:w="2430" w:type="dxa"/>
            <w:shd w:val="clear" w:color="auto" w:fill="E2EFD9" w:themeFill="accent6" w:themeFillTint="33"/>
          </w:tcPr>
          <w:p w14:paraId="63EA2744"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da marzo a settembre</w:t>
            </w:r>
          </w:p>
        </w:tc>
      </w:tr>
      <w:tr w:rsidR="00321EDC" w:rsidRPr="00321EDC" w14:paraId="489AEBBB" w14:textId="77777777" w:rsidTr="001615FD">
        <w:trPr>
          <w:trHeight w:val="295"/>
        </w:trPr>
        <w:tc>
          <w:tcPr>
            <w:tcW w:w="590" w:type="dxa"/>
            <w:shd w:val="clear" w:color="auto" w:fill="E2EFD9" w:themeFill="accent6" w:themeFillTint="33"/>
            <w:vAlign w:val="center"/>
          </w:tcPr>
          <w:p w14:paraId="48C8255B" w14:textId="77777777" w:rsidR="00321EDC" w:rsidRPr="00321EDC" w:rsidRDefault="00321EDC" w:rsidP="00321EDC">
            <w:pPr>
              <w:spacing w:after="0" w:line="240" w:lineRule="auto"/>
              <w:jc w:val="center"/>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9</w:t>
            </w:r>
          </w:p>
        </w:tc>
        <w:tc>
          <w:tcPr>
            <w:tcW w:w="1435" w:type="dxa"/>
            <w:shd w:val="clear" w:color="auto" w:fill="E2EFD9" w:themeFill="accent6" w:themeFillTint="33"/>
            <w:vAlign w:val="center"/>
          </w:tcPr>
          <w:p w14:paraId="414E007B" w14:textId="77777777" w:rsidR="00321EDC" w:rsidRPr="00321EDC" w:rsidRDefault="00321EDC" w:rsidP="00321EDC">
            <w:pPr>
              <w:spacing w:after="0" w:line="240" w:lineRule="auto"/>
              <w:jc w:val="center"/>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TOLMEZZO</w:t>
            </w:r>
          </w:p>
        </w:tc>
        <w:tc>
          <w:tcPr>
            <w:tcW w:w="1740" w:type="dxa"/>
            <w:shd w:val="clear" w:color="auto" w:fill="E2EFD9" w:themeFill="accent6" w:themeFillTint="33"/>
          </w:tcPr>
          <w:p w14:paraId="68754227"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tutoraggio e orientamento di gruppo</w:t>
            </w:r>
          </w:p>
        </w:tc>
        <w:tc>
          <w:tcPr>
            <w:tcW w:w="1885" w:type="dxa"/>
            <w:shd w:val="clear" w:color="auto" w:fill="E2EFD9" w:themeFill="accent6" w:themeFillTint="33"/>
          </w:tcPr>
          <w:p w14:paraId="7577B957"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3</w:t>
            </w:r>
          </w:p>
        </w:tc>
        <w:tc>
          <w:tcPr>
            <w:tcW w:w="1449" w:type="dxa"/>
            <w:shd w:val="clear" w:color="auto" w:fill="E2EFD9" w:themeFill="accent6" w:themeFillTint="33"/>
          </w:tcPr>
          <w:p w14:paraId="0D0E4362"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2 edizioni italiano storia geografia</w:t>
            </w:r>
          </w:p>
        </w:tc>
        <w:tc>
          <w:tcPr>
            <w:tcW w:w="2430" w:type="dxa"/>
            <w:shd w:val="clear" w:color="auto" w:fill="E2EFD9" w:themeFill="accent6" w:themeFillTint="33"/>
          </w:tcPr>
          <w:p w14:paraId="773BB4FB"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da marzo a settembre</w:t>
            </w:r>
          </w:p>
        </w:tc>
      </w:tr>
      <w:tr w:rsidR="00321EDC" w:rsidRPr="00321EDC" w14:paraId="7750AFAA" w14:textId="77777777" w:rsidTr="001615FD">
        <w:trPr>
          <w:trHeight w:val="295"/>
        </w:trPr>
        <w:tc>
          <w:tcPr>
            <w:tcW w:w="590" w:type="dxa"/>
            <w:shd w:val="clear" w:color="auto" w:fill="FBE4D5" w:themeFill="accent2" w:themeFillTint="33"/>
            <w:vAlign w:val="center"/>
          </w:tcPr>
          <w:p w14:paraId="7A524A29" w14:textId="77777777" w:rsidR="00321EDC" w:rsidRPr="00321EDC" w:rsidRDefault="00321EDC" w:rsidP="00321EDC">
            <w:pPr>
              <w:spacing w:after="0" w:line="240" w:lineRule="auto"/>
              <w:jc w:val="center"/>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10</w:t>
            </w:r>
          </w:p>
        </w:tc>
        <w:tc>
          <w:tcPr>
            <w:tcW w:w="1435" w:type="dxa"/>
            <w:shd w:val="clear" w:color="auto" w:fill="FBE4D5" w:themeFill="accent2" w:themeFillTint="33"/>
            <w:vAlign w:val="center"/>
          </w:tcPr>
          <w:p w14:paraId="41F3EFF2" w14:textId="77777777" w:rsidR="00321EDC" w:rsidRPr="00321EDC" w:rsidRDefault="00321EDC" w:rsidP="00321EDC">
            <w:pPr>
              <w:spacing w:after="0" w:line="240" w:lineRule="auto"/>
              <w:jc w:val="center"/>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GEMONA</w:t>
            </w:r>
          </w:p>
        </w:tc>
        <w:tc>
          <w:tcPr>
            <w:tcW w:w="1740" w:type="dxa"/>
            <w:shd w:val="clear" w:color="auto" w:fill="FBE4D5" w:themeFill="accent2" w:themeFillTint="33"/>
          </w:tcPr>
          <w:p w14:paraId="4648E3DE"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supporto individuale</w:t>
            </w:r>
          </w:p>
        </w:tc>
        <w:tc>
          <w:tcPr>
            <w:tcW w:w="1885" w:type="dxa"/>
            <w:shd w:val="clear" w:color="auto" w:fill="FBE4D5" w:themeFill="accent2" w:themeFillTint="33"/>
          </w:tcPr>
          <w:p w14:paraId="755A8407"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1</w:t>
            </w:r>
          </w:p>
        </w:tc>
        <w:tc>
          <w:tcPr>
            <w:tcW w:w="1449" w:type="dxa"/>
            <w:shd w:val="clear" w:color="auto" w:fill="FBE4D5" w:themeFill="accent2" w:themeFillTint="33"/>
          </w:tcPr>
          <w:p w14:paraId="2C87EC37"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2 edizioni italiano per il lavoro</w:t>
            </w:r>
          </w:p>
        </w:tc>
        <w:tc>
          <w:tcPr>
            <w:tcW w:w="2430" w:type="dxa"/>
            <w:shd w:val="clear" w:color="auto" w:fill="FBE4D5" w:themeFill="accent2" w:themeFillTint="33"/>
          </w:tcPr>
          <w:p w14:paraId="757DD491"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tardo pomeriggio da febbraio a giugno</w:t>
            </w:r>
          </w:p>
        </w:tc>
      </w:tr>
      <w:tr w:rsidR="00321EDC" w:rsidRPr="00321EDC" w14:paraId="584F083F" w14:textId="77777777" w:rsidTr="001615FD">
        <w:trPr>
          <w:trHeight w:val="295"/>
        </w:trPr>
        <w:tc>
          <w:tcPr>
            <w:tcW w:w="590" w:type="dxa"/>
            <w:shd w:val="clear" w:color="auto" w:fill="FBE4D5" w:themeFill="accent2" w:themeFillTint="33"/>
            <w:vAlign w:val="center"/>
          </w:tcPr>
          <w:p w14:paraId="6D7009A9" w14:textId="77777777" w:rsidR="00321EDC" w:rsidRPr="00321EDC" w:rsidRDefault="00321EDC" w:rsidP="00321EDC">
            <w:pPr>
              <w:spacing w:after="0" w:line="240" w:lineRule="auto"/>
              <w:jc w:val="center"/>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11</w:t>
            </w:r>
          </w:p>
        </w:tc>
        <w:tc>
          <w:tcPr>
            <w:tcW w:w="1435" w:type="dxa"/>
            <w:shd w:val="clear" w:color="auto" w:fill="FBE4D5" w:themeFill="accent2" w:themeFillTint="33"/>
            <w:vAlign w:val="center"/>
          </w:tcPr>
          <w:p w14:paraId="7E2F90CD" w14:textId="77777777" w:rsidR="00321EDC" w:rsidRPr="00321EDC" w:rsidRDefault="00321EDC" w:rsidP="00321EDC">
            <w:pPr>
              <w:spacing w:after="0" w:line="240" w:lineRule="auto"/>
              <w:jc w:val="center"/>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GEMONA</w:t>
            </w:r>
          </w:p>
        </w:tc>
        <w:tc>
          <w:tcPr>
            <w:tcW w:w="1740" w:type="dxa"/>
            <w:shd w:val="clear" w:color="auto" w:fill="FBE4D5" w:themeFill="accent2" w:themeFillTint="33"/>
          </w:tcPr>
          <w:p w14:paraId="01D304C8"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supporto individuale</w:t>
            </w:r>
          </w:p>
        </w:tc>
        <w:tc>
          <w:tcPr>
            <w:tcW w:w="1885" w:type="dxa"/>
            <w:shd w:val="clear" w:color="auto" w:fill="FBE4D5" w:themeFill="accent2" w:themeFillTint="33"/>
          </w:tcPr>
          <w:p w14:paraId="176B2D52"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1</w:t>
            </w:r>
          </w:p>
        </w:tc>
        <w:tc>
          <w:tcPr>
            <w:tcW w:w="1449" w:type="dxa"/>
            <w:shd w:val="clear" w:color="auto" w:fill="FBE4D5" w:themeFill="accent2" w:themeFillTint="33"/>
          </w:tcPr>
          <w:p w14:paraId="05B67345"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 xml:space="preserve">2 edizioni </w:t>
            </w:r>
            <w:proofErr w:type="spellStart"/>
            <w:r w:rsidRPr="00321EDC">
              <w:rPr>
                <w:rFonts w:ascii="Times New Roman" w:eastAsia="Times New Roman" w:hAnsi="Times New Roman" w:cs="Times New Roman"/>
                <w:bCs/>
                <w:lang w:eastAsia="it-IT"/>
              </w:rPr>
              <w:t>Italstudio</w:t>
            </w:r>
            <w:proofErr w:type="spellEnd"/>
          </w:p>
        </w:tc>
        <w:tc>
          <w:tcPr>
            <w:tcW w:w="2430" w:type="dxa"/>
            <w:shd w:val="clear" w:color="auto" w:fill="FBE4D5" w:themeFill="accent2" w:themeFillTint="33"/>
          </w:tcPr>
          <w:p w14:paraId="4370C554"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pomeriggio fino a maggio</w:t>
            </w:r>
          </w:p>
        </w:tc>
      </w:tr>
      <w:tr w:rsidR="00321EDC" w:rsidRPr="00321EDC" w14:paraId="3DE5AB5E" w14:textId="77777777" w:rsidTr="001615FD">
        <w:trPr>
          <w:trHeight w:val="295"/>
        </w:trPr>
        <w:tc>
          <w:tcPr>
            <w:tcW w:w="590" w:type="dxa"/>
            <w:shd w:val="clear" w:color="auto" w:fill="FBE4D5" w:themeFill="accent2" w:themeFillTint="33"/>
            <w:vAlign w:val="center"/>
          </w:tcPr>
          <w:p w14:paraId="6AFC45D5" w14:textId="77777777" w:rsidR="00321EDC" w:rsidRPr="00321EDC" w:rsidRDefault="00321EDC" w:rsidP="00321EDC">
            <w:pPr>
              <w:spacing w:after="0" w:line="240" w:lineRule="auto"/>
              <w:jc w:val="center"/>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12</w:t>
            </w:r>
          </w:p>
        </w:tc>
        <w:tc>
          <w:tcPr>
            <w:tcW w:w="1435" w:type="dxa"/>
            <w:shd w:val="clear" w:color="auto" w:fill="FBE4D5" w:themeFill="accent2" w:themeFillTint="33"/>
            <w:vAlign w:val="center"/>
          </w:tcPr>
          <w:p w14:paraId="6B0FDA43" w14:textId="77777777" w:rsidR="00321EDC" w:rsidRPr="00321EDC" w:rsidRDefault="00321EDC" w:rsidP="00321EDC">
            <w:pPr>
              <w:spacing w:after="0" w:line="240" w:lineRule="auto"/>
              <w:jc w:val="center"/>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GEMONA</w:t>
            </w:r>
          </w:p>
        </w:tc>
        <w:tc>
          <w:tcPr>
            <w:tcW w:w="1740" w:type="dxa"/>
            <w:shd w:val="clear" w:color="auto" w:fill="FBE4D5" w:themeFill="accent2" w:themeFillTint="33"/>
          </w:tcPr>
          <w:p w14:paraId="5A352D1B"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supporto individuale</w:t>
            </w:r>
          </w:p>
        </w:tc>
        <w:tc>
          <w:tcPr>
            <w:tcW w:w="1885" w:type="dxa"/>
            <w:shd w:val="clear" w:color="auto" w:fill="FBE4D5" w:themeFill="accent2" w:themeFillTint="33"/>
          </w:tcPr>
          <w:p w14:paraId="45104CE2"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1</w:t>
            </w:r>
          </w:p>
        </w:tc>
        <w:tc>
          <w:tcPr>
            <w:tcW w:w="1449" w:type="dxa"/>
            <w:shd w:val="clear" w:color="auto" w:fill="FBE4D5" w:themeFill="accent2" w:themeFillTint="33"/>
          </w:tcPr>
          <w:p w14:paraId="1D625F68"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2 edizioni ITL2</w:t>
            </w:r>
          </w:p>
        </w:tc>
        <w:tc>
          <w:tcPr>
            <w:tcW w:w="2430" w:type="dxa"/>
            <w:shd w:val="clear" w:color="auto" w:fill="FBE4D5" w:themeFill="accent2" w:themeFillTint="33"/>
          </w:tcPr>
          <w:p w14:paraId="61F2E26F"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marzo/aprile</w:t>
            </w:r>
          </w:p>
        </w:tc>
      </w:tr>
      <w:tr w:rsidR="00321EDC" w:rsidRPr="00321EDC" w14:paraId="10709E18" w14:textId="77777777" w:rsidTr="001615FD">
        <w:trPr>
          <w:trHeight w:val="295"/>
        </w:trPr>
        <w:tc>
          <w:tcPr>
            <w:tcW w:w="590" w:type="dxa"/>
            <w:shd w:val="clear" w:color="auto" w:fill="FBE4D5" w:themeFill="accent2" w:themeFillTint="33"/>
            <w:vAlign w:val="center"/>
          </w:tcPr>
          <w:p w14:paraId="2EEC1655" w14:textId="77777777" w:rsidR="00321EDC" w:rsidRPr="00321EDC" w:rsidRDefault="00321EDC" w:rsidP="00321EDC">
            <w:pPr>
              <w:spacing w:after="0" w:line="240" w:lineRule="auto"/>
              <w:jc w:val="center"/>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13</w:t>
            </w:r>
          </w:p>
        </w:tc>
        <w:tc>
          <w:tcPr>
            <w:tcW w:w="1435" w:type="dxa"/>
            <w:shd w:val="clear" w:color="auto" w:fill="FBE4D5" w:themeFill="accent2" w:themeFillTint="33"/>
            <w:vAlign w:val="center"/>
          </w:tcPr>
          <w:p w14:paraId="322184E9" w14:textId="77777777" w:rsidR="00321EDC" w:rsidRPr="00321EDC" w:rsidRDefault="00321EDC" w:rsidP="00321EDC">
            <w:pPr>
              <w:spacing w:after="0" w:line="240" w:lineRule="auto"/>
              <w:jc w:val="center"/>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GEMONA</w:t>
            </w:r>
          </w:p>
        </w:tc>
        <w:tc>
          <w:tcPr>
            <w:tcW w:w="1740" w:type="dxa"/>
            <w:shd w:val="clear" w:color="auto" w:fill="FBE4D5" w:themeFill="accent2" w:themeFillTint="33"/>
          </w:tcPr>
          <w:p w14:paraId="4AF4A3CE"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supporto individuale</w:t>
            </w:r>
          </w:p>
        </w:tc>
        <w:tc>
          <w:tcPr>
            <w:tcW w:w="1885" w:type="dxa"/>
            <w:shd w:val="clear" w:color="auto" w:fill="FBE4D5" w:themeFill="accent2" w:themeFillTint="33"/>
          </w:tcPr>
          <w:p w14:paraId="263CE26A"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1</w:t>
            </w:r>
          </w:p>
        </w:tc>
        <w:tc>
          <w:tcPr>
            <w:tcW w:w="1449" w:type="dxa"/>
            <w:shd w:val="clear" w:color="auto" w:fill="FBE4D5" w:themeFill="accent2" w:themeFillTint="33"/>
          </w:tcPr>
          <w:p w14:paraId="08C6C86A"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1 edizione ITL2preA1</w:t>
            </w:r>
          </w:p>
        </w:tc>
        <w:tc>
          <w:tcPr>
            <w:tcW w:w="2430" w:type="dxa"/>
            <w:shd w:val="clear" w:color="auto" w:fill="FBE4D5" w:themeFill="accent2" w:themeFillTint="33"/>
          </w:tcPr>
          <w:p w14:paraId="4D033E0F"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marzo/aprile</w:t>
            </w:r>
          </w:p>
        </w:tc>
      </w:tr>
      <w:tr w:rsidR="00321EDC" w:rsidRPr="00321EDC" w14:paraId="42600573" w14:textId="77777777" w:rsidTr="001615FD">
        <w:trPr>
          <w:trHeight w:val="295"/>
        </w:trPr>
        <w:tc>
          <w:tcPr>
            <w:tcW w:w="590" w:type="dxa"/>
            <w:shd w:val="clear" w:color="auto" w:fill="FBE4D5" w:themeFill="accent2" w:themeFillTint="33"/>
            <w:vAlign w:val="center"/>
          </w:tcPr>
          <w:p w14:paraId="4B6DADA0" w14:textId="77777777" w:rsidR="00321EDC" w:rsidRPr="00321EDC" w:rsidRDefault="00321EDC" w:rsidP="00321EDC">
            <w:pPr>
              <w:spacing w:after="0" w:line="240" w:lineRule="auto"/>
              <w:jc w:val="center"/>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14</w:t>
            </w:r>
          </w:p>
        </w:tc>
        <w:tc>
          <w:tcPr>
            <w:tcW w:w="1435" w:type="dxa"/>
            <w:shd w:val="clear" w:color="auto" w:fill="FBE4D5" w:themeFill="accent2" w:themeFillTint="33"/>
            <w:vAlign w:val="center"/>
          </w:tcPr>
          <w:p w14:paraId="49AAA1B9" w14:textId="77777777" w:rsidR="00321EDC" w:rsidRPr="00321EDC" w:rsidRDefault="00321EDC" w:rsidP="00321EDC">
            <w:pPr>
              <w:spacing w:after="0" w:line="240" w:lineRule="auto"/>
              <w:jc w:val="center"/>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GEMONA</w:t>
            </w:r>
          </w:p>
        </w:tc>
        <w:tc>
          <w:tcPr>
            <w:tcW w:w="1740" w:type="dxa"/>
            <w:shd w:val="clear" w:color="auto" w:fill="FBE4D5" w:themeFill="accent2" w:themeFillTint="33"/>
          </w:tcPr>
          <w:p w14:paraId="320B24CD"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supporto individuale</w:t>
            </w:r>
          </w:p>
        </w:tc>
        <w:tc>
          <w:tcPr>
            <w:tcW w:w="1885" w:type="dxa"/>
            <w:shd w:val="clear" w:color="auto" w:fill="FBE4D5" w:themeFill="accent2" w:themeFillTint="33"/>
          </w:tcPr>
          <w:p w14:paraId="708FAA35"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1</w:t>
            </w:r>
          </w:p>
        </w:tc>
        <w:tc>
          <w:tcPr>
            <w:tcW w:w="1449" w:type="dxa"/>
            <w:shd w:val="clear" w:color="auto" w:fill="FBE4D5" w:themeFill="accent2" w:themeFillTint="33"/>
          </w:tcPr>
          <w:p w14:paraId="52819602"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6 edizioni matematica</w:t>
            </w:r>
          </w:p>
        </w:tc>
        <w:tc>
          <w:tcPr>
            <w:tcW w:w="2430" w:type="dxa"/>
            <w:shd w:val="clear" w:color="auto" w:fill="FBE4D5" w:themeFill="accent2" w:themeFillTint="33"/>
          </w:tcPr>
          <w:p w14:paraId="5064B426"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febbraio/maggio</w:t>
            </w:r>
          </w:p>
        </w:tc>
      </w:tr>
      <w:tr w:rsidR="00321EDC" w:rsidRPr="00321EDC" w14:paraId="79145190" w14:textId="77777777" w:rsidTr="001615FD">
        <w:trPr>
          <w:trHeight w:val="295"/>
        </w:trPr>
        <w:tc>
          <w:tcPr>
            <w:tcW w:w="590" w:type="dxa"/>
            <w:shd w:val="clear" w:color="auto" w:fill="FBE4D5" w:themeFill="accent2" w:themeFillTint="33"/>
            <w:vAlign w:val="center"/>
          </w:tcPr>
          <w:p w14:paraId="78BDD8FA" w14:textId="77777777" w:rsidR="00321EDC" w:rsidRPr="00321EDC" w:rsidRDefault="00321EDC" w:rsidP="00321EDC">
            <w:pPr>
              <w:spacing w:after="0" w:line="240" w:lineRule="auto"/>
              <w:jc w:val="center"/>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15</w:t>
            </w:r>
          </w:p>
        </w:tc>
        <w:tc>
          <w:tcPr>
            <w:tcW w:w="1435" w:type="dxa"/>
            <w:shd w:val="clear" w:color="auto" w:fill="FBE4D5" w:themeFill="accent2" w:themeFillTint="33"/>
            <w:vAlign w:val="center"/>
          </w:tcPr>
          <w:p w14:paraId="2639E49C" w14:textId="77777777" w:rsidR="00321EDC" w:rsidRPr="00321EDC" w:rsidRDefault="00321EDC" w:rsidP="00321EDC">
            <w:pPr>
              <w:spacing w:after="0" w:line="240" w:lineRule="auto"/>
              <w:jc w:val="center"/>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GEMONA</w:t>
            </w:r>
          </w:p>
        </w:tc>
        <w:tc>
          <w:tcPr>
            <w:tcW w:w="1740" w:type="dxa"/>
            <w:shd w:val="clear" w:color="auto" w:fill="FBE4D5" w:themeFill="accent2" w:themeFillTint="33"/>
          </w:tcPr>
          <w:p w14:paraId="1603FCD5"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supporto individuale</w:t>
            </w:r>
          </w:p>
        </w:tc>
        <w:tc>
          <w:tcPr>
            <w:tcW w:w="1885" w:type="dxa"/>
            <w:shd w:val="clear" w:color="auto" w:fill="FBE4D5" w:themeFill="accent2" w:themeFillTint="33"/>
          </w:tcPr>
          <w:p w14:paraId="320727C9"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1</w:t>
            </w:r>
          </w:p>
        </w:tc>
        <w:tc>
          <w:tcPr>
            <w:tcW w:w="1449" w:type="dxa"/>
            <w:shd w:val="clear" w:color="auto" w:fill="FBE4D5" w:themeFill="accent2" w:themeFillTint="33"/>
          </w:tcPr>
          <w:p w14:paraId="578E0A88"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1 edizione italiano</w:t>
            </w:r>
          </w:p>
        </w:tc>
        <w:tc>
          <w:tcPr>
            <w:tcW w:w="2430" w:type="dxa"/>
            <w:shd w:val="clear" w:color="auto" w:fill="FBE4D5" w:themeFill="accent2" w:themeFillTint="33"/>
          </w:tcPr>
          <w:p w14:paraId="7F36EC4D"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febbraio/maggio</w:t>
            </w:r>
          </w:p>
        </w:tc>
      </w:tr>
      <w:tr w:rsidR="00321EDC" w:rsidRPr="00321EDC" w14:paraId="2A8B818C" w14:textId="77777777" w:rsidTr="001615FD">
        <w:trPr>
          <w:trHeight w:val="295"/>
        </w:trPr>
        <w:tc>
          <w:tcPr>
            <w:tcW w:w="590" w:type="dxa"/>
            <w:shd w:val="clear" w:color="auto" w:fill="FBE4D5" w:themeFill="accent2" w:themeFillTint="33"/>
            <w:vAlign w:val="center"/>
          </w:tcPr>
          <w:p w14:paraId="1B89EA70" w14:textId="77777777" w:rsidR="00321EDC" w:rsidRPr="00321EDC" w:rsidRDefault="00321EDC" w:rsidP="00321EDC">
            <w:pPr>
              <w:spacing w:after="0" w:line="240" w:lineRule="auto"/>
              <w:jc w:val="center"/>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16</w:t>
            </w:r>
          </w:p>
        </w:tc>
        <w:tc>
          <w:tcPr>
            <w:tcW w:w="1435" w:type="dxa"/>
            <w:shd w:val="clear" w:color="auto" w:fill="FBE4D5" w:themeFill="accent2" w:themeFillTint="33"/>
          </w:tcPr>
          <w:p w14:paraId="14F39E89" w14:textId="77777777" w:rsidR="00321EDC" w:rsidRPr="00321EDC" w:rsidRDefault="00321EDC" w:rsidP="00321EDC">
            <w:pPr>
              <w:spacing w:after="0" w:line="240" w:lineRule="auto"/>
              <w:jc w:val="center"/>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GEMONA</w:t>
            </w:r>
          </w:p>
        </w:tc>
        <w:tc>
          <w:tcPr>
            <w:tcW w:w="1740" w:type="dxa"/>
            <w:shd w:val="clear" w:color="auto" w:fill="FBE4D5" w:themeFill="accent2" w:themeFillTint="33"/>
          </w:tcPr>
          <w:p w14:paraId="6115AB0F"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supporto individuale</w:t>
            </w:r>
          </w:p>
        </w:tc>
        <w:tc>
          <w:tcPr>
            <w:tcW w:w="1885" w:type="dxa"/>
            <w:shd w:val="clear" w:color="auto" w:fill="FBE4D5" w:themeFill="accent2" w:themeFillTint="33"/>
          </w:tcPr>
          <w:p w14:paraId="17504E9F"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1</w:t>
            </w:r>
          </w:p>
        </w:tc>
        <w:tc>
          <w:tcPr>
            <w:tcW w:w="1449" w:type="dxa"/>
            <w:shd w:val="clear" w:color="auto" w:fill="FBE4D5" w:themeFill="accent2" w:themeFillTint="33"/>
          </w:tcPr>
          <w:p w14:paraId="7EE4DA03"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1 edizione inglese</w:t>
            </w:r>
          </w:p>
        </w:tc>
        <w:tc>
          <w:tcPr>
            <w:tcW w:w="2430" w:type="dxa"/>
            <w:shd w:val="clear" w:color="auto" w:fill="FBE4D5" w:themeFill="accent2" w:themeFillTint="33"/>
          </w:tcPr>
          <w:p w14:paraId="2C8CA465"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febbraio/maggio</w:t>
            </w:r>
          </w:p>
        </w:tc>
      </w:tr>
      <w:tr w:rsidR="00321EDC" w:rsidRPr="00321EDC" w14:paraId="50BDE804" w14:textId="77777777" w:rsidTr="001615FD">
        <w:trPr>
          <w:trHeight w:val="295"/>
        </w:trPr>
        <w:tc>
          <w:tcPr>
            <w:tcW w:w="590" w:type="dxa"/>
            <w:shd w:val="clear" w:color="auto" w:fill="D9E2F3" w:themeFill="accent1" w:themeFillTint="33"/>
            <w:vAlign w:val="center"/>
          </w:tcPr>
          <w:p w14:paraId="44F59CF1" w14:textId="77777777" w:rsidR="00321EDC" w:rsidRPr="00321EDC" w:rsidRDefault="00321EDC" w:rsidP="00321EDC">
            <w:pPr>
              <w:spacing w:after="0" w:line="240" w:lineRule="auto"/>
              <w:jc w:val="center"/>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17</w:t>
            </w:r>
          </w:p>
        </w:tc>
        <w:tc>
          <w:tcPr>
            <w:tcW w:w="1435" w:type="dxa"/>
            <w:shd w:val="clear" w:color="auto" w:fill="D9E2F3" w:themeFill="accent1" w:themeFillTint="33"/>
            <w:vAlign w:val="center"/>
          </w:tcPr>
          <w:p w14:paraId="1D92B586" w14:textId="77777777" w:rsidR="00321EDC" w:rsidRPr="00321EDC" w:rsidRDefault="00321EDC" w:rsidP="00321EDC">
            <w:pPr>
              <w:spacing w:after="0" w:line="240" w:lineRule="auto"/>
              <w:jc w:val="center"/>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CODROIPO</w:t>
            </w:r>
          </w:p>
        </w:tc>
        <w:tc>
          <w:tcPr>
            <w:tcW w:w="1740" w:type="dxa"/>
            <w:shd w:val="clear" w:color="auto" w:fill="D9E2F3" w:themeFill="accent1" w:themeFillTint="33"/>
          </w:tcPr>
          <w:p w14:paraId="204AA5B5"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supporto individuale</w:t>
            </w:r>
          </w:p>
        </w:tc>
        <w:tc>
          <w:tcPr>
            <w:tcW w:w="1885" w:type="dxa"/>
            <w:shd w:val="clear" w:color="auto" w:fill="D9E2F3" w:themeFill="accent1" w:themeFillTint="33"/>
          </w:tcPr>
          <w:p w14:paraId="6AC3C3ED"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1</w:t>
            </w:r>
          </w:p>
        </w:tc>
        <w:tc>
          <w:tcPr>
            <w:tcW w:w="1449" w:type="dxa"/>
            <w:shd w:val="clear" w:color="auto" w:fill="D9E2F3" w:themeFill="accent1" w:themeFillTint="33"/>
          </w:tcPr>
          <w:p w14:paraId="73405D9F"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1edizione ITL2</w:t>
            </w:r>
          </w:p>
        </w:tc>
        <w:tc>
          <w:tcPr>
            <w:tcW w:w="2430" w:type="dxa"/>
            <w:shd w:val="clear" w:color="auto" w:fill="D9E2F3" w:themeFill="accent1" w:themeFillTint="33"/>
          </w:tcPr>
          <w:p w14:paraId="075486A4"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sede tardo pomeriggio da marzo a giugno</w:t>
            </w:r>
          </w:p>
        </w:tc>
      </w:tr>
      <w:tr w:rsidR="00321EDC" w:rsidRPr="00321EDC" w14:paraId="587D10EF" w14:textId="77777777" w:rsidTr="001615FD">
        <w:trPr>
          <w:trHeight w:val="295"/>
        </w:trPr>
        <w:tc>
          <w:tcPr>
            <w:tcW w:w="590" w:type="dxa"/>
            <w:shd w:val="clear" w:color="auto" w:fill="D9E2F3" w:themeFill="accent1" w:themeFillTint="33"/>
            <w:vAlign w:val="center"/>
          </w:tcPr>
          <w:p w14:paraId="207AC243" w14:textId="77777777" w:rsidR="00321EDC" w:rsidRPr="00321EDC" w:rsidRDefault="00321EDC" w:rsidP="00321EDC">
            <w:pPr>
              <w:spacing w:after="0" w:line="240" w:lineRule="auto"/>
              <w:jc w:val="center"/>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18</w:t>
            </w:r>
          </w:p>
        </w:tc>
        <w:tc>
          <w:tcPr>
            <w:tcW w:w="1435" w:type="dxa"/>
            <w:shd w:val="clear" w:color="auto" w:fill="D9E2F3" w:themeFill="accent1" w:themeFillTint="33"/>
            <w:vAlign w:val="center"/>
          </w:tcPr>
          <w:p w14:paraId="207B51E5" w14:textId="77777777" w:rsidR="00321EDC" w:rsidRPr="00321EDC" w:rsidRDefault="00321EDC" w:rsidP="00321EDC">
            <w:pPr>
              <w:spacing w:after="0" w:line="240" w:lineRule="auto"/>
              <w:jc w:val="center"/>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CODROIPO</w:t>
            </w:r>
          </w:p>
        </w:tc>
        <w:tc>
          <w:tcPr>
            <w:tcW w:w="1740" w:type="dxa"/>
            <w:shd w:val="clear" w:color="auto" w:fill="D9E2F3" w:themeFill="accent1" w:themeFillTint="33"/>
          </w:tcPr>
          <w:p w14:paraId="36017198"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supporto individuale</w:t>
            </w:r>
          </w:p>
        </w:tc>
        <w:tc>
          <w:tcPr>
            <w:tcW w:w="1885" w:type="dxa"/>
            <w:shd w:val="clear" w:color="auto" w:fill="D9E2F3" w:themeFill="accent1" w:themeFillTint="33"/>
          </w:tcPr>
          <w:p w14:paraId="706F9EEB"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1</w:t>
            </w:r>
          </w:p>
        </w:tc>
        <w:tc>
          <w:tcPr>
            <w:tcW w:w="1449" w:type="dxa"/>
            <w:shd w:val="clear" w:color="auto" w:fill="D9E2F3" w:themeFill="accent1" w:themeFillTint="33"/>
          </w:tcPr>
          <w:p w14:paraId="0530A140"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4 edizioni</w:t>
            </w:r>
          </w:p>
        </w:tc>
        <w:tc>
          <w:tcPr>
            <w:tcW w:w="2430" w:type="dxa"/>
            <w:shd w:val="clear" w:color="auto" w:fill="D9E2F3" w:themeFill="accent1" w:themeFillTint="33"/>
          </w:tcPr>
          <w:p w14:paraId="35A6BBBD"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lunedì e martedì mattina centro Balducci da marzo a giugno</w:t>
            </w:r>
          </w:p>
        </w:tc>
      </w:tr>
      <w:tr w:rsidR="00321EDC" w:rsidRPr="00321EDC" w14:paraId="235A0107" w14:textId="77777777" w:rsidTr="001615FD">
        <w:trPr>
          <w:trHeight w:val="295"/>
        </w:trPr>
        <w:tc>
          <w:tcPr>
            <w:tcW w:w="590" w:type="dxa"/>
            <w:shd w:val="clear" w:color="auto" w:fill="D9E2F3" w:themeFill="accent1" w:themeFillTint="33"/>
            <w:vAlign w:val="center"/>
          </w:tcPr>
          <w:p w14:paraId="50FF8168" w14:textId="77777777" w:rsidR="00321EDC" w:rsidRPr="00321EDC" w:rsidRDefault="00321EDC" w:rsidP="00321EDC">
            <w:pPr>
              <w:spacing w:after="0" w:line="240" w:lineRule="auto"/>
              <w:jc w:val="center"/>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19</w:t>
            </w:r>
          </w:p>
        </w:tc>
        <w:tc>
          <w:tcPr>
            <w:tcW w:w="1435" w:type="dxa"/>
            <w:shd w:val="clear" w:color="auto" w:fill="D9E2F3" w:themeFill="accent1" w:themeFillTint="33"/>
            <w:vAlign w:val="center"/>
          </w:tcPr>
          <w:p w14:paraId="751451CA" w14:textId="77777777" w:rsidR="00321EDC" w:rsidRPr="00321EDC" w:rsidRDefault="00321EDC" w:rsidP="00321EDC">
            <w:pPr>
              <w:spacing w:after="0" w:line="240" w:lineRule="auto"/>
              <w:jc w:val="center"/>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CODROIPO</w:t>
            </w:r>
          </w:p>
        </w:tc>
        <w:tc>
          <w:tcPr>
            <w:tcW w:w="1740" w:type="dxa"/>
            <w:shd w:val="clear" w:color="auto" w:fill="D9E2F3" w:themeFill="accent1" w:themeFillTint="33"/>
          </w:tcPr>
          <w:p w14:paraId="27929883"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tutoraggio e orientamento di gruppo</w:t>
            </w:r>
          </w:p>
        </w:tc>
        <w:tc>
          <w:tcPr>
            <w:tcW w:w="1885" w:type="dxa"/>
            <w:shd w:val="clear" w:color="auto" w:fill="D9E2F3" w:themeFill="accent1" w:themeFillTint="33"/>
          </w:tcPr>
          <w:p w14:paraId="3DF1A33F"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3</w:t>
            </w:r>
          </w:p>
        </w:tc>
        <w:tc>
          <w:tcPr>
            <w:tcW w:w="1449" w:type="dxa"/>
            <w:shd w:val="clear" w:color="auto" w:fill="D9E2F3" w:themeFill="accent1" w:themeFillTint="33"/>
          </w:tcPr>
          <w:p w14:paraId="7A107090"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1 edizione ITL2</w:t>
            </w:r>
          </w:p>
        </w:tc>
        <w:tc>
          <w:tcPr>
            <w:tcW w:w="2430" w:type="dxa"/>
            <w:shd w:val="clear" w:color="auto" w:fill="D9E2F3" w:themeFill="accent1" w:themeFillTint="33"/>
          </w:tcPr>
          <w:p w14:paraId="63BB4BDB" w14:textId="77777777" w:rsidR="00321EDC" w:rsidRPr="00321EDC" w:rsidRDefault="00321EDC" w:rsidP="00321EDC">
            <w:pPr>
              <w:spacing w:after="0" w:line="240" w:lineRule="auto"/>
              <w:rPr>
                <w:rFonts w:ascii="Times New Roman" w:eastAsia="Times New Roman" w:hAnsi="Times New Roman" w:cs="Times New Roman"/>
                <w:bCs/>
                <w:lang w:eastAsia="it-IT"/>
              </w:rPr>
            </w:pPr>
            <w:r w:rsidRPr="00321EDC">
              <w:rPr>
                <w:rFonts w:ascii="Times New Roman" w:eastAsia="Times New Roman" w:hAnsi="Times New Roman" w:cs="Times New Roman"/>
                <w:bCs/>
                <w:lang w:eastAsia="it-IT"/>
              </w:rPr>
              <w:t>mattina Biblioteca Codroipo a giugno</w:t>
            </w:r>
          </w:p>
        </w:tc>
      </w:tr>
    </w:tbl>
    <w:p w14:paraId="105C1A7B" w14:textId="77777777" w:rsidR="00DA4836" w:rsidRDefault="00DA4836" w:rsidP="00251A80">
      <w:pPr>
        <w:shd w:val="clear" w:color="auto" w:fill="FFFFFF"/>
        <w:suppressAutoHyphens/>
        <w:spacing w:after="0" w:line="276" w:lineRule="auto"/>
        <w:ind w:left="851"/>
        <w:jc w:val="both"/>
        <w:rPr>
          <w:rFonts w:ascii="Times New Roman" w:eastAsia="Times New Roman" w:hAnsi="Times New Roman" w:cs="Times New Roman"/>
          <w:bCs/>
          <w:lang w:eastAsia="it-IT"/>
        </w:rPr>
      </w:pPr>
    </w:p>
    <w:p w14:paraId="3B9BBDD4" w14:textId="58F8A066" w:rsidR="00264843" w:rsidRPr="00264843" w:rsidRDefault="00264843" w:rsidP="00264843">
      <w:pPr>
        <w:shd w:val="clear" w:color="auto" w:fill="FFFFFF"/>
        <w:suppressAutoHyphens/>
        <w:spacing w:after="0" w:line="276" w:lineRule="auto"/>
        <w:jc w:val="both"/>
        <w:rPr>
          <w:rFonts w:ascii="Times New Roman" w:eastAsia="Times New Roman" w:hAnsi="Times New Roman" w:cs="Times New Roman"/>
          <w:b/>
          <w:bCs/>
          <w:lang w:eastAsia="it-IT"/>
        </w:rPr>
      </w:pPr>
      <w:r w:rsidRPr="00264843">
        <w:rPr>
          <w:rFonts w:ascii="Times New Roman" w:eastAsia="Times New Roman" w:hAnsi="Times New Roman" w:cs="Times New Roman"/>
          <w:b/>
          <w:bCs/>
          <w:lang w:eastAsia="it-IT"/>
        </w:rPr>
        <w:t xml:space="preserve">Art. 2 – </w:t>
      </w:r>
      <w:r w:rsidR="001259BD">
        <w:rPr>
          <w:rFonts w:ascii="Times New Roman" w:eastAsia="Times New Roman" w:hAnsi="Times New Roman" w:cs="Times New Roman"/>
          <w:b/>
          <w:bCs/>
          <w:lang w:eastAsia="it-IT"/>
        </w:rPr>
        <w:t>Requisiti e titoli richiesti</w:t>
      </w:r>
    </w:p>
    <w:p w14:paraId="229DA81A" w14:textId="68C97755" w:rsidR="001259BD" w:rsidRPr="001259BD" w:rsidRDefault="001259BD" w:rsidP="00DA4836">
      <w:pPr>
        <w:shd w:val="clear" w:color="auto" w:fill="FFFFFF"/>
        <w:suppressAutoHyphens/>
        <w:spacing w:after="0" w:line="276" w:lineRule="auto"/>
        <w:ind w:left="708" w:hanging="708"/>
        <w:jc w:val="both"/>
        <w:rPr>
          <w:rFonts w:ascii="Times New Roman" w:eastAsia="Times New Roman" w:hAnsi="Times New Roman" w:cs="Times New Roman"/>
          <w:bCs/>
          <w:lang w:eastAsia="it-IT"/>
        </w:rPr>
      </w:pPr>
      <w:r w:rsidRPr="00DA4836">
        <w:rPr>
          <w:rFonts w:ascii="Times New Roman" w:eastAsia="Times New Roman" w:hAnsi="Times New Roman" w:cs="Times New Roman"/>
          <w:bCs/>
          <w:lang w:eastAsia="it-IT"/>
        </w:rPr>
        <w:t>1</w:t>
      </w:r>
      <w:r w:rsidRPr="001259BD">
        <w:rPr>
          <w:rFonts w:ascii="Times New Roman" w:eastAsia="Times New Roman" w:hAnsi="Times New Roman" w:cs="Times New Roman"/>
          <w:bCs/>
          <w:lang w:eastAsia="it-IT"/>
        </w:rPr>
        <w:t>.</w:t>
      </w:r>
      <w:r w:rsidRPr="001259BD">
        <w:rPr>
          <w:rFonts w:ascii="Times New Roman" w:eastAsia="Times New Roman" w:hAnsi="Times New Roman" w:cs="Times New Roman"/>
          <w:bCs/>
          <w:lang w:eastAsia="it-IT"/>
        </w:rPr>
        <w:tab/>
        <w:t>Possono partecipare alla selezione i candidati (a seguire, anche “Partecipanti”) che, alla data di</w:t>
      </w:r>
      <w:r w:rsidR="00DA4836">
        <w:rPr>
          <w:rFonts w:ascii="Times New Roman" w:eastAsia="Times New Roman" w:hAnsi="Times New Roman" w:cs="Times New Roman"/>
          <w:bCs/>
          <w:lang w:eastAsia="it-IT"/>
        </w:rPr>
        <w:t xml:space="preserve"> </w:t>
      </w:r>
      <w:r w:rsidRPr="001259BD">
        <w:rPr>
          <w:rFonts w:ascii="Times New Roman" w:eastAsia="Times New Roman" w:hAnsi="Times New Roman" w:cs="Times New Roman"/>
          <w:bCs/>
          <w:lang w:eastAsia="it-IT"/>
        </w:rPr>
        <w:t>scadenza del bando:</w:t>
      </w:r>
    </w:p>
    <w:p w14:paraId="1546AD5D" w14:textId="77777777" w:rsidR="001259BD" w:rsidRPr="001259BD" w:rsidRDefault="001259BD" w:rsidP="001259BD">
      <w:pPr>
        <w:shd w:val="clear" w:color="auto" w:fill="FFFFFF"/>
        <w:suppressAutoHyphens/>
        <w:spacing w:after="0" w:line="276" w:lineRule="auto"/>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i.</w:t>
      </w:r>
      <w:r w:rsidRPr="001259BD">
        <w:rPr>
          <w:rFonts w:ascii="Times New Roman" w:eastAsia="Times New Roman" w:hAnsi="Times New Roman" w:cs="Times New Roman"/>
          <w:bCs/>
          <w:lang w:eastAsia="it-IT"/>
        </w:rPr>
        <w:tab/>
        <w:t xml:space="preserve">abbiano la cittadinanza italiana o di uno degli Stati membri dell’Unione europea; </w:t>
      </w:r>
    </w:p>
    <w:p w14:paraId="537579F0" w14:textId="77777777" w:rsidR="001259BD" w:rsidRPr="001259BD" w:rsidRDefault="001259BD" w:rsidP="001259BD">
      <w:pPr>
        <w:shd w:val="clear" w:color="auto" w:fill="FFFFFF"/>
        <w:suppressAutoHyphens/>
        <w:spacing w:after="0" w:line="276" w:lineRule="auto"/>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ii.</w:t>
      </w:r>
      <w:r w:rsidRPr="001259BD">
        <w:rPr>
          <w:rFonts w:ascii="Times New Roman" w:eastAsia="Times New Roman" w:hAnsi="Times New Roman" w:cs="Times New Roman"/>
          <w:bCs/>
          <w:lang w:eastAsia="it-IT"/>
        </w:rPr>
        <w:tab/>
        <w:t xml:space="preserve">abbiano il godimento dei diritti civili e politici; </w:t>
      </w:r>
    </w:p>
    <w:p w14:paraId="5CD3CC05" w14:textId="77777777" w:rsidR="001259BD" w:rsidRPr="001259BD" w:rsidRDefault="001259BD" w:rsidP="001259BD">
      <w:pPr>
        <w:shd w:val="clear" w:color="auto" w:fill="FFFFFF"/>
        <w:suppressAutoHyphens/>
        <w:spacing w:after="0" w:line="276" w:lineRule="auto"/>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iii.</w:t>
      </w:r>
      <w:r w:rsidRPr="001259BD">
        <w:rPr>
          <w:rFonts w:ascii="Times New Roman" w:eastAsia="Times New Roman" w:hAnsi="Times New Roman" w:cs="Times New Roman"/>
          <w:bCs/>
          <w:lang w:eastAsia="it-IT"/>
        </w:rPr>
        <w:tab/>
        <w:t>non siano stati esclusi dall’elettorato politico attivo;</w:t>
      </w:r>
    </w:p>
    <w:p w14:paraId="4446C1DE" w14:textId="77777777" w:rsidR="001259BD" w:rsidRPr="001259BD" w:rsidRDefault="001259BD" w:rsidP="00DA4836">
      <w:pPr>
        <w:shd w:val="clear" w:color="auto" w:fill="FFFFFF"/>
        <w:suppressAutoHyphens/>
        <w:spacing w:after="0" w:line="276" w:lineRule="auto"/>
        <w:ind w:left="708" w:hanging="708"/>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iv.</w:t>
      </w:r>
      <w:r w:rsidRPr="001259BD">
        <w:rPr>
          <w:rFonts w:ascii="Times New Roman" w:eastAsia="Times New Roman" w:hAnsi="Times New Roman" w:cs="Times New Roman"/>
          <w:bCs/>
          <w:lang w:eastAsia="it-IT"/>
        </w:rPr>
        <w:tab/>
        <w:t>possiedano l’idoneità fisica allo svolgimento delle funzioni cui la presente procedura di selezione si riferisce;</w:t>
      </w:r>
    </w:p>
    <w:p w14:paraId="69884A9F" w14:textId="77777777" w:rsidR="001259BD" w:rsidRPr="001259BD" w:rsidRDefault="001259BD" w:rsidP="00DA4836">
      <w:pPr>
        <w:shd w:val="clear" w:color="auto" w:fill="FFFFFF"/>
        <w:suppressAutoHyphens/>
        <w:spacing w:after="0" w:line="276" w:lineRule="auto"/>
        <w:ind w:left="708" w:hanging="708"/>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v.</w:t>
      </w:r>
      <w:r w:rsidRPr="001259BD">
        <w:rPr>
          <w:rFonts w:ascii="Times New Roman" w:eastAsia="Times New Roman" w:hAnsi="Times New Roman" w:cs="Times New Roman"/>
          <w:bCs/>
          <w:lang w:eastAsia="it-IT"/>
        </w:rPr>
        <w:tab/>
        <w:t xml:space="preserve">non abbiano riportato condanne penali e non siano destinatari di provvedimenti che riguardano l’applicazione di misure di prevenzione, di decisioni civili e di provvedimenti amministrativi iscritti nel casellario giudiziale; </w:t>
      </w:r>
    </w:p>
    <w:p w14:paraId="2CA3A1F6" w14:textId="77777777" w:rsidR="001259BD" w:rsidRPr="001259BD" w:rsidRDefault="001259BD" w:rsidP="001259BD">
      <w:pPr>
        <w:shd w:val="clear" w:color="auto" w:fill="FFFFFF"/>
        <w:suppressAutoHyphens/>
        <w:spacing w:after="0" w:line="276" w:lineRule="auto"/>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vi.</w:t>
      </w:r>
      <w:r w:rsidRPr="001259BD">
        <w:rPr>
          <w:rFonts w:ascii="Times New Roman" w:eastAsia="Times New Roman" w:hAnsi="Times New Roman" w:cs="Times New Roman"/>
          <w:bCs/>
          <w:lang w:eastAsia="it-IT"/>
        </w:rPr>
        <w:tab/>
        <w:t>non siano stati destituiti o dispensati dall’impiego presso una Pubblica Amministrazione;</w:t>
      </w:r>
    </w:p>
    <w:p w14:paraId="1C8918EF" w14:textId="77777777" w:rsidR="001259BD" w:rsidRPr="001259BD" w:rsidRDefault="001259BD" w:rsidP="001259BD">
      <w:pPr>
        <w:shd w:val="clear" w:color="auto" w:fill="FFFFFF"/>
        <w:suppressAutoHyphens/>
        <w:spacing w:after="0" w:line="276" w:lineRule="auto"/>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lastRenderedPageBreak/>
        <w:t>vii.</w:t>
      </w:r>
      <w:r w:rsidRPr="001259BD">
        <w:rPr>
          <w:rFonts w:ascii="Times New Roman" w:eastAsia="Times New Roman" w:hAnsi="Times New Roman" w:cs="Times New Roman"/>
          <w:bCs/>
          <w:lang w:eastAsia="it-IT"/>
        </w:rPr>
        <w:tab/>
        <w:t>non siano stati dichiarati decaduti o licenziati da un impiego statale;</w:t>
      </w:r>
    </w:p>
    <w:p w14:paraId="528E5600" w14:textId="77777777" w:rsidR="001259BD" w:rsidRPr="001259BD" w:rsidRDefault="001259BD" w:rsidP="00DA4836">
      <w:pPr>
        <w:shd w:val="clear" w:color="auto" w:fill="FFFFFF"/>
        <w:suppressAutoHyphens/>
        <w:spacing w:after="0" w:line="276" w:lineRule="auto"/>
        <w:ind w:left="708" w:hanging="708"/>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viii.</w:t>
      </w:r>
      <w:r w:rsidRPr="001259BD">
        <w:rPr>
          <w:rFonts w:ascii="Times New Roman" w:eastAsia="Times New Roman" w:hAnsi="Times New Roman" w:cs="Times New Roman"/>
          <w:bCs/>
          <w:lang w:eastAsia="it-IT"/>
        </w:rPr>
        <w:tab/>
        <w:t>non si trovino in situazione di incompatibilità, ovvero, nel caso in cui sussistano cause di incompatibilità, si impegnano a comunicarle espressamente, al fine di consentire l’adeguata valutazione delle medesime;</w:t>
      </w:r>
    </w:p>
    <w:p w14:paraId="39861B49" w14:textId="77777777" w:rsidR="001259BD" w:rsidRPr="001259BD" w:rsidRDefault="001259BD" w:rsidP="00DA4836">
      <w:pPr>
        <w:shd w:val="clear" w:color="auto" w:fill="FFFFFF"/>
        <w:suppressAutoHyphens/>
        <w:spacing w:after="0" w:line="276" w:lineRule="auto"/>
        <w:ind w:left="708" w:hanging="708"/>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ix.</w:t>
      </w:r>
      <w:r w:rsidRPr="001259BD">
        <w:rPr>
          <w:rFonts w:ascii="Times New Roman" w:eastAsia="Times New Roman" w:hAnsi="Times New Roman" w:cs="Times New Roman"/>
          <w:bCs/>
          <w:lang w:eastAsia="it-IT"/>
        </w:rPr>
        <w:tab/>
        <w:t>non si trovino in situazioni di conflitto di interessi, neanche potenziale, che possano interferire con l’esercizio dell’incarico;</w:t>
      </w:r>
    </w:p>
    <w:p w14:paraId="4CC706A7" w14:textId="54F228C0" w:rsidR="001259BD" w:rsidRDefault="001259BD" w:rsidP="00DA4836">
      <w:pPr>
        <w:shd w:val="clear" w:color="auto" w:fill="FFFFFF"/>
        <w:suppressAutoHyphens/>
        <w:spacing w:after="0" w:line="276" w:lineRule="auto"/>
        <w:ind w:left="708" w:hanging="708"/>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x.</w:t>
      </w:r>
      <w:r w:rsidRPr="001259BD">
        <w:rPr>
          <w:rFonts w:ascii="Times New Roman" w:eastAsia="Times New Roman" w:hAnsi="Times New Roman" w:cs="Times New Roman"/>
          <w:bCs/>
          <w:lang w:eastAsia="it-IT"/>
        </w:rPr>
        <w:tab/>
        <w:t>possiedano il seguente titolo accademico o di studio: laurea magistrale o vecchio ordinamento</w:t>
      </w:r>
      <w:r w:rsidR="00416C1F">
        <w:rPr>
          <w:rFonts w:ascii="Times New Roman" w:eastAsia="Times New Roman" w:hAnsi="Times New Roman" w:cs="Times New Roman"/>
          <w:bCs/>
          <w:lang w:eastAsia="it-IT"/>
        </w:rPr>
        <w:t xml:space="preserve"> pertinente con la tipologia di percorso richiesto</w:t>
      </w:r>
      <w:r w:rsidR="008F3AFD">
        <w:rPr>
          <w:rFonts w:ascii="Times New Roman" w:eastAsia="Times New Roman" w:hAnsi="Times New Roman" w:cs="Times New Roman"/>
          <w:bCs/>
          <w:lang w:eastAsia="it-IT"/>
        </w:rPr>
        <w:t xml:space="preserve"> o in alternativa </w:t>
      </w:r>
      <w:r w:rsidR="00416C1F">
        <w:rPr>
          <w:rFonts w:ascii="Times New Roman" w:eastAsia="Times New Roman" w:hAnsi="Times New Roman" w:cs="Times New Roman"/>
          <w:bCs/>
          <w:lang w:eastAsia="it-IT"/>
        </w:rPr>
        <w:t xml:space="preserve">per i corsi di ITL2 </w:t>
      </w:r>
      <w:r w:rsidR="008F3AFD">
        <w:rPr>
          <w:rFonts w:ascii="Times New Roman" w:eastAsia="Times New Roman" w:hAnsi="Times New Roman" w:cs="Times New Roman"/>
          <w:bCs/>
          <w:lang w:eastAsia="it-IT"/>
        </w:rPr>
        <w:t xml:space="preserve">titolo abilitante all’insegnamento nei CPIA per i corsi </w:t>
      </w:r>
      <w:r w:rsidR="00321EDC">
        <w:rPr>
          <w:rFonts w:ascii="Times New Roman" w:eastAsia="Times New Roman" w:hAnsi="Times New Roman" w:cs="Times New Roman"/>
          <w:bCs/>
          <w:lang w:eastAsia="it-IT"/>
        </w:rPr>
        <w:t>di</w:t>
      </w:r>
      <w:r w:rsidR="008F3AFD">
        <w:rPr>
          <w:rFonts w:ascii="Times New Roman" w:eastAsia="Times New Roman" w:hAnsi="Times New Roman" w:cs="Times New Roman"/>
          <w:bCs/>
          <w:lang w:eastAsia="it-IT"/>
        </w:rPr>
        <w:t xml:space="preserve"> italiano L2 e comprovata esperienza nell’insegnamento dell’ITL2 ad adulti</w:t>
      </w:r>
      <w:r w:rsidRPr="001259BD">
        <w:rPr>
          <w:rFonts w:ascii="Times New Roman" w:eastAsia="Times New Roman" w:hAnsi="Times New Roman" w:cs="Times New Roman"/>
          <w:bCs/>
          <w:lang w:eastAsia="it-IT"/>
        </w:rPr>
        <w:t>;</w:t>
      </w:r>
    </w:p>
    <w:p w14:paraId="4C134EA2" w14:textId="060CDFFF" w:rsidR="00321EDC" w:rsidRPr="001259BD" w:rsidRDefault="00321EDC" w:rsidP="00DA4836">
      <w:pPr>
        <w:shd w:val="clear" w:color="auto" w:fill="FFFFFF"/>
        <w:suppressAutoHyphens/>
        <w:spacing w:after="0" w:line="276" w:lineRule="auto"/>
        <w:ind w:left="708" w:hanging="708"/>
        <w:jc w:val="both"/>
        <w:rPr>
          <w:rFonts w:ascii="Times New Roman" w:eastAsia="Times New Roman" w:hAnsi="Times New Roman" w:cs="Times New Roman"/>
          <w:bCs/>
          <w:lang w:eastAsia="it-IT"/>
        </w:rPr>
      </w:pPr>
      <w:r>
        <w:rPr>
          <w:rFonts w:ascii="Times New Roman" w:eastAsia="Times New Roman" w:hAnsi="Times New Roman" w:cs="Times New Roman"/>
          <w:bCs/>
          <w:lang w:eastAsia="it-IT"/>
        </w:rPr>
        <w:t>xi</w:t>
      </w:r>
      <w:r>
        <w:rPr>
          <w:rFonts w:ascii="Times New Roman" w:eastAsia="Times New Roman" w:hAnsi="Times New Roman" w:cs="Times New Roman"/>
          <w:bCs/>
          <w:lang w:eastAsia="it-IT"/>
        </w:rPr>
        <w:tab/>
        <w:t>essere docenti in servizio al CPIA al momento della domanda.</w:t>
      </w:r>
    </w:p>
    <w:p w14:paraId="0A571421" w14:textId="77777777" w:rsidR="001259BD" w:rsidRPr="001259BD" w:rsidRDefault="001259BD" w:rsidP="00DA4836">
      <w:pPr>
        <w:shd w:val="clear" w:color="auto" w:fill="FFFFFF"/>
        <w:suppressAutoHyphens/>
        <w:spacing w:after="0" w:line="276" w:lineRule="auto"/>
        <w:ind w:left="708" w:hanging="708"/>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2.</w:t>
      </w:r>
      <w:r w:rsidRPr="001259BD">
        <w:rPr>
          <w:rFonts w:ascii="Times New Roman" w:eastAsia="Times New Roman" w:hAnsi="Times New Roman" w:cs="Times New Roman"/>
          <w:bCs/>
          <w:lang w:eastAsia="it-IT"/>
        </w:rPr>
        <w:tab/>
        <w:t>Tutti i requisiti per l’ammissione devono essere posseduti e comprovati alla data di scadenza del termine utile per la presentazione delle domande. L’accertamento della mancanza di uno solo dei requisiti prescritti per l’ammissione, sarà motivo di esclusione dalla selezione.</w:t>
      </w:r>
    </w:p>
    <w:p w14:paraId="49ABF933" w14:textId="77777777" w:rsidR="001259BD" w:rsidRPr="001259BD" w:rsidRDefault="001259BD" w:rsidP="00DA4836">
      <w:pPr>
        <w:shd w:val="clear" w:color="auto" w:fill="FFFFFF"/>
        <w:suppressAutoHyphens/>
        <w:spacing w:after="0" w:line="276" w:lineRule="auto"/>
        <w:ind w:left="708" w:hanging="708"/>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3.</w:t>
      </w:r>
      <w:r w:rsidRPr="001259BD">
        <w:rPr>
          <w:rFonts w:ascii="Times New Roman" w:eastAsia="Times New Roman" w:hAnsi="Times New Roman" w:cs="Times New Roman"/>
          <w:bCs/>
          <w:lang w:eastAsia="it-IT"/>
        </w:rPr>
        <w:tab/>
        <w:t>I Partecipanti alla selezione attestano il possesso dei sopraelencati requisiti di partecipazione mediante dichiarazione sostitutiva, ai sensi del D.P.R. 445/2000, contenuta nella domanda di partecipazione, che dovrà essere debitamente sottoscritta.</w:t>
      </w:r>
    </w:p>
    <w:p w14:paraId="205205A4" w14:textId="2176580B" w:rsidR="00FE1295" w:rsidRDefault="001259BD" w:rsidP="00DA4836">
      <w:pPr>
        <w:shd w:val="clear" w:color="auto" w:fill="FFFFFF"/>
        <w:suppressAutoHyphens/>
        <w:spacing w:after="0" w:line="276" w:lineRule="auto"/>
        <w:ind w:left="708" w:hanging="708"/>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4.</w:t>
      </w:r>
      <w:r w:rsidRPr="001259BD">
        <w:rPr>
          <w:rFonts w:ascii="Times New Roman" w:eastAsia="Times New Roman" w:hAnsi="Times New Roman" w:cs="Times New Roman"/>
          <w:bCs/>
          <w:lang w:eastAsia="it-IT"/>
        </w:rPr>
        <w:tab/>
        <w:t>L’Istituzione scolastica si riserva di effettuare le verifiche circa il possesso dei requisiti di cui al</w:t>
      </w:r>
      <w:r w:rsidR="00DA4836">
        <w:rPr>
          <w:rFonts w:ascii="Times New Roman" w:eastAsia="Times New Roman" w:hAnsi="Times New Roman" w:cs="Times New Roman"/>
          <w:bCs/>
          <w:lang w:eastAsia="it-IT"/>
        </w:rPr>
        <w:t xml:space="preserve"> </w:t>
      </w:r>
      <w:r w:rsidRPr="001259BD">
        <w:rPr>
          <w:rFonts w:ascii="Times New Roman" w:eastAsia="Times New Roman" w:hAnsi="Times New Roman" w:cs="Times New Roman"/>
          <w:bCs/>
          <w:lang w:eastAsia="it-IT"/>
        </w:rPr>
        <w:t>presente articolo.</w:t>
      </w:r>
    </w:p>
    <w:p w14:paraId="3DC25247" w14:textId="77777777" w:rsidR="001A4B1D" w:rsidRDefault="001A4B1D" w:rsidP="001259BD">
      <w:pPr>
        <w:shd w:val="clear" w:color="auto" w:fill="FFFFFF"/>
        <w:suppressAutoHyphens/>
        <w:spacing w:after="0" w:line="276" w:lineRule="auto"/>
        <w:jc w:val="both"/>
        <w:rPr>
          <w:rFonts w:ascii="Times New Roman" w:eastAsia="Times New Roman" w:hAnsi="Times New Roman" w:cs="Times New Roman"/>
          <w:bCs/>
          <w:lang w:eastAsia="it-IT"/>
        </w:rPr>
      </w:pPr>
    </w:p>
    <w:p w14:paraId="466E8540" w14:textId="77777777" w:rsidR="001259BD" w:rsidRPr="001259BD" w:rsidRDefault="001259BD" w:rsidP="001A4B1D">
      <w:pPr>
        <w:spacing w:after="0" w:line="240" w:lineRule="auto"/>
        <w:ind w:left="284" w:hanging="284"/>
        <w:rPr>
          <w:rFonts w:ascii="Times New Roman" w:hAnsi="Times New Roman" w:cs="Times New Roman"/>
          <w:b/>
          <w:bCs/>
        </w:rPr>
      </w:pPr>
      <w:r w:rsidRPr="001259BD">
        <w:rPr>
          <w:rFonts w:ascii="Times New Roman" w:hAnsi="Times New Roman" w:cs="Times New Roman"/>
          <w:b/>
          <w:bCs/>
        </w:rPr>
        <w:t>Articolo 3 – Criteri di selezione</w:t>
      </w:r>
    </w:p>
    <w:p w14:paraId="18FAD533" w14:textId="77777777" w:rsidR="001259BD" w:rsidRPr="001259BD" w:rsidRDefault="001259BD" w:rsidP="001259BD">
      <w:pPr>
        <w:numPr>
          <w:ilvl w:val="0"/>
          <w:numId w:val="26"/>
        </w:numPr>
        <w:spacing w:after="0" w:line="240" w:lineRule="auto"/>
        <w:ind w:left="284"/>
        <w:jc w:val="both"/>
        <w:rPr>
          <w:rFonts w:ascii="Times New Roman" w:hAnsi="Times New Roman" w:cs="Times New Roman"/>
        </w:rPr>
      </w:pPr>
      <w:r w:rsidRPr="001259BD">
        <w:rPr>
          <w:rFonts w:ascii="Times New Roman" w:hAnsi="Times New Roman" w:cs="Times New Roman"/>
        </w:rPr>
        <w:t>Ai fini della partecipazione alla procedura di selezione in oggetto sono richieste le seguenti esperienze professionali:</w:t>
      </w:r>
    </w:p>
    <w:p w14:paraId="69D1BD0C" w14:textId="38D2A6BE" w:rsidR="001259BD" w:rsidRPr="001259BD" w:rsidRDefault="001259BD" w:rsidP="001A4B1D">
      <w:pPr>
        <w:shd w:val="clear" w:color="auto" w:fill="FFFFFF"/>
        <w:suppressAutoHyphens/>
        <w:spacing w:after="0" w:line="276" w:lineRule="auto"/>
        <w:jc w:val="both"/>
        <w:rPr>
          <w:rFonts w:ascii="Times New Roman" w:eastAsia="Times New Roman" w:hAnsi="Times New Roman" w:cs="Times New Roman"/>
          <w:bCs/>
          <w:lang w:eastAsia="it-IT"/>
        </w:rPr>
      </w:pPr>
      <w:r w:rsidRPr="001259BD">
        <w:rPr>
          <w:rFonts w:ascii="Times New Roman" w:hAnsi="Times New Roman" w:cs="Times New Roman"/>
        </w:rPr>
        <w:t xml:space="preserve">      - </w:t>
      </w:r>
      <w:r w:rsidRPr="001259BD">
        <w:rPr>
          <w:rFonts w:ascii="Times New Roman" w:hAnsi="Times New Roman" w:cs="Times New Roman"/>
          <w:iCs/>
        </w:rPr>
        <w:t xml:space="preserve">aver assunto incarichi e svolto attività </w:t>
      </w:r>
      <w:r w:rsidR="008F3AFD">
        <w:rPr>
          <w:rFonts w:ascii="Times New Roman" w:hAnsi="Times New Roman" w:cs="Times New Roman"/>
          <w:iCs/>
        </w:rPr>
        <w:t>di docenza in corsi di Italiano per stranieri</w:t>
      </w:r>
      <w:r w:rsidR="00321EDC">
        <w:rPr>
          <w:rFonts w:ascii="Times New Roman" w:hAnsi="Times New Roman" w:cs="Times New Roman"/>
          <w:iCs/>
        </w:rPr>
        <w:t xml:space="preserve"> e nell’ambito dei corsi ordinamentali del CPIA di 1° livello</w:t>
      </w:r>
      <w:r w:rsidR="008F3AFD">
        <w:rPr>
          <w:rFonts w:ascii="Times New Roman" w:hAnsi="Times New Roman" w:cs="Times New Roman"/>
          <w:iCs/>
        </w:rPr>
        <w:t>;</w:t>
      </w:r>
    </w:p>
    <w:p w14:paraId="2E4E660E" w14:textId="77777777" w:rsidR="001259BD" w:rsidRPr="001259BD" w:rsidRDefault="001259BD" w:rsidP="001259BD">
      <w:pPr>
        <w:spacing w:after="0" w:line="240" w:lineRule="auto"/>
        <w:ind w:left="284" w:hanging="284"/>
        <w:jc w:val="both"/>
        <w:rPr>
          <w:rFonts w:ascii="Times New Roman" w:hAnsi="Times New Roman" w:cs="Times New Roman"/>
          <w:iCs/>
        </w:rPr>
      </w:pPr>
      <w:r w:rsidRPr="001259BD">
        <w:rPr>
          <w:rFonts w:ascii="Times New Roman" w:hAnsi="Times New Roman" w:cs="Times New Roman"/>
          <w:iCs/>
        </w:rPr>
        <w:t xml:space="preserve">      - esperienza di lavoro in team;</w:t>
      </w:r>
    </w:p>
    <w:p w14:paraId="10ADE1C2" w14:textId="77777777" w:rsidR="001259BD" w:rsidRPr="001259BD" w:rsidRDefault="001259BD" w:rsidP="001259BD">
      <w:pPr>
        <w:spacing w:after="0" w:line="240" w:lineRule="auto"/>
        <w:ind w:left="284" w:hanging="284"/>
        <w:jc w:val="both"/>
        <w:rPr>
          <w:rFonts w:ascii="Times New Roman" w:hAnsi="Times New Roman" w:cs="Times New Roman"/>
          <w:iCs/>
        </w:rPr>
      </w:pPr>
      <w:r w:rsidRPr="001259BD">
        <w:rPr>
          <w:rFonts w:ascii="Times New Roman" w:hAnsi="Times New Roman" w:cs="Times New Roman"/>
          <w:iCs/>
        </w:rPr>
        <w:t xml:space="preserve">      - esperienza di progettazione, valutazione e documentazione di attività didattiche e organizzative con modalità digitali.</w:t>
      </w:r>
    </w:p>
    <w:p w14:paraId="79BA8B91" w14:textId="77777777" w:rsidR="001259BD" w:rsidRPr="001259BD" w:rsidRDefault="001259BD" w:rsidP="001259BD">
      <w:pPr>
        <w:numPr>
          <w:ilvl w:val="0"/>
          <w:numId w:val="26"/>
        </w:numPr>
        <w:spacing w:after="0" w:line="240" w:lineRule="auto"/>
        <w:ind w:left="284"/>
        <w:jc w:val="both"/>
        <w:rPr>
          <w:rFonts w:ascii="Times New Roman" w:hAnsi="Times New Roman" w:cs="Times New Roman"/>
        </w:rPr>
      </w:pPr>
      <w:r w:rsidRPr="001259BD">
        <w:rPr>
          <w:rFonts w:ascii="Times New Roman" w:hAnsi="Times New Roman" w:cs="Times New Roman"/>
        </w:rPr>
        <w:t xml:space="preserve">Sarà altresì valutato il possesso dei seguenti titoli: </w:t>
      </w:r>
    </w:p>
    <w:p w14:paraId="04892D72" w14:textId="77777777" w:rsidR="001259BD" w:rsidRP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 formazione specifica sulle procedure PNRR.</w:t>
      </w:r>
    </w:p>
    <w:p w14:paraId="1DA113F5" w14:textId="77777777" w:rsidR="001259BD" w:rsidRPr="001259BD" w:rsidRDefault="001259BD" w:rsidP="001259BD">
      <w:pPr>
        <w:numPr>
          <w:ilvl w:val="0"/>
          <w:numId w:val="26"/>
        </w:numPr>
        <w:spacing w:after="0" w:line="240" w:lineRule="auto"/>
        <w:ind w:left="284"/>
        <w:jc w:val="both"/>
        <w:rPr>
          <w:rFonts w:ascii="Times New Roman" w:hAnsi="Times New Roman" w:cs="Times New Roman"/>
        </w:rPr>
      </w:pPr>
      <w:r w:rsidRPr="001259BD">
        <w:rPr>
          <w:rFonts w:ascii="Times New Roman" w:hAnsi="Times New Roman" w:cs="Times New Roman"/>
        </w:rPr>
        <w:t xml:space="preserve">I candidati saranno valutati comparativamente sulla base del curriculum vitae e dei titoli accademici e di studio presentati, come segue: </w:t>
      </w:r>
    </w:p>
    <w:p w14:paraId="4787518E" w14:textId="77777777" w:rsidR="001259BD" w:rsidRPr="001259BD" w:rsidRDefault="001259BD" w:rsidP="001259BD">
      <w:pPr>
        <w:numPr>
          <w:ilvl w:val="0"/>
          <w:numId w:val="15"/>
        </w:numPr>
        <w:spacing w:after="0" w:line="240" w:lineRule="auto"/>
        <w:ind w:left="709" w:hanging="142"/>
        <w:jc w:val="both"/>
        <w:rPr>
          <w:rFonts w:ascii="Times New Roman" w:hAnsi="Times New Roman" w:cs="Times New Roman"/>
        </w:rPr>
      </w:pPr>
      <w:r w:rsidRPr="001259BD">
        <w:rPr>
          <w:rFonts w:ascii="Times New Roman" w:hAnsi="Times New Roman" w:cs="Times New Roman"/>
        </w:rPr>
        <w:t xml:space="preserve">valutazione del </w:t>
      </w:r>
      <w:r w:rsidRPr="001259BD">
        <w:rPr>
          <w:rFonts w:ascii="Times New Roman" w:hAnsi="Times New Roman" w:cs="Times New Roman"/>
          <w:i/>
          <w:iCs/>
        </w:rPr>
        <w:t>curriculum</w:t>
      </w:r>
      <w:r w:rsidRPr="001259BD">
        <w:rPr>
          <w:rFonts w:ascii="Times New Roman" w:hAnsi="Times New Roman" w:cs="Times New Roman"/>
        </w:rPr>
        <w:t xml:space="preserve"> e dei titoli presentati: </w:t>
      </w:r>
      <w:proofErr w:type="spellStart"/>
      <w:r w:rsidRPr="001259BD">
        <w:rPr>
          <w:rFonts w:ascii="Times New Roman" w:hAnsi="Times New Roman" w:cs="Times New Roman"/>
        </w:rPr>
        <w:t>max</w:t>
      </w:r>
      <w:proofErr w:type="spellEnd"/>
      <w:r w:rsidRPr="001259BD">
        <w:rPr>
          <w:rFonts w:ascii="Times New Roman" w:hAnsi="Times New Roman" w:cs="Times New Roman"/>
        </w:rPr>
        <w:t xml:space="preserve"> 45 punti;</w:t>
      </w:r>
    </w:p>
    <w:p w14:paraId="2D508D3A" w14:textId="706B7B7A" w:rsidR="001259BD" w:rsidRDefault="001259BD" w:rsidP="001259BD">
      <w:pPr>
        <w:numPr>
          <w:ilvl w:val="0"/>
          <w:numId w:val="15"/>
        </w:numPr>
        <w:spacing w:after="0" w:line="240" w:lineRule="auto"/>
        <w:ind w:left="709" w:hanging="142"/>
        <w:jc w:val="both"/>
        <w:rPr>
          <w:rFonts w:ascii="Times New Roman" w:hAnsi="Times New Roman" w:cs="Times New Roman"/>
        </w:rPr>
      </w:pPr>
      <w:r w:rsidRPr="001259BD">
        <w:rPr>
          <w:rFonts w:ascii="Times New Roman" w:hAnsi="Times New Roman" w:cs="Times New Roman"/>
        </w:rPr>
        <w:t xml:space="preserve">esperienza professionale/lavorativa: </w:t>
      </w:r>
      <w:proofErr w:type="spellStart"/>
      <w:r w:rsidRPr="001259BD">
        <w:rPr>
          <w:rFonts w:ascii="Times New Roman" w:hAnsi="Times New Roman" w:cs="Times New Roman"/>
        </w:rPr>
        <w:t>max</w:t>
      </w:r>
      <w:proofErr w:type="spellEnd"/>
      <w:r w:rsidRPr="001259BD">
        <w:rPr>
          <w:rFonts w:ascii="Times New Roman" w:hAnsi="Times New Roman" w:cs="Times New Roman"/>
        </w:rPr>
        <w:t xml:space="preserve"> 55 punti;</w:t>
      </w:r>
    </w:p>
    <w:p w14:paraId="666CDCD9" w14:textId="77777777" w:rsidR="00623315" w:rsidRPr="001259BD" w:rsidRDefault="00623315" w:rsidP="00623315">
      <w:pPr>
        <w:spacing w:after="0" w:line="240" w:lineRule="auto"/>
        <w:ind w:left="709"/>
        <w:jc w:val="both"/>
        <w:rPr>
          <w:rFonts w:ascii="Times New Roman" w:hAnsi="Times New Roman" w:cs="Times New Roman"/>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2437"/>
        <w:gridCol w:w="2437"/>
        <w:gridCol w:w="2437"/>
      </w:tblGrid>
      <w:tr w:rsidR="001259BD" w:rsidRPr="001259BD" w14:paraId="6E39AD7C" w14:textId="77777777" w:rsidTr="005656E6">
        <w:trPr>
          <w:trHeight w:val="688"/>
          <w:jc w:val="center"/>
        </w:trPr>
        <w:tc>
          <w:tcPr>
            <w:tcW w:w="2436" w:type="dxa"/>
            <w:tcBorders>
              <w:top w:val="single" w:sz="4" w:space="0" w:color="auto"/>
              <w:left w:val="single" w:sz="4" w:space="0" w:color="auto"/>
              <w:bottom w:val="single" w:sz="4" w:space="0" w:color="auto"/>
              <w:right w:val="single" w:sz="4" w:space="0" w:color="auto"/>
            </w:tcBorders>
            <w:shd w:val="clear" w:color="auto" w:fill="auto"/>
          </w:tcPr>
          <w:p w14:paraId="0646BF58" w14:textId="77777777" w:rsidR="001259BD" w:rsidRPr="001259BD" w:rsidRDefault="001259BD" w:rsidP="001259BD">
            <w:pPr>
              <w:spacing w:after="0" w:line="240" w:lineRule="auto"/>
              <w:ind w:left="284"/>
              <w:jc w:val="center"/>
              <w:rPr>
                <w:rFonts w:ascii="Times New Roman" w:hAnsi="Times New Roman" w:cs="Times New Roman"/>
                <w:b/>
                <w:bCs/>
              </w:rPr>
            </w:pPr>
            <w:bookmarkStart w:id="4" w:name="_Hlk168632934"/>
            <w:r w:rsidRPr="001259BD">
              <w:rPr>
                <w:rFonts w:ascii="Times New Roman" w:hAnsi="Times New Roman" w:cs="Times New Roman"/>
                <w:b/>
                <w:bCs/>
              </w:rPr>
              <w:t>CRITERI DI SELEZIONE</w:t>
            </w:r>
          </w:p>
        </w:tc>
        <w:tc>
          <w:tcPr>
            <w:tcW w:w="2437" w:type="dxa"/>
            <w:tcBorders>
              <w:top w:val="single" w:sz="4" w:space="0" w:color="auto"/>
              <w:left w:val="single" w:sz="4" w:space="0" w:color="auto"/>
              <w:bottom w:val="single" w:sz="4" w:space="0" w:color="auto"/>
              <w:right w:val="single" w:sz="4" w:space="0" w:color="auto"/>
            </w:tcBorders>
            <w:shd w:val="clear" w:color="auto" w:fill="auto"/>
          </w:tcPr>
          <w:p w14:paraId="63273B34" w14:textId="77777777" w:rsidR="001259BD" w:rsidRPr="001259BD" w:rsidRDefault="001259BD" w:rsidP="001259BD">
            <w:pPr>
              <w:spacing w:after="0" w:line="240" w:lineRule="auto"/>
              <w:ind w:left="284"/>
              <w:jc w:val="center"/>
              <w:rPr>
                <w:rFonts w:ascii="Times New Roman" w:hAnsi="Times New Roman" w:cs="Times New Roman"/>
                <w:b/>
                <w:bCs/>
              </w:rPr>
            </w:pPr>
            <w:r w:rsidRPr="001259BD">
              <w:rPr>
                <w:rFonts w:ascii="Times New Roman" w:hAnsi="Times New Roman" w:cs="Times New Roman"/>
                <w:b/>
                <w:bCs/>
              </w:rPr>
              <w:t>CRITERI DI VALUTAZIONE</w:t>
            </w:r>
          </w:p>
        </w:tc>
        <w:tc>
          <w:tcPr>
            <w:tcW w:w="2437" w:type="dxa"/>
            <w:tcBorders>
              <w:top w:val="single" w:sz="4" w:space="0" w:color="auto"/>
              <w:left w:val="single" w:sz="4" w:space="0" w:color="auto"/>
              <w:bottom w:val="single" w:sz="4" w:space="0" w:color="auto"/>
              <w:right w:val="single" w:sz="4" w:space="0" w:color="auto"/>
            </w:tcBorders>
            <w:shd w:val="clear" w:color="auto" w:fill="auto"/>
          </w:tcPr>
          <w:p w14:paraId="7317287B" w14:textId="77777777" w:rsidR="001259BD" w:rsidRPr="001259BD" w:rsidRDefault="001259BD" w:rsidP="001259BD">
            <w:pPr>
              <w:spacing w:after="0" w:line="240" w:lineRule="auto"/>
              <w:ind w:left="284"/>
              <w:jc w:val="center"/>
              <w:rPr>
                <w:rFonts w:ascii="Times New Roman" w:hAnsi="Times New Roman" w:cs="Times New Roman"/>
                <w:b/>
                <w:bCs/>
              </w:rPr>
            </w:pPr>
            <w:r w:rsidRPr="001259BD">
              <w:rPr>
                <w:rFonts w:ascii="Times New Roman" w:hAnsi="Times New Roman" w:cs="Times New Roman"/>
                <w:b/>
                <w:bCs/>
              </w:rPr>
              <w:t>MODALITÀ DI VALUTAZIONE</w:t>
            </w:r>
          </w:p>
        </w:tc>
        <w:tc>
          <w:tcPr>
            <w:tcW w:w="2437" w:type="dxa"/>
            <w:tcBorders>
              <w:top w:val="single" w:sz="4" w:space="0" w:color="auto"/>
              <w:left w:val="single" w:sz="4" w:space="0" w:color="auto"/>
              <w:bottom w:val="single" w:sz="4" w:space="0" w:color="auto"/>
              <w:right w:val="single" w:sz="4" w:space="0" w:color="auto"/>
            </w:tcBorders>
            <w:shd w:val="clear" w:color="auto" w:fill="auto"/>
          </w:tcPr>
          <w:p w14:paraId="5A78FAC8" w14:textId="77777777" w:rsidR="001259BD" w:rsidRPr="001259BD" w:rsidRDefault="001259BD" w:rsidP="001259BD">
            <w:pPr>
              <w:spacing w:after="0" w:line="240" w:lineRule="auto"/>
              <w:ind w:left="284" w:hanging="284"/>
              <w:jc w:val="center"/>
              <w:rPr>
                <w:rFonts w:ascii="Times New Roman" w:hAnsi="Times New Roman" w:cs="Times New Roman"/>
                <w:b/>
                <w:bCs/>
              </w:rPr>
            </w:pPr>
            <w:r w:rsidRPr="001259BD">
              <w:rPr>
                <w:rFonts w:ascii="Times New Roman" w:hAnsi="Times New Roman" w:cs="Times New Roman"/>
                <w:b/>
                <w:bCs/>
              </w:rPr>
              <w:t>PUNTEGGIO</w:t>
            </w:r>
          </w:p>
        </w:tc>
      </w:tr>
      <w:tr w:rsidR="001259BD" w:rsidRPr="001259BD" w14:paraId="55F29858" w14:textId="77777777" w:rsidTr="005656E6">
        <w:trPr>
          <w:trHeight w:val="1279"/>
          <w:jc w:val="center"/>
        </w:trPr>
        <w:tc>
          <w:tcPr>
            <w:tcW w:w="24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C15E4A" w14:textId="77777777" w:rsidR="001259BD" w:rsidRPr="001259BD" w:rsidRDefault="001259BD" w:rsidP="001259BD">
            <w:pPr>
              <w:spacing w:after="0" w:line="240" w:lineRule="auto"/>
              <w:ind w:left="284"/>
              <w:jc w:val="center"/>
              <w:rPr>
                <w:rFonts w:ascii="Times New Roman" w:hAnsi="Times New Roman" w:cs="Times New Roman"/>
                <w:b/>
                <w:bCs/>
              </w:rPr>
            </w:pPr>
            <w:r w:rsidRPr="001259BD">
              <w:rPr>
                <w:rFonts w:ascii="Times New Roman" w:hAnsi="Times New Roman" w:cs="Times New Roman"/>
                <w:b/>
                <w:bCs/>
              </w:rPr>
              <w:t>Titoli di studio</w:t>
            </w:r>
          </w:p>
          <w:p w14:paraId="564B1A9E" w14:textId="77777777" w:rsidR="001259BD" w:rsidRPr="001259BD" w:rsidRDefault="001259BD" w:rsidP="001259BD">
            <w:pPr>
              <w:spacing w:after="0" w:line="240" w:lineRule="auto"/>
              <w:ind w:left="284"/>
              <w:jc w:val="center"/>
              <w:rPr>
                <w:rFonts w:ascii="Times New Roman" w:hAnsi="Times New Roman" w:cs="Times New Roman"/>
                <w:i/>
                <w:i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1A490228" w14:textId="5ABCC2A4" w:rsidR="001259BD" w:rsidRPr="001259BD" w:rsidRDefault="001259BD" w:rsidP="001259BD">
            <w:pPr>
              <w:spacing w:after="0" w:line="240" w:lineRule="auto"/>
              <w:jc w:val="center"/>
              <w:rPr>
                <w:rFonts w:ascii="Times New Roman" w:hAnsi="Times New Roman" w:cs="Times New Roman"/>
              </w:rPr>
            </w:pPr>
            <w:r w:rsidRPr="001259BD">
              <w:rPr>
                <w:rFonts w:ascii="Times New Roman" w:hAnsi="Times New Roman" w:cs="Times New Roman"/>
              </w:rPr>
              <w:t>Votazione riportata al termine del corso di laurea magistrale/specialistica</w:t>
            </w:r>
            <w:r w:rsidR="00321EDC">
              <w:rPr>
                <w:rFonts w:ascii="Times New Roman" w:hAnsi="Times New Roman" w:cs="Times New Roman"/>
              </w:rPr>
              <w:t xml:space="preserve"> richiesta per la cattedra di servizio</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7DE47B70" w14:textId="0FD031F1" w:rsidR="001259BD" w:rsidRPr="001259BD" w:rsidRDefault="001259BD" w:rsidP="001259BD">
            <w:pPr>
              <w:spacing w:after="0" w:line="240" w:lineRule="auto"/>
              <w:jc w:val="both"/>
              <w:rPr>
                <w:rFonts w:ascii="Times New Roman" w:hAnsi="Times New Roman" w:cs="Times New Roman"/>
              </w:rPr>
            </w:pPr>
            <w:r w:rsidRPr="001259BD">
              <w:rPr>
                <w:rFonts w:ascii="Times New Roman" w:hAnsi="Times New Roman" w:cs="Times New Roman"/>
              </w:rPr>
              <w:t xml:space="preserve">110 e lode      </w:t>
            </w:r>
            <w:r w:rsidR="00321EDC">
              <w:rPr>
                <w:rFonts w:ascii="Times New Roman" w:hAnsi="Times New Roman" w:cs="Times New Roman"/>
              </w:rPr>
              <w:t xml:space="preserve"> </w:t>
            </w:r>
            <w:r w:rsidRPr="001259BD">
              <w:rPr>
                <w:rFonts w:ascii="Times New Roman" w:hAnsi="Times New Roman" w:cs="Times New Roman"/>
                <w:b/>
              </w:rPr>
              <w:t>30 punti</w:t>
            </w:r>
          </w:p>
          <w:p w14:paraId="41607FC2" w14:textId="04321159" w:rsidR="001259BD" w:rsidRPr="001259BD" w:rsidRDefault="001259BD" w:rsidP="001259BD">
            <w:pPr>
              <w:spacing w:after="0" w:line="240" w:lineRule="auto"/>
              <w:jc w:val="both"/>
              <w:rPr>
                <w:rFonts w:ascii="Times New Roman" w:hAnsi="Times New Roman" w:cs="Times New Roman"/>
              </w:rPr>
            </w:pPr>
            <w:r w:rsidRPr="001259BD">
              <w:rPr>
                <w:rFonts w:ascii="Times New Roman" w:hAnsi="Times New Roman" w:cs="Times New Roman"/>
              </w:rPr>
              <w:t xml:space="preserve">Da 100 a </w:t>
            </w:r>
            <w:proofErr w:type="gramStart"/>
            <w:r w:rsidRPr="001259BD">
              <w:rPr>
                <w:rFonts w:ascii="Times New Roman" w:hAnsi="Times New Roman" w:cs="Times New Roman"/>
              </w:rPr>
              <w:t xml:space="preserve">110 </w:t>
            </w:r>
            <w:r w:rsidR="00321EDC">
              <w:rPr>
                <w:rFonts w:ascii="Times New Roman" w:hAnsi="Times New Roman" w:cs="Times New Roman"/>
              </w:rPr>
              <w:t xml:space="preserve"> </w:t>
            </w:r>
            <w:r w:rsidRPr="001259BD">
              <w:rPr>
                <w:rFonts w:ascii="Times New Roman" w:hAnsi="Times New Roman" w:cs="Times New Roman"/>
                <w:b/>
              </w:rPr>
              <w:t>20</w:t>
            </w:r>
            <w:proofErr w:type="gramEnd"/>
            <w:r w:rsidRPr="001259BD">
              <w:rPr>
                <w:rFonts w:ascii="Times New Roman" w:hAnsi="Times New Roman" w:cs="Times New Roman"/>
                <w:b/>
              </w:rPr>
              <w:t xml:space="preserve"> punti</w:t>
            </w:r>
          </w:p>
          <w:p w14:paraId="2E1209EC" w14:textId="77777777" w:rsidR="001259BD" w:rsidRPr="001259BD" w:rsidRDefault="001259BD" w:rsidP="001259BD">
            <w:pPr>
              <w:spacing w:after="0" w:line="240" w:lineRule="auto"/>
              <w:jc w:val="both"/>
              <w:rPr>
                <w:rFonts w:ascii="Times New Roman" w:hAnsi="Times New Roman" w:cs="Times New Roman"/>
              </w:rPr>
            </w:pPr>
            <w:r w:rsidRPr="001259BD">
              <w:rPr>
                <w:rFonts w:ascii="Times New Roman" w:hAnsi="Times New Roman" w:cs="Times New Roman"/>
              </w:rPr>
              <w:t xml:space="preserve">Altri voti         </w:t>
            </w:r>
            <w:r w:rsidRPr="001259BD">
              <w:rPr>
                <w:rFonts w:ascii="Times New Roman" w:hAnsi="Times New Roman" w:cs="Times New Roman"/>
                <w:b/>
              </w:rPr>
              <w:t>15 punti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0513716A"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Max 30 punti</w:t>
            </w:r>
          </w:p>
        </w:tc>
      </w:tr>
      <w:tr w:rsidR="001259BD" w:rsidRPr="001259BD" w14:paraId="393CCB96" w14:textId="77777777" w:rsidTr="005656E6">
        <w:trPr>
          <w:trHeight w:val="558"/>
          <w:jc w:val="center"/>
        </w:trPr>
        <w:tc>
          <w:tcPr>
            <w:tcW w:w="2436" w:type="dxa"/>
            <w:vMerge/>
            <w:tcBorders>
              <w:top w:val="single" w:sz="4" w:space="0" w:color="auto"/>
              <w:left w:val="single" w:sz="4" w:space="0" w:color="auto"/>
              <w:bottom w:val="single" w:sz="4" w:space="0" w:color="auto"/>
              <w:right w:val="single" w:sz="4" w:space="0" w:color="auto"/>
            </w:tcBorders>
            <w:shd w:val="clear" w:color="auto" w:fill="auto"/>
          </w:tcPr>
          <w:p w14:paraId="56CB4195" w14:textId="77777777" w:rsidR="001259BD" w:rsidRPr="001259BD" w:rsidRDefault="001259BD" w:rsidP="001259BD">
            <w:pPr>
              <w:spacing w:after="0" w:line="240" w:lineRule="auto"/>
              <w:ind w:left="284" w:hanging="284"/>
              <w:jc w:val="both"/>
              <w:rPr>
                <w:rFonts w:ascii="Times New Roman" w:hAnsi="Times New Roman" w:cs="Times New Roman"/>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4E9FD442" w14:textId="681EE488" w:rsidR="001259BD" w:rsidRPr="001259BD" w:rsidRDefault="001259BD" w:rsidP="001259BD">
            <w:pPr>
              <w:spacing w:after="0" w:line="240" w:lineRule="auto"/>
              <w:jc w:val="center"/>
              <w:rPr>
                <w:rFonts w:ascii="Times New Roman" w:hAnsi="Times New Roman" w:cs="Times New Roman"/>
              </w:rPr>
            </w:pPr>
            <w:r w:rsidRPr="001259BD">
              <w:rPr>
                <w:rFonts w:ascii="Times New Roman" w:hAnsi="Times New Roman" w:cs="Times New Roman"/>
                <w:iCs/>
              </w:rPr>
              <w:t>Diploma di scuola sec. 2° specifico coerente con la tipologia di intervento</w:t>
            </w:r>
            <w:r w:rsidR="00321EDC">
              <w:rPr>
                <w:rFonts w:ascii="Times New Roman" w:hAnsi="Times New Roman" w:cs="Times New Roman"/>
                <w:iCs/>
              </w:rPr>
              <w:t xml:space="preserve"> solo nel caso in cui il docente sia in servizio su cattedra che non richiede la laurea</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649ECDBA" w14:textId="77777777" w:rsidR="001259BD" w:rsidRPr="001259BD" w:rsidRDefault="001259BD" w:rsidP="001259BD">
            <w:pPr>
              <w:spacing w:after="0" w:line="240" w:lineRule="auto"/>
              <w:jc w:val="both"/>
              <w:rPr>
                <w:rFonts w:ascii="Times New Roman" w:hAnsi="Times New Roman" w:cs="Times New Roman"/>
                <w:b/>
              </w:rPr>
            </w:pPr>
            <w:r w:rsidRPr="001259BD">
              <w:rPr>
                <w:rFonts w:ascii="Times New Roman" w:hAnsi="Times New Roman" w:cs="Times New Roman"/>
              </w:rPr>
              <w:t xml:space="preserve">                            </w:t>
            </w:r>
            <w:r w:rsidRPr="001259BD">
              <w:rPr>
                <w:rFonts w:ascii="Times New Roman" w:hAnsi="Times New Roman" w:cs="Times New Roman"/>
                <w:b/>
              </w:rPr>
              <w:t>5 punti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3B474C09"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Max 5 punti</w:t>
            </w:r>
          </w:p>
        </w:tc>
      </w:tr>
      <w:tr w:rsidR="001259BD" w:rsidRPr="001259BD" w14:paraId="7591ACF9" w14:textId="77777777" w:rsidTr="005656E6">
        <w:trPr>
          <w:trHeight w:val="1266"/>
          <w:jc w:val="center"/>
        </w:trPr>
        <w:tc>
          <w:tcPr>
            <w:tcW w:w="2436" w:type="dxa"/>
            <w:vMerge/>
            <w:tcBorders>
              <w:top w:val="single" w:sz="4" w:space="0" w:color="auto"/>
              <w:left w:val="single" w:sz="4" w:space="0" w:color="auto"/>
              <w:bottom w:val="single" w:sz="4" w:space="0" w:color="auto"/>
              <w:right w:val="single" w:sz="4" w:space="0" w:color="auto"/>
            </w:tcBorders>
            <w:shd w:val="clear" w:color="auto" w:fill="auto"/>
          </w:tcPr>
          <w:p w14:paraId="6C5B1CEB" w14:textId="77777777" w:rsidR="001259BD" w:rsidRPr="001259BD" w:rsidRDefault="001259BD" w:rsidP="001259BD">
            <w:pPr>
              <w:spacing w:after="0" w:line="240" w:lineRule="auto"/>
              <w:ind w:left="284" w:hanging="284"/>
              <w:jc w:val="both"/>
              <w:rPr>
                <w:rFonts w:ascii="Times New Roman" w:hAnsi="Times New Roman" w:cs="Times New Roman"/>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7E7164FE" w14:textId="18978B5B" w:rsidR="001259BD" w:rsidRPr="001259BD" w:rsidRDefault="001259BD" w:rsidP="001259BD">
            <w:pPr>
              <w:spacing w:after="0" w:line="240" w:lineRule="auto"/>
              <w:jc w:val="center"/>
              <w:rPr>
                <w:rFonts w:ascii="Times New Roman" w:hAnsi="Times New Roman" w:cs="Times New Roman"/>
              </w:rPr>
            </w:pPr>
            <w:r w:rsidRPr="001259BD">
              <w:rPr>
                <w:rFonts w:ascii="Times New Roman" w:hAnsi="Times New Roman" w:cs="Times New Roman"/>
              </w:rPr>
              <w:t xml:space="preserve">Titoli post laurea (master, perfezionamento, dottorato) coerenti con la tipologia </w:t>
            </w:r>
            <w:r w:rsidR="00886128">
              <w:rPr>
                <w:rFonts w:ascii="Times New Roman" w:hAnsi="Times New Roman" w:cs="Times New Roman"/>
              </w:rPr>
              <w:t>di</w:t>
            </w:r>
            <w:r w:rsidRPr="001259BD">
              <w:rPr>
                <w:rFonts w:ascii="Times New Roman" w:hAnsi="Times New Roman" w:cs="Times New Roman"/>
              </w:rPr>
              <w:t xml:space="preserve"> intervento</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5F3C6DC4" w14:textId="77777777" w:rsidR="001259BD" w:rsidRPr="001259BD" w:rsidRDefault="001259BD" w:rsidP="001259BD">
            <w:pPr>
              <w:spacing w:after="0" w:line="240" w:lineRule="auto"/>
              <w:jc w:val="both"/>
              <w:rPr>
                <w:rFonts w:ascii="Times New Roman" w:hAnsi="Times New Roman" w:cs="Times New Roman"/>
              </w:rPr>
            </w:pPr>
            <w:r w:rsidRPr="001259BD">
              <w:rPr>
                <w:rFonts w:ascii="Times New Roman" w:hAnsi="Times New Roman" w:cs="Times New Roman"/>
              </w:rPr>
              <w:t xml:space="preserve">Per ogni corso   </w:t>
            </w:r>
            <w:r w:rsidRPr="001259BD">
              <w:rPr>
                <w:rFonts w:ascii="Times New Roman" w:hAnsi="Times New Roman" w:cs="Times New Roman"/>
                <w:b/>
              </w:rPr>
              <w:t>2 punti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2C4BDE08"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Max 10 punti</w:t>
            </w:r>
          </w:p>
        </w:tc>
      </w:tr>
      <w:tr w:rsidR="001259BD" w:rsidRPr="001259BD" w14:paraId="2573B56E" w14:textId="77777777" w:rsidTr="005656E6">
        <w:trPr>
          <w:trHeight w:val="1644"/>
          <w:jc w:val="center"/>
        </w:trPr>
        <w:tc>
          <w:tcPr>
            <w:tcW w:w="2436" w:type="dxa"/>
            <w:vMerge w:val="restart"/>
            <w:tcBorders>
              <w:top w:val="single" w:sz="4" w:space="0" w:color="auto"/>
              <w:left w:val="single" w:sz="4" w:space="0" w:color="auto"/>
              <w:right w:val="single" w:sz="4" w:space="0" w:color="auto"/>
            </w:tcBorders>
            <w:shd w:val="clear" w:color="auto" w:fill="auto"/>
            <w:vAlign w:val="center"/>
          </w:tcPr>
          <w:p w14:paraId="70A5C504" w14:textId="77777777" w:rsidR="001259BD" w:rsidRPr="001259BD" w:rsidRDefault="001259BD" w:rsidP="001259BD">
            <w:pPr>
              <w:spacing w:after="0" w:line="240" w:lineRule="auto"/>
              <w:ind w:left="284"/>
              <w:jc w:val="center"/>
              <w:rPr>
                <w:rFonts w:ascii="Times New Roman" w:hAnsi="Times New Roman" w:cs="Times New Roman"/>
                <w:b/>
                <w:bCs/>
              </w:rPr>
            </w:pPr>
            <w:r w:rsidRPr="001259BD">
              <w:rPr>
                <w:rFonts w:ascii="Times New Roman" w:hAnsi="Times New Roman" w:cs="Times New Roman"/>
                <w:b/>
                <w:bCs/>
              </w:rPr>
              <w:t>Esperienza professionale</w:t>
            </w:r>
          </w:p>
          <w:p w14:paraId="22840E56" w14:textId="77777777" w:rsidR="001259BD" w:rsidRPr="001259BD" w:rsidRDefault="001259BD" w:rsidP="001259BD">
            <w:pPr>
              <w:spacing w:after="0" w:line="240" w:lineRule="auto"/>
              <w:ind w:left="284"/>
              <w:jc w:val="center"/>
              <w:rPr>
                <w:rFonts w:ascii="Times New Roman" w:hAnsi="Times New Roman" w:cs="Times New Roman"/>
                <w:b/>
                <w:i/>
                <w:iCs/>
              </w:rPr>
            </w:pPr>
            <w:r w:rsidRPr="001259BD">
              <w:rPr>
                <w:rFonts w:ascii="Times New Roman" w:hAnsi="Times New Roman" w:cs="Times New Roman"/>
                <w:b/>
              </w:rPr>
              <w:t>maturata in settori attinenti all’ambito professionale del presente Avviso</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3F26B1AA" w14:textId="77777777" w:rsidR="001259BD" w:rsidRPr="001259BD" w:rsidRDefault="001259BD" w:rsidP="001259BD">
            <w:pPr>
              <w:spacing w:after="0" w:line="240" w:lineRule="auto"/>
              <w:jc w:val="center"/>
              <w:rPr>
                <w:rFonts w:ascii="Times New Roman" w:hAnsi="Times New Roman" w:cs="Times New Roman"/>
                <w:iCs/>
              </w:rPr>
            </w:pPr>
            <w:r w:rsidRPr="001259BD">
              <w:rPr>
                <w:rFonts w:ascii="Times New Roman" w:hAnsi="Times New Roman" w:cs="Times New Roman"/>
                <w:iCs/>
              </w:rPr>
              <w:t>Docenza universitaria coerente con la tipologia di intervento</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4A7A97FB" w14:textId="77777777" w:rsidR="001259BD" w:rsidRPr="001259BD" w:rsidRDefault="001259BD" w:rsidP="001259BD">
            <w:pPr>
              <w:spacing w:after="0" w:line="240" w:lineRule="auto"/>
              <w:jc w:val="both"/>
              <w:rPr>
                <w:rFonts w:ascii="Times New Roman" w:hAnsi="Times New Roman" w:cs="Times New Roman"/>
                <w:highlight w:val="yellow"/>
              </w:rPr>
            </w:pPr>
          </w:p>
          <w:p w14:paraId="5C254E20" w14:textId="77777777" w:rsidR="001259BD" w:rsidRPr="001259BD" w:rsidRDefault="001259BD" w:rsidP="001259BD">
            <w:pPr>
              <w:spacing w:after="0" w:line="240" w:lineRule="auto"/>
              <w:jc w:val="both"/>
              <w:rPr>
                <w:rFonts w:ascii="Times New Roman" w:hAnsi="Times New Roman" w:cs="Times New Roman"/>
                <w:highlight w:val="yellow"/>
              </w:rPr>
            </w:pPr>
          </w:p>
          <w:p w14:paraId="1E330894" w14:textId="77777777" w:rsidR="001259BD" w:rsidRPr="001259BD" w:rsidRDefault="001259BD" w:rsidP="001259BD">
            <w:pPr>
              <w:spacing w:after="0" w:line="240" w:lineRule="auto"/>
              <w:jc w:val="both"/>
              <w:rPr>
                <w:rFonts w:ascii="Times New Roman" w:hAnsi="Times New Roman" w:cs="Times New Roman"/>
                <w:highlight w:val="yellow"/>
              </w:rPr>
            </w:pPr>
            <w:r w:rsidRPr="001259BD">
              <w:rPr>
                <w:rFonts w:ascii="Times New Roman" w:hAnsi="Times New Roman" w:cs="Times New Roman"/>
              </w:rPr>
              <w:t xml:space="preserve">Per ogni corso   </w:t>
            </w:r>
            <w:r w:rsidRPr="001259BD">
              <w:rPr>
                <w:rFonts w:ascii="Times New Roman" w:hAnsi="Times New Roman" w:cs="Times New Roman"/>
                <w:b/>
              </w:rPr>
              <w:t>1 punto</w:t>
            </w:r>
          </w:p>
          <w:p w14:paraId="26DCDF46" w14:textId="77777777" w:rsidR="001259BD" w:rsidRPr="001259BD" w:rsidRDefault="001259BD" w:rsidP="001259BD">
            <w:pPr>
              <w:spacing w:after="0" w:line="240" w:lineRule="auto"/>
              <w:jc w:val="both"/>
              <w:rPr>
                <w:rFonts w:ascii="Times New Roman" w:hAnsi="Times New Roman" w:cs="Times New Roman"/>
                <w:highlight w:val="yellow"/>
              </w:rPr>
            </w:pPr>
          </w:p>
          <w:p w14:paraId="026E3B2D" w14:textId="77777777" w:rsidR="001259BD" w:rsidRPr="001259BD" w:rsidRDefault="001259BD" w:rsidP="001259BD">
            <w:pPr>
              <w:spacing w:after="0" w:line="240" w:lineRule="auto"/>
              <w:jc w:val="both"/>
              <w:rPr>
                <w:rFonts w:ascii="Times New Roman" w:hAnsi="Times New Roman" w:cs="Times New Roman"/>
                <w:highlight w:val="yellow"/>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59E0F068"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Max 6 punti</w:t>
            </w:r>
          </w:p>
        </w:tc>
      </w:tr>
      <w:tr w:rsidR="001259BD" w:rsidRPr="001259BD" w14:paraId="12AFAF98" w14:textId="77777777" w:rsidTr="00623315">
        <w:trPr>
          <w:trHeight w:val="1266"/>
          <w:jc w:val="center"/>
        </w:trPr>
        <w:tc>
          <w:tcPr>
            <w:tcW w:w="2436" w:type="dxa"/>
            <w:vMerge/>
            <w:tcBorders>
              <w:left w:val="single" w:sz="4" w:space="0" w:color="auto"/>
              <w:right w:val="single" w:sz="4" w:space="0" w:color="auto"/>
            </w:tcBorders>
            <w:shd w:val="clear" w:color="auto" w:fill="auto"/>
            <w:vAlign w:val="center"/>
          </w:tcPr>
          <w:p w14:paraId="6303F9CD" w14:textId="77777777" w:rsidR="001259BD" w:rsidRPr="001259BD" w:rsidRDefault="001259BD" w:rsidP="001259BD">
            <w:pPr>
              <w:spacing w:after="0" w:line="240" w:lineRule="auto"/>
              <w:ind w:left="284"/>
              <w:jc w:val="center"/>
              <w:rPr>
                <w:rFonts w:ascii="Times New Roman" w:hAnsi="Times New Roman" w:cs="Times New Roman"/>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2A931A32" w14:textId="500159FA" w:rsidR="001259BD" w:rsidRPr="001259BD" w:rsidRDefault="001259BD" w:rsidP="001259BD">
            <w:pPr>
              <w:spacing w:after="0" w:line="240" w:lineRule="auto"/>
              <w:jc w:val="center"/>
              <w:rPr>
                <w:rFonts w:ascii="Times New Roman" w:hAnsi="Times New Roman" w:cs="Times New Roman"/>
                <w:iCs/>
              </w:rPr>
            </w:pPr>
            <w:r w:rsidRPr="001259BD">
              <w:rPr>
                <w:rFonts w:ascii="Times New Roman" w:hAnsi="Times New Roman" w:cs="Times New Roman"/>
                <w:iCs/>
              </w:rPr>
              <w:t>Docenza/tutoraggio in percorsi di</w:t>
            </w:r>
            <w:r w:rsidR="00886128">
              <w:rPr>
                <w:rFonts w:ascii="Times New Roman" w:hAnsi="Times New Roman" w:cs="Times New Roman"/>
                <w:iCs/>
              </w:rPr>
              <w:t>dattici</w:t>
            </w:r>
            <w:r w:rsidRPr="001259BD">
              <w:rPr>
                <w:rFonts w:ascii="Times New Roman" w:hAnsi="Times New Roman" w:cs="Times New Roman"/>
                <w:iCs/>
              </w:rPr>
              <w:t xml:space="preserve"> </w:t>
            </w:r>
            <w:proofErr w:type="spellStart"/>
            <w:r w:rsidRPr="001259BD">
              <w:rPr>
                <w:rFonts w:ascii="Times New Roman" w:hAnsi="Times New Roman" w:cs="Times New Roman"/>
                <w:iCs/>
              </w:rPr>
              <w:t>coerent</w:t>
            </w:r>
            <w:proofErr w:type="spellEnd"/>
            <w:r w:rsidRPr="001259BD">
              <w:rPr>
                <w:rFonts w:ascii="Times New Roman" w:hAnsi="Times New Roman" w:cs="Times New Roman"/>
                <w:iCs/>
              </w:rPr>
              <w:t xml:space="preserve"> con la tipologia di intervento</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6860B924" w14:textId="77777777" w:rsidR="001259BD" w:rsidRPr="001259BD" w:rsidRDefault="001259BD" w:rsidP="001259BD">
            <w:pPr>
              <w:spacing w:after="0" w:line="240" w:lineRule="auto"/>
              <w:jc w:val="both"/>
              <w:rPr>
                <w:rFonts w:ascii="Times New Roman" w:hAnsi="Times New Roman" w:cs="Times New Roman"/>
                <w:highlight w:val="yellow"/>
              </w:rPr>
            </w:pPr>
          </w:p>
          <w:p w14:paraId="61AB9722" w14:textId="77777777" w:rsidR="001259BD" w:rsidRPr="001259BD" w:rsidRDefault="001259BD" w:rsidP="001259BD">
            <w:pPr>
              <w:spacing w:after="0" w:line="240" w:lineRule="auto"/>
              <w:jc w:val="both"/>
              <w:rPr>
                <w:rFonts w:ascii="Times New Roman" w:hAnsi="Times New Roman" w:cs="Times New Roman"/>
                <w:highlight w:val="yellow"/>
              </w:rPr>
            </w:pPr>
          </w:p>
          <w:p w14:paraId="0ED1D343" w14:textId="77777777" w:rsidR="001259BD" w:rsidRPr="001259BD" w:rsidRDefault="001259BD" w:rsidP="001259BD">
            <w:pPr>
              <w:spacing w:after="0" w:line="240" w:lineRule="auto"/>
              <w:jc w:val="both"/>
              <w:rPr>
                <w:rFonts w:ascii="Times New Roman" w:hAnsi="Times New Roman" w:cs="Times New Roman"/>
                <w:highlight w:val="yellow"/>
              </w:rPr>
            </w:pPr>
            <w:r w:rsidRPr="001259BD">
              <w:rPr>
                <w:rFonts w:ascii="Times New Roman" w:hAnsi="Times New Roman" w:cs="Times New Roman"/>
              </w:rPr>
              <w:t xml:space="preserve">Per ogni anno   </w:t>
            </w:r>
            <w:r w:rsidRPr="001259BD">
              <w:rPr>
                <w:rFonts w:ascii="Times New Roman" w:hAnsi="Times New Roman" w:cs="Times New Roman"/>
                <w:b/>
              </w:rPr>
              <w:t>3 punti</w:t>
            </w:r>
          </w:p>
          <w:p w14:paraId="22A27800" w14:textId="77777777" w:rsidR="001259BD" w:rsidRPr="001259BD" w:rsidRDefault="001259BD" w:rsidP="001259BD">
            <w:pPr>
              <w:spacing w:after="0" w:line="240" w:lineRule="auto"/>
              <w:jc w:val="both"/>
              <w:rPr>
                <w:rFonts w:ascii="Times New Roman" w:hAnsi="Times New Roman" w:cs="Times New Roman"/>
                <w:highlight w:val="yellow"/>
              </w:rPr>
            </w:pPr>
          </w:p>
          <w:p w14:paraId="4DE2567D" w14:textId="77777777" w:rsidR="001259BD" w:rsidRPr="001259BD" w:rsidRDefault="001259BD" w:rsidP="001259BD">
            <w:pPr>
              <w:spacing w:after="0" w:line="240" w:lineRule="auto"/>
              <w:jc w:val="both"/>
              <w:rPr>
                <w:rFonts w:ascii="Times New Roman" w:hAnsi="Times New Roman" w:cs="Times New Roman"/>
                <w:highlight w:val="yellow"/>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7F1CE5FA"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Max 9 punti</w:t>
            </w:r>
          </w:p>
        </w:tc>
      </w:tr>
      <w:tr w:rsidR="001259BD" w:rsidRPr="001259BD" w14:paraId="6065CC4D" w14:textId="77777777" w:rsidTr="005656E6">
        <w:trPr>
          <w:trHeight w:val="1644"/>
          <w:jc w:val="center"/>
        </w:trPr>
        <w:tc>
          <w:tcPr>
            <w:tcW w:w="2436" w:type="dxa"/>
            <w:vMerge/>
            <w:tcBorders>
              <w:left w:val="single" w:sz="4" w:space="0" w:color="auto"/>
              <w:right w:val="single" w:sz="4" w:space="0" w:color="auto"/>
            </w:tcBorders>
            <w:shd w:val="clear" w:color="auto" w:fill="auto"/>
            <w:vAlign w:val="center"/>
          </w:tcPr>
          <w:p w14:paraId="78F012C9" w14:textId="77777777" w:rsidR="001259BD" w:rsidRPr="001259BD" w:rsidRDefault="001259BD" w:rsidP="001259BD">
            <w:pPr>
              <w:spacing w:after="0" w:line="240" w:lineRule="auto"/>
              <w:ind w:left="284"/>
              <w:jc w:val="center"/>
              <w:rPr>
                <w:rFonts w:ascii="Times New Roman" w:hAnsi="Times New Roman" w:cs="Times New Roman"/>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2D0DAE8B" w14:textId="3FFBC85B" w:rsidR="001259BD" w:rsidRPr="001259BD" w:rsidRDefault="001259BD" w:rsidP="001259BD">
            <w:pPr>
              <w:spacing w:after="0" w:line="240" w:lineRule="auto"/>
              <w:jc w:val="center"/>
              <w:rPr>
                <w:rFonts w:ascii="Times New Roman" w:hAnsi="Times New Roman" w:cs="Times New Roman"/>
                <w:iCs/>
              </w:rPr>
            </w:pPr>
            <w:r w:rsidRPr="001259BD">
              <w:rPr>
                <w:rFonts w:ascii="Times New Roman" w:hAnsi="Times New Roman" w:cs="Times New Roman"/>
                <w:iCs/>
              </w:rPr>
              <w:t xml:space="preserve">Pubblicazioni </w:t>
            </w:r>
            <w:r w:rsidR="00416C1F">
              <w:rPr>
                <w:rFonts w:ascii="Times New Roman" w:hAnsi="Times New Roman" w:cs="Times New Roman"/>
                <w:iCs/>
              </w:rPr>
              <w:t xml:space="preserve">con ISBN </w:t>
            </w:r>
            <w:r w:rsidRPr="001259BD">
              <w:rPr>
                <w:rFonts w:ascii="Times New Roman" w:hAnsi="Times New Roman" w:cs="Times New Roman"/>
                <w:iCs/>
              </w:rPr>
              <w:t>coerenti con tipologia di intervento</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00EDD85A" w14:textId="77777777" w:rsidR="001259BD" w:rsidRPr="001259BD" w:rsidRDefault="001259BD" w:rsidP="001259BD">
            <w:pPr>
              <w:spacing w:after="0" w:line="240" w:lineRule="auto"/>
              <w:jc w:val="both"/>
              <w:rPr>
                <w:rFonts w:ascii="Times New Roman" w:hAnsi="Times New Roman" w:cs="Times New Roman"/>
                <w:highlight w:val="yellow"/>
              </w:rPr>
            </w:pPr>
            <w:r w:rsidRPr="001259BD">
              <w:rPr>
                <w:rFonts w:ascii="Times New Roman" w:hAnsi="Times New Roman" w:cs="Times New Roman"/>
              </w:rPr>
              <w:t xml:space="preserve">Ogni pubblicazione   </w:t>
            </w:r>
            <w:r w:rsidRPr="001259BD">
              <w:rPr>
                <w:rFonts w:ascii="Times New Roman" w:hAnsi="Times New Roman" w:cs="Times New Roman"/>
                <w:b/>
              </w:rPr>
              <w:t>2 punti</w:t>
            </w:r>
          </w:p>
          <w:p w14:paraId="3F919D9B" w14:textId="77777777" w:rsidR="001259BD" w:rsidRPr="001259BD" w:rsidRDefault="001259BD" w:rsidP="001259BD">
            <w:pPr>
              <w:spacing w:after="0" w:line="240" w:lineRule="auto"/>
              <w:jc w:val="both"/>
              <w:rPr>
                <w:rFonts w:ascii="Times New Roman" w:hAnsi="Times New Roman" w:cs="Times New Roman"/>
                <w:highlight w:val="yellow"/>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505823E4"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Max 6 punti</w:t>
            </w:r>
          </w:p>
        </w:tc>
      </w:tr>
      <w:tr w:rsidR="001259BD" w:rsidRPr="001259BD" w14:paraId="13444B8C" w14:textId="77777777" w:rsidTr="005656E6">
        <w:trPr>
          <w:trHeight w:val="1644"/>
          <w:jc w:val="center"/>
        </w:trPr>
        <w:tc>
          <w:tcPr>
            <w:tcW w:w="2436" w:type="dxa"/>
            <w:vMerge/>
            <w:tcBorders>
              <w:left w:val="single" w:sz="4" w:space="0" w:color="auto"/>
              <w:right w:val="single" w:sz="4" w:space="0" w:color="auto"/>
            </w:tcBorders>
            <w:shd w:val="clear" w:color="auto" w:fill="auto"/>
            <w:vAlign w:val="center"/>
          </w:tcPr>
          <w:p w14:paraId="3C5B8415" w14:textId="77777777" w:rsidR="001259BD" w:rsidRPr="001259BD" w:rsidRDefault="001259BD" w:rsidP="001259BD">
            <w:pPr>
              <w:spacing w:after="0" w:line="240" w:lineRule="auto"/>
              <w:ind w:left="284"/>
              <w:jc w:val="center"/>
              <w:rPr>
                <w:rFonts w:ascii="Times New Roman" w:hAnsi="Times New Roman" w:cs="Times New Roman"/>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1DE6F8DD" w14:textId="77777777" w:rsidR="001259BD" w:rsidRPr="001259BD" w:rsidRDefault="001259BD" w:rsidP="001259BD">
            <w:pPr>
              <w:spacing w:after="0" w:line="240" w:lineRule="auto"/>
              <w:jc w:val="center"/>
              <w:rPr>
                <w:rFonts w:ascii="Times New Roman" w:hAnsi="Times New Roman" w:cs="Times New Roman"/>
                <w:iCs/>
              </w:rPr>
            </w:pPr>
            <w:r w:rsidRPr="001259BD">
              <w:rPr>
                <w:rFonts w:ascii="Times New Roman" w:hAnsi="Times New Roman" w:cs="Times New Roman"/>
                <w:iCs/>
              </w:rPr>
              <w:t>Pregresse esperienze di docenza con l’istituto in tipologie analoghe di progetti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40E60AF4" w14:textId="77777777" w:rsidR="001259BD" w:rsidRPr="001259BD" w:rsidRDefault="001259BD" w:rsidP="001259BD">
            <w:pPr>
              <w:spacing w:after="0" w:line="240" w:lineRule="auto"/>
              <w:jc w:val="both"/>
              <w:rPr>
                <w:rFonts w:ascii="Times New Roman" w:hAnsi="Times New Roman" w:cs="Times New Roman"/>
              </w:rPr>
            </w:pPr>
            <w:r w:rsidRPr="001259BD">
              <w:rPr>
                <w:rFonts w:ascii="Times New Roman" w:hAnsi="Times New Roman" w:cs="Times New Roman"/>
              </w:rPr>
              <w:t xml:space="preserve">Per ogni progetto    </w:t>
            </w:r>
            <w:r w:rsidRPr="001259BD">
              <w:rPr>
                <w:rFonts w:ascii="Times New Roman" w:hAnsi="Times New Roman" w:cs="Times New Roman"/>
                <w:b/>
              </w:rPr>
              <w:t>6 punti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543F1638"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Max 30 punti</w:t>
            </w:r>
          </w:p>
        </w:tc>
      </w:tr>
      <w:tr w:rsidR="001259BD" w:rsidRPr="001259BD" w14:paraId="2092A449" w14:textId="77777777" w:rsidTr="005656E6">
        <w:trPr>
          <w:trHeight w:val="1644"/>
          <w:jc w:val="center"/>
        </w:trPr>
        <w:tc>
          <w:tcPr>
            <w:tcW w:w="2436" w:type="dxa"/>
            <w:vMerge/>
            <w:tcBorders>
              <w:left w:val="single" w:sz="4" w:space="0" w:color="auto"/>
              <w:bottom w:val="single" w:sz="4" w:space="0" w:color="auto"/>
              <w:right w:val="single" w:sz="4" w:space="0" w:color="auto"/>
            </w:tcBorders>
            <w:shd w:val="clear" w:color="auto" w:fill="auto"/>
            <w:vAlign w:val="center"/>
          </w:tcPr>
          <w:p w14:paraId="3E12EE3C" w14:textId="77777777" w:rsidR="001259BD" w:rsidRPr="001259BD" w:rsidRDefault="001259BD" w:rsidP="001259BD">
            <w:pPr>
              <w:spacing w:after="0" w:line="240" w:lineRule="auto"/>
              <w:ind w:left="284"/>
              <w:jc w:val="center"/>
              <w:rPr>
                <w:rFonts w:ascii="Times New Roman" w:hAnsi="Times New Roman" w:cs="Times New Roman"/>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774A4C5C" w14:textId="77777777" w:rsidR="001259BD" w:rsidRPr="001259BD" w:rsidRDefault="001259BD" w:rsidP="001259BD">
            <w:pPr>
              <w:spacing w:after="0" w:line="240" w:lineRule="auto"/>
              <w:jc w:val="center"/>
              <w:rPr>
                <w:rFonts w:ascii="Times New Roman" w:hAnsi="Times New Roman" w:cs="Times New Roman"/>
                <w:iCs/>
              </w:rPr>
            </w:pPr>
            <w:r w:rsidRPr="001259BD">
              <w:rPr>
                <w:rFonts w:ascii="Times New Roman" w:hAnsi="Times New Roman" w:cs="Times New Roman"/>
                <w:iCs/>
              </w:rPr>
              <w:t>Pregresse esperienze di docenza con altri istituti statali e/o paritari in tipologie analoghe di progetti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78605A15" w14:textId="77777777" w:rsidR="001259BD" w:rsidRPr="001259BD" w:rsidRDefault="001259BD" w:rsidP="001259BD">
            <w:pPr>
              <w:spacing w:after="0" w:line="240" w:lineRule="auto"/>
              <w:jc w:val="both"/>
              <w:rPr>
                <w:rFonts w:ascii="Times New Roman" w:hAnsi="Times New Roman" w:cs="Times New Roman"/>
              </w:rPr>
            </w:pPr>
            <w:r w:rsidRPr="001259BD">
              <w:rPr>
                <w:rFonts w:ascii="Times New Roman" w:hAnsi="Times New Roman" w:cs="Times New Roman"/>
              </w:rPr>
              <w:t xml:space="preserve">Per ogni progetto    </w:t>
            </w:r>
            <w:r w:rsidRPr="001259BD">
              <w:rPr>
                <w:rFonts w:ascii="Times New Roman" w:hAnsi="Times New Roman" w:cs="Times New Roman"/>
                <w:b/>
              </w:rPr>
              <w:t>1 punto</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236CD0CA"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Max 4 punti</w:t>
            </w:r>
          </w:p>
        </w:tc>
      </w:tr>
    </w:tbl>
    <w:bookmarkEnd w:id="4"/>
    <w:p w14:paraId="34B54243" w14:textId="4AC58BDD" w:rsidR="001259BD" w:rsidRPr="001259BD" w:rsidRDefault="001259BD" w:rsidP="001259BD">
      <w:pPr>
        <w:numPr>
          <w:ilvl w:val="0"/>
          <w:numId w:val="26"/>
        </w:numPr>
        <w:spacing w:before="120" w:after="0" w:line="240" w:lineRule="auto"/>
        <w:ind w:left="283" w:hanging="357"/>
        <w:jc w:val="both"/>
        <w:rPr>
          <w:rFonts w:ascii="Times New Roman" w:hAnsi="Times New Roman" w:cs="Times New Roman"/>
        </w:rPr>
      </w:pPr>
      <w:r w:rsidRPr="001259BD">
        <w:rPr>
          <w:rFonts w:ascii="Times New Roman" w:hAnsi="Times New Roman" w:cs="Times New Roman"/>
        </w:rPr>
        <w:t>Per esperienza professionale/lavorativa si intende la documentata esperienza professionale in settori attinenti all’ambito professionale del presente Avviso</w:t>
      </w:r>
      <w:r w:rsidR="00416C1F">
        <w:rPr>
          <w:rFonts w:ascii="Times New Roman" w:hAnsi="Times New Roman" w:cs="Times New Roman"/>
        </w:rPr>
        <w:t>, attestata e verificabile nel curriculum vitae</w:t>
      </w:r>
      <w:r w:rsidRPr="001259BD">
        <w:rPr>
          <w:rFonts w:ascii="Times New Roman" w:hAnsi="Times New Roman" w:cs="Times New Roman"/>
        </w:rPr>
        <w:t>.</w:t>
      </w:r>
    </w:p>
    <w:p w14:paraId="28BBD198" w14:textId="77777777" w:rsidR="001259BD" w:rsidRPr="001259BD" w:rsidRDefault="001259BD" w:rsidP="001259BD">
      <w:pPr>
        <w:spacing w:after="0" w:line="240" w:lineRule="auto"/>
        <w:ind w:left="283"/>
        <w:jc w:val="both"/>
        <w:rPr>
          <w:rFonts w:ascii="Times New Roman" w:hAnsi="Times New Roman" w:cs="Times New Roman"/>
        </w:rPr>
      </w:pPr>
    </w:p>
    <w:p w14:paraId="4864721C" w14:textId="77777777" w:rsidR="001259BD" w:rsidRPr="001259BD" w:rsidRDefault="001259BD" w:rsidP="001259BD">
      <w:pPr>
        <w:spacing w:after="0" w:line="240" w:lineRule="auto"/>
        <w:ind w:left="284"/>
        <w:jc w:val="center"/>
        <w:rPr>
          <w:rFonts w:ascii="Times New Roman" w:hAnsi="Times New Roman" w:cs="Times New Roman"/>
          <w:b/>
          <w:bCs/>
        </w:rPr>
      </w:pPr>
      <w:r w:rsidRPr="001259BD">
        <w:rPr>
          <w:rFonts w:ascii="Times New Roman" w:hAnsi="Times New Roman" w:cs="Times New Roman"/>
          <w:b/>
          <w:bCs/>
        </w:rPr>
        <w:t>Articolo 4 – Durata dell’incarico</w:t>
      </w:r>
    </w:p>
    <w:p w14:paraId="507A775C" w14:textId="68A63725" w:rsidR="001259BD" w:rsidRPr="001259BD" w:rsidRDefault="001259BD" w:rsidP="001259BD">
      <w:pPr>
        <w:numPr>
          <w:ilvl w:val="0"/>
          <w:numId w:val="16"/>
        </w:numPr>
        <w:spacing w:after="0" w:line="240" w:lineRule="auto"/>
        <w:ind w:left="284"/>
        <w:jc w:val="both"/>
        <w:rPr>
          <w:rFonts w:ascii="Times New Roman" w:hAnsi="Times New Roman" w:cs="Times New Roman"/>
          <w:color w:val="000000"/>
        </w:rPr>
      </w:pPr>
      <w:r w:rsidRPr="001259BD">
        <w:rPr>
          <w:rFonts w:ascii="Times New Roman" w:hAnsi="Times New Roman" w:cs="Times New Roman"/>
          <w:color w:val="000000"/>
        </w:rPr>
        <w:t xml:space="preserve">L’attività oggetto dell’incarico dovrà concludersi al massimo entro il </w:t>
      </w:r>
      <w:r w:rsidR="007C717E">
        <w:rPr>
          <w:rFonts w:ascii="Times New Roman" w:hAnsi="Times New Roman" w:cs="Times New Roman"/>
          <w:color w:val="000000"/>
        </w:rPr>
        <w:t>15</w:t>
      </w:r>
      <w:r w:rsidRPr="001259BD">
        <w:rPr>
          <w:rFonts w:ascii="Times New Roman" w:hAnsi="Times New Roman" w:cs="Times New Roman"/>
          <w:color w:val="000000"/>
        </w:rPr>
        <w:t>/09/2025 e decorrerà dalla sottoscrizione della lettera di incarico.</w:t>
      </w:r>
    </w:p>
    <w:p w14:paraId="0541E070" w14:textId="77777777" w:rsidR="001259BD" w:rsidRPr="001259BD" w:rsidRDefault="001259BD" w:rsidP="001259BD">
      <w:pPr>
        <w:numPr>
          <w:ilvl w:val="0"/>
          <w:numId w:val="16"/>
        </w:numPr>
        <w:spacing w:after="0" w:line="240" w:lineRule="auto"/>
        <w:ind w:left="283" w:hanging="357"/>
        <w:jc w:val="both"/>
        <w:rPr>
          <w:rFonts w:ascii="Times New Roman" w:hAnsi="Times New Roman" w:cs="Times New Roman"/>
          <w:color w:val="000000"/>
        </w:rPr>
      </w:pPr>
      <w:bookmarkStart w:id="5" w:name="_Hlk102060997"/>
      <w:r w:rsidRPr="001259BD">
        <w:rPr>
          <w:rFonts w:ascii="Times New Roman" w:hAnsi="Times New Roman" w:cs="Times New Roman"/>
          <w:color w:val="000000"/>
        </w:rPr>
        <w:t xml:space="preserve">L'eventuale differimento del termine di conclusione dell'incarico originario è consentito, in via eccezionale, al solo fine di completare il progetto e per ritardi non imputabili al collaboratore, ferma restando la misura del compenso pattuito in sede di affidamento dell'incarico, nonché il rispetto delle tempistiche previste dalla normativa nazionale e comunitaria di riferimento. </w:t>
      </w:r>
      <w:bookmarkEnd w:id="5"/>
    </w:p>
    <w:p w14:paraId="4B4BDE43" w14:textId="77777777" w:rsidR="001259BD" w:rsidRPr="001259BD" w:rsidRDefault="001259BD" w:rsidP="001259BD">
      <w:pPr>
        <w:spacing w:after="0" w:line="240" w:lineRule="auto"/>
        <w:ind w:left="284"/>
        <w:jc w:val="both"/>
        <w:rPr>
          <w:rFonts w:ascii="Times New Roman" w:hAnsi="Times New Roman" w:cs="Times New Roman"/>
          <w:b/>
          <w:bCs/>
        </w:rPr>
      </w:pPr>
    </w:p>
    <w:p w14:paraId="389A854F" w14:textId="77777777" w:rsidR="001259BD" w:rsidRPr="001259BD" w:rsidRDefault="001259BD" w:rsidP="001259BD">
      <w:pPr>
        <w:spacing w:after="0" w:line="240" w:lineRule="auto"/>
        <w:ind w:left="284"/>
        <w:jc w:val="center"/>
        <w:rPr>
          <w:rFonts w:ascii="Times New Roman" w:hAnsi="Times New Roman" w:cs="Times New Roman"/>
          <w:b/>
          <w:bCs/>
        </w:rPr>
      </w:pPr>
      <w:r w:rsidRPr="001259BD">
        <w:rPr>
          <w:rFonts w:ascii="Times New Roman" w:hAnsi="Times New Roman" w:cs="Times New Roman"/>
          <w:b/>
          <w:bCs/>
        </w:rPr>
        <w:t>Articolo 5 – Corrispettivo e modalità di remunerazione</w:t>
      </w:r>
    </w:p>
    <w:p w14:paraId="0453FEF1" w14:textId="256814EF" w:rsidR="00886128" w:rsidRDefault="001259BD" w:rsidP="001259BD">
      <w:pPr>
        <w:numPr>
          <w:ilvl w:val="0"/>
          <w:numId w:val="19"/>
        </w:numPr>
        <w:spacing w:after="0" w:line="240" w:lineRule="auto"/>
        <w:ind w:left="284"/>
        <w:jc w:val="both"/>
        <w:rPr>
          <w:rFonts w:ascii="Times New Roman" w:hAnsi="Times New Roman" w:cs="Times New Roman"/>
        </w:rPr>
      </w:pPr>
      <w:r w:rsidRPr="001259BD">
        <w:rPr>
          <w:rFonts w:ascii="Times New Roman" w:hAnsi="Times New Roman" w:cs="Times New Roman"/>
        </w:rPr>
        <w:t>Il corrispettivo lordo è stabilito</w:t>
      </w:r>
      <w:r w:rsidR="00886128">
        <w:rPr>
          <w:rFonts w:ascii="Times New Roman" w:hAnsi="Times New Roman" w:cs="Times New Roman"/>
        </w:rPr>
        <w:t xml:space="preserve"> come segue: </w:t>
      </w:r>
    </w:p>
    <w:p w14:paraId="50628628" w14:textId="300850C1" w:rsidR="00886128" w:rsidRPr="00886128" w:rsidRDefault="00886128" w:rsidP="00886128">
      <w:pPr>
        <w:spacing w:after="0" w:line="240" w:lineRule="auto"/>
        <w:ind w:left="284"/>
        <w:jc w:val="both"/>
        <w:rPr>
          <w:rFonts w:ascii="Times New Roman" w:hAnsi="Times New Roman" w:cs="Times New Roman"/>
        </w:rPr>
      </w:pPr>
      <w:r w:rsidRPr="00886128">
        <w:rPr>
          <w:rFonts w:ascii="Times New Roman" w:hAnsi="Times New Roman" w:cs="Times New Roman"/>
        </w:rPr>
        <w:t>-</w:t>
      </w:r>
      <w:r w:rsidRPr="00886128">
        <w:rPr>
          <w:rFonts w:ascii="Times New Roman" w:hAnsi="Times New Roman" w:cs="Times New Roman"/>
        </w:rPr>
        <w:tab/>
        <w:t>Percorsi di mentoring e orientamento personalizzato: pacchetti individuali di 10 ore al costo orario onnicomprensivo lordo stato di € 42,00 (euro quarantadue/00) per un totale massimo onnicomprensivo inteso al lordo di ogni altro onere di € 420,00 (euro quattrocentoventi/00) per pacchetto individuale. Il co</w:t>
      </w:r>
      <w:bookmarkStart w:id="6" w:name="_GoBack"/>
      <w:bookmarkEnd w:id="6"/>
      <w:r w:rsidRPr="00886128">
        <w:rPr>
          <w:rFonts w:ascii="Times New Roman" w:hAnsi="Times New Roman" w:cs="Times New Roman"/>
        </w:rPr>
        <w:t>mpenso finale sarà corrisposto in base alle ore effettivamente svolte</w:t>
      </w:r>
      <w:r>
        <w:rPr>
          <w:rFonts w:ascii="Times New Roman" w:hAnsi="Times New Roman" w:cs="Times New Roman"/>
        </w:rPr>
        <w:t>,</w:t>
      </w:r>
      <w:r w:rsidRPr="00886128">
        <w:t xml:space="preserve"> </w:t>
      </w:r>
      <w:r w:rsidRPr="00886128">
        <w:rPr>
          <w:rFonts w:ascii="Times New Roman" w:hAnsi="Times New Roman" w:cs="Times New Roman"/>
        </w:rPr>
        <w:t>tenuto conto dell’Unità di costo standard, come previsto dalle Istruzioni Operative prot. n. 141549 del 7 dicembre 2023, al paragrafo 3 «Le tipologie di attività di formazione e le opzioni semplificate di costo».</w:t>
      </w:r>
    </w:p>
    <w:p w14:paraId="1AF900CB" w14:textId="18090049" w:rsidR="001259BD" w:rsidRPr="001259BD" w:rsidRDefault="00886128" w:rsidP="00886128">
      <w:pPr>
        <w:spacing w:after="0" w:line="240" w:lineRule="auto"/>
        <w:ind w:left="284"/>
        <w:jc w:val="both"/>
        <w:rPr>
          <w:rFonts w:ascii="Times New Roman" w:hAnsi="Times New Roman" w:cs="Times New Roman"/>
        </w:rPr>
      </w:pPr>
      <w:r w:rsidRPr="00886128">
        <w:rPr>
          <w:rFonts w:ascii="Times New Roman" w:hAnsi="Times New Roman" w:cs="Times New Roman"/>
        </w:rPr>
        <w:lastRenderedPageBreak/>
        <w:t>-</w:t>
      </w:r>
      <w:r w:rsidRPr="00886128">
        <w:rPr>
          <w:rFonts w:ascii="Times New Roman" w:hAnsi="Times New Roman" w:cs="Times New Roman"/>
        </w:rPr>
        <w:tab/>
        <w:t>Percorsi di tutoraggio e orientamento di gruppo, anche con il coinvolgimento delle famiglie: pacchetti per piccoli gruppi di almeno 3 studenti di 10 ore al costo orario onnicomprensivo lordo stato di € 79 per un totale massimo onnicomprensivo inteso al lordo di ogni altro onere di € 790,00 (</w:t>
      </w:r>
      <w:proofErr w:type="spellStart"/>
      <w:r w:rsidRPr="00886128">
        <w:rPr>
          <w:rFonts w:ascii="Times New Roman" w:hAnsi="Times New Roman" w:cs="Times New Roman"/>
        </w:rPr>
        <w:t>settecentonovanta</w:t>
      </w:r>
      <w:proofErr w:type="spellEnd"/>
      <w:r w:rsidRPr="00886128">
        <w:rPr>
          <w:rFonts w:ascii="Times New Roman" w:hAnsi="Times New Roman" w:cs="Times New Roman"/>
        </w:rPr>
        <w:t xml:space="preserve">/00) per pacchetto </w:t>
      </w:r>
      <w:r>
        <w:rPr>
          <w:rFonts w:ascii="Times New Roman" w:hAnsi="Times New Roman" w:cs="Times New Roman"/>
        </w:rPr>
        <w:t>di piccolo gruppo</w:t>
      </w:r>
      <w:r w:rsidRPr="00886128">
        <w:rPr>
          <w:rFonts w:ascii="Times New Roman" w:hAnsi="Times New Roman" w:cs="Times New Roman"/>
        </w:rPr>
        <w:t>. Il compenso finale sarà corrisposto in base alle ore effettivamente svolte</w:t>
      </w:r>
      <w:r>
        <w:rPr>
          <w:rFonts w:ascii="Times New Roman" w:hAnsi="Times New Roman" w:cs="Times New Roman"/>
        </w:rPr>
        <w:t xml:space="preserve">, </w:t>
      </w:r>
      <w:r w:rsidRPr="001259BD">
        <w:rPr>
          <w:rFonts w:ascii="Times New Roman" w:hAnsi="Times New Roman" w:cs="Times New Roman"/>
        </w:rPr>
        <w:t>tenuto conto dell’Unità di costo standard, come previsto dalle Istruzioni Operative prot. n. 141549 del 7 dicembre 2023, al paragrafo 3 «</w:t>
      </w:r>
      <w:r w:rsidRPr="001259BD">
        <w:rPr>
          <w:rFonts w:ascii="Times New Roman" w:hAnsi="Times New Roman" w:cs="Times New Roman"/>
          <w:i/>
          <w:iCs/>
        </w:rPr>
        <w:t>Le tipologie di attività di formazione e le opzioni semplificate di costo</w:t>
      </w:r>
      <w:r w:rsidRPr="001259BD">
        <w:rPr>
          <w:rFonts w:ascii="Times New Roman" w:hAnsi="Times New Roman" w:cs="Times New Roman"/>
        </w:rPr>
        <w:t>»</w:t>
      </w:r>
      <w:r w:rsidRPr="00886128">
        <w:rPr>
          <w:rFonts w:ascii="Times New Roman" w:hAnsi="Times New Roman" w:cs="Times New Roman"/>
        </w:rPr>
        <w:t>.</w:t>
      </w:r>
    </w:p>
    <w:p w14:paraId="5DA01E19" w14:textId="6A8AC726" w:rsidR="001259BD" w:rsidRPr="001259BD" w:rsidRDefault="001259BD" w:rsidP="001259BD">
      <w:pPr>
        <w:numPr>
          <w:ilvl w:val="0"/>
          <w:numId w:val="19"/>
        </w:numPr>
        <w:spacing w:after="0" w:line="240" w:lineRule="auto"/>
        <w:ind w:left="284"/>
        <w:jc w:val="both"/>
        <w:rPr>
          <w:rFonts w:ascii="Times New Roman" w:hAnsi="Times New Roman" w:cs="Times New Roman"/>
        </w:rPr>
      </w:pPr>
      <w:r w:rsidRPr="001259BD">
        <w:rPr>
          <w:rFonts w:ascii="Times New Roman" w:hAnsi="Times New Roman" w:cs="Times New Roman"/>
        </w:rPr>
        <w:t>Il corrispettivo verrà erogato a conclusione del progetto</w:t>
      </w:r>
      <w:r w:rsidR="007C717E">
        <w:rPr>
          <w:rFonts w:ascii="Times New Roman" w:hAnsi="Times New Roman" w:cs="Times New Roman"/>
        </w:rPr>
        <w:t xml:space="preserve"> in proporzione alle ore effettivamente svolte</w:t>
      </w:r>
      <w:r w:rsidRPr="001259BD">
        <w:rPr>
          <w:rFonts w:ascii="Times New Roman" w:hAnsi="Times New Roman" w:cs="Times New Roman"/>
        </w:rPr>
        <w:t>, come specificato nello schema di lettera di incarico.</w:t>
      </w:r>
    </w:p>
    <w:p w14:paraId="62AF8151" w14:textId="77777777" w:rsidR="001259BD" w:rsidRPr="001259BD" w:rsidRDefault="001259BD" w:rsidP="001259BD">
      <w:pPr>
        <w:spacing w:after="0" w:line="240" w:lineRule="auto"/>
        <w:ind w:left="284"/>
        <w:jc w:val="center"/>
        <w:rPr>
          <w:rFonts w:ascii="Times New Roman" w:hAnsi="Times New Roman" w:cs="Times New Roman"/>
          <w:b/>
          <w:bCs/>
        </w:rPr>
      </w:pPr>
    </w:p>
    <w:p w14:paraId="0200F146" w14:textId="77777777" w:rsidR="001259BD" w:rsidRPr="001259BD" w:rsidRDefault="001259BD" w:rsidP="001259BD">
      <w:pPr>
        <w:spacing w:after="0" w:line="240" w:lineRule="auto"/>
        <w:ind w:left="284"/>
        <w:jc w:val="center"/>
        <w:rPr>
          <w:rFonts w:ascii="Times New Roman" w:hAnsi="Times New Roman" w:cs="Times New Roman"/>
          <w:b/>
          <w:bCs/>
        </w:rPr>
      </w:pPr>
      <w:r w:rsidRPr="001259BD">
        <w:rPr>
          <w:rFonts w:ascii="Times New Roman" w:hAnsi="Times New Roman" w:cs="Times New Roman"/>
          <w:b/>
          <w:bCs/>
        </w:rPr>
        <w:t>Articolo 6 – Modalità e termini di presentazione delle candidature</w:t>
      </w:r>
    </w:p>
    <w:p w14:paraId="7934ACAB" w14:textId="330A2F63" w:rsidR="001259BD" w:rsidRPr="001259BD" w:rsidRDefault="001259BD" w:rsidP="001259BD">
      <w:pPr>
        <w:numPr>
          <w:ilvl w:val="0"/>
          <w:numId w:val="17"/>
        </w:numPr>
        <w:spacing w:after="0" w:line="240" w:lineRule="auto"/>
        <w:ind w:left="284"/>
        <w:jc w:val="both"/>
        <w:rPr>
          <w:rFonts w:ascii="Times New Roman" w:hAnsi="Times New Roman" w:cs="Times New Roman"/>
        </w:rPr>
      </w:pPr>
      <w:r w:rsidRPr="001259BD">
        <w:rPr>
          <w:rFonts w:ascii="Times New Roman" w:hAnsi="Times New Roman" w:cs="Times New Roman"/>
        </w:rPr>
        <w:t xml:space="preserve">Gli interessati dovranno far pervenire la propria candidatura, a pena di esclusione, entro e non oltre le ore 12.00 del </w:t>
      </w:r>
      <w:r w:rsidR="008F3AFD">
        <w:rPr>
          <w:rFonts w:ascii="Times New Roman" w:hAnsi="Times New Roman" w:cs="Times New Roman"/>
        </w:rPr>
        <w:t>2</w:t>
      </w:r>
      <w:r w:rsidR="00623315">
        <w:rPr>
          <w:rFonts w:ascii="Times New Roman" w:hAnsi="Times New Roman" w:cs="Times New Roman"/>
        </w:rPr>
        <w:t>4</w:t>
      </w:r>
      <w:r w:rsidRPr="001259BD">
        <w:rPr>
          <w:rFonts w:ascii="Times New Roman" w:hAnsi="Times New Roman" w:cs="Times New Roman"/>
        </w:rPr>
        <w:t xml:space="preserve"> </w:t>
      </w:r>
      <w:r w:rsidR="00623315">
        <w:rPr>
          <w:rFonts w:ascii="Times New Roman" w:hAnsi="Times New Roman" w:cs="Times New Roman"/>
        </w:rPr>
        <w:t>febbraio</w:t>
      </w:r>
      <w:r w:rsidRPr="001259BD">
        <w:rPr>
          <w:rFonts w:ascii="Times New Roman" w:hAnsi="Times New Roman" w:cs="Times New Roman"/>
        </w:rPr>
        <w:t xml:space="preserve"> 202</w:t>
      </w:r>
      <w:r w:rsidR="008F3AFD">
        <w:rPr>
          <w:rFonts w:ascii="Times New Roman" w:hAnsi="Times New Roman" w:cs="Times New Roman"/>
        </w:rPr>
        <w:t>5</w:t>
      </w:r>
      <w:r w:rsidRPr="001259BD">
        <w:rPr>
          <w:rFonts w:ascii="Times New Roman" w:hAnsi="Times New Roman" w:cs="Times New Roman"/>
        </w:rPr>
        <w:t xml:space="preserve">, a mezzo mail all’indirizzo </w:t>
      </w:r>
      <w:hyperlink r:id="rId12" w:history="1">
        <w:r w:rsidRPr="001259BD">
          <w:rPr>
            <w:rFonts w:ascii="Times New Roman" w:hAnsi="Times New Roman" w:cs="Times New Roman"/>
            <w:color w:val="0563C1" w:themeColor="hyperlink"/>
            <w:u w:val="single"/>
          </w:rPr>
          <w:t>UDMM098007@istruzione.it</w:t>
        </w:r>
      </w:hyperlink>
      <w:r w:rsidRPr="001259BD">
        <w:rPr>
          <w:rFonts w:ascii="Times New Roman" w:hAnsi="Times New Roman" w:cs="Times New Roman"/>
        </w:rPr>
        <w:t xml:space="preserve"> .</w:t>
      </w:r>
    </w:p>
    <w:p w14:paraId="74D11CB3" w14:textId="77777777" w:rsidR="001259BD" w:rsidRPr="001259BD" w:rsidRDefault="001259BD" w:rsidP="001259BD">
      <w:pPr>
        <w:numPr>
          <w:ilvl w:val="0"/>
          <w:numId w:val="17"/>
        </w:numPr>
        <w:spacing w:after="0" w:line="240" w:lineRule="auto"/>
        <w:ind w:left="284"/>
        <w:jc w:val="both"/>
        <w:rPr>
          <w:rFonts w:ascii="Times New Roman" w:hAnsi="Times New Roman" w:cs="Times New Roman"/>
        </w:rPr>
      </w:pPr>
      <w:r w:rsidRPr="001259BD">
        <w:rPr>
          <w:rFonts w:ascii="Times New Roman" w:hAnsi="Times New Roman" w:cs="Times New Roman"/>
        </w:rPr>
        <w:t>Non si terrà conto delle domande pervenute oltre il termine di cui sopra.</w:t>
      </w:r>
    </w:p>
    <w:p w14:paraId="1546E442" w14:textId="77777777" w:rsidR="001259BD" w:rsidRPr="001259BD" w:rsidRDefault="001259BD" w:rsidP="001259BD">
      <w:pPr>
        <w:numPr>
          <w:ilvl w:val="0"/>
          <w:numId w:val="17"/>
        </w:numPr>
        <w:spacing w:after="0" w:line="240" w:lineRule="auto"/>
        <w:ind w:left="284"/>
        <w:jc w:val="both"/>
        <w:rPr>
          <w:rFonts w:ascii="Times New Roman" w:hAnsi="Times New Roman" w:cs="Times New Roman"/>
        </w:rPr>
      </w:pPr>
      <w:r w:rsidRPr="001259BD">
        <w:rPr>
          <w:rFonts w:ascii="Times New Roman" w:hAnsi="Times New Roman" w:cs="Times New Roman"/>
        </w:rPr>
        <w:t xml:space="preserve">La domanda di partecipazione, da predisporre sulla base dell’Allegato A, che include altresì la Dichiarazione sostitutiva resa ai sensi degli artt. 46 e 47 del D.P.R. 445/2000 (allegato B), attestante il possesso dei requisiti previsti per la partecipazione alla presente selezione, nonché l’insussistenza di situazioni, anche potenziali, di conflitto di interessi, ai sensi dell’art. 53, comma 14, del d.lgs. n. 165/2001, deve essere corredata da: </w:t>
      </w:r>
    </w:p>
    <w:p w14:paraId="5BAF7ABC" w14:textId="79614F77" w:rsidR="001259BD" w:rsidRPr="001259BD" w:rsidRDefault="001259BD" w:rsidP="001259BD">
      <w:pPr>
        <w:numPr>
          <w:ilvl w:val="0"/>
          <w:numId w:val="20"/>
        </w:numPr>
        <w:spacing w:after="0" w:line="240" w:lineRule="auto"/>
        <w:ind w:left="709" w:hanging="215"/>
        <w:jc w:val="both"/>
        <w:rPr>
          <w:rFonts w:ascii="Times New Roman" w:hAnsi="Times New Roman" w:cs="Times New Roman"/>
        </w:rPr>
      </w:pPr>
      <w:r w:rsidRPr="001259BD">
        <w:rPr>
          <w:rFonts w:ascii="Times New Roman" w:hAnsi="Times New Roman" w:cs="Times New Roman"/>
        </w:rPr>
        <w:t xml:space="preserve">il </w:t>
      </w:r>
      <w:r w:rsidRPr="001259BD">
        <w:rPr>
          <w:rFonts w:ascii="Times New Roman" w:hAnsi="Times New Roman" w:cs="Times New Roman"/>
          <w:i/>
          <w:iCs/>
        </w:rPr>
        <w:t>curriculum vitae</w:t>
      </w:r>
      <w:r w:rsidRPr="001259BD">
        <w:rPr>
          <w:rFonts w:ascii="Times New Roman" w:hAnsi="Times New Roman" w:cs="Times New Roman"/>
        </w:rPr>
        <w:t xml:space="preserve"> del candidato</w:t>
      </w:r>
      <w:r w:rsidR="00623315">
        <w:rPr>
          <w:rFonts w:ascii="Times New Roman" w:hAnsi="Times New Roman" w:cs="Times New Roman"/>
        </w:rPr>
        <w:t>, in formato adeguato alla pubblicazione nel rispetto della privacy,</w:t>
      </w:r>
      <w:r w:rsidRPr="001259BD">
        <w:rPr>
          <w:rFonts w:ascii="Times New Roman" w:hAnsi="Times New Roman" w:cs="Times New Roman"/>
        </w:rPr>
        <w:t xml:space="preserve"> attestante i titoli e le esperienze professionali richiesti ai fini della partecipazione alla presente procedura e/o valutabili e maturati nel settore oggetto del presente Avviso contenente una autodichiarazione di veridicità dei dati e delle informazioni contenute, ai sensi degli artt. 46 e 47 del D.P.R. 445/2000.</w:t>
      </w:r>
    </w:p>
    <w:p w14:paraId="7604786D" w14:textId="77777777" w:rsidR="001259BD" w:rsidRPr="001259BD" w:rsidRDefault="001259BD" w:rsidP="001259BD">
      <w:pPr>
        <w:numPr>
          <w:ilvl w:val="0"/>
          <w:numId w:val="17"/>
        </w:numPr>
        <w:spacing w:after="0" w:line="240" w:lineRule="auto"/>
        <w:ind w:left="284"/>
        <w:jc w:val="both"/>
        <w:rPr>
          <w:rFonts w:ascii="Times New Roman" w:hAnsi="Times New Roman" w:cs="Times New Roman"/>
        </w:rPr>
      </w:pPr>
      <w:r w:rsidRPr="001259BD">
        <w:rPr>
          <w:rFonts w:ascii="Times New Roman" w:hAnsi="Times New Roman" w:cs="Times New Roman"/>
        </w:rPr>
        <w:t>Ciascun documento di cui al comma 3 dovrà essere debitamente datato e sottoscritto dal candidato, pena l’esclusione.</w:t>
      </w:r>
    </w:p>
    <w:p w14:paraId="248CF0A6" w14:textId="77777777" w:rsidR="001259BD" w:rsidRPr="001259BD" w:rsidRDefault="001259BD" w:rsidP="001259BD">
      <w:pPr>
        <w:numPr>
          <w:ilvl w:val="0"/>
          <w:numId w:val="17"/>
        </w:numPr>
        <w:spacing w:after="0" w:line="240" w:lineRule="auto"/>
        <w:ind w:left="284"/>
        <w:jc w:val="both"/>
        <w:rPr>
          <w:rFonts w:ascii="Times New Roman" w:hAnsi="Times New Roman" w:cs="Times New Roman"/>
        </w:rPr>
      </w:pPr>
      <w:r w:rsidRPr="001259BD">
        <w:rPr>
          <w:rFonts w:ascii="Times New Roman" w:hAnsi="Times New Roman" w:cs="Times New Roman"/>
        </w:rPr>
        <w:t xml:space="preserve">La domanda di partecipazione dovrà essere altresì corredata dalla fotocopia del documento di identità in corso di validità. </w:t>
      </w:r>
    </w:p>
    <w:p w14:paraId="4DF8DE4E" w14:textId="77777777" w:rsidR="001259BD" w:rsidRPr="001259BD" w:rsidRDefault="001259BD" w:rsidP="001259BD">
      <w:pPr>
        <w:numPr>
          <w:ilvl w:val="0"/>
          <w:numId w:val="17"/>
        </w:numPr>
        <w:spacing w:after="0" w:line="240" w:lineRule="auto"/>
        <w:ind w:left="284"/>
        <w:jc w:val="both"/>
        <w:rPr>
          <w:rFonts w:ascii="Times New Roman" w:hAnsi="Times New Roman" w:cs="Times New Roman"/>
        </w:rPr>
      </w:pPr>
      <w:r w:rsidRPr="001259BD">
        <w:rPr>
          <w:rFonts w:ascii="Times New Roman" w:hAnsi="Times New Roman" w:cs="Times New Roman"/>
        </w:rPr>
        <w:t>L’Istituzione scolastica potrà richiedere integrazioni rispetto alla documentazione</w:t>
      </w:r>
      <w:r w:rsidRPr="001259BD">
        <w:rPr>
          <w:rFonts w:ascii="Times New Roman" w:hAnsi="Times New Roman" w:cs="Times New Roman"/>
          <w:i/>
          <w:iCs/>
        </w:rPr>
        <w:t xml:space="preserve"> </w:t>
      </w:r>
      <w:r w:rsidRPr="001259BD">
        <w:rPr>
          <w:rFonts w:ascii="Times New Roman" w:hAnsi="Times New Roman" w:cs="Times New Roman"/>
        </w:rPr>
        <w:t>presentata dai candidati.</w:t>
      </w:r>
    </w:p>
    <w:p w14:paraId="5F75338C" w14:textId="77777777" w:rsidR="001259BD" w:rsidRPr="001259BD" w:rsidRDefault="001259BD" w:rsidP="001259BD">
      <w:pPr>
        <w:numPr>
          <w:ilvl w:val="0"/>
          <w:numId w:val="17"/>
        </w:numPr>
        <w:spacing w:after="0" w:line="240" w:lineRule="auto"/>
        <w:ind w:left="284"/>
        <w:jc w:val="both"/>
        <w:rPr>
          <w:rFonts w:ascii="Times New Roman" w:hAnsi="Times New Roman" w:cs="Times New Roman"/>
        </w:rPr>
      </w:pPr>
      <w:r w:rsidRPr="001259BD">
        <w:rPr>
          <w:rFonts w:ascii="Times New Roman" w:hAnsi="Times New Roman" w:cs="Times New Roman"/>
        </w:rPr>
        <w:t>L’Istituzione avrà, altresì, la facoltà di procedere a idonei controlli sulla veridicità del contenuto delle dichiarazioni sostitutive.</w:t>
      </w:r>
    </w:p>
    <w:p w14:paraId="2E475A34" w14:textId="77777777" w:rsidR="001259BD" w:rsidRPr="001259BD" w:rsidRDefault="001259BD" w:rsidP="001259BD">
      <w:pPr>
        <w:spacing w:after="0" w:line="240" w:lineRule="auto"/>
        <w:jc w:val="center"/>
        <w:rPr>
          <w:rFonts w:ascii="Times New Roman" w:eastAsia="Times New Roman" w:hAnsi="Times New Roman" w:cs="Times New Roman"/>
          <w:b/>
          <w:bCs/>
          <w:lang w:eastAsia="it-IT"/>
        </w:rPr>
      </w:pPr>
      <w:r w:rsidRPr="001259BD">
        <w:rPr>
          <w:rFonts w:ascii="Times New Roman" w:eastAsia="Times New Roman" w:hAnsi="Times New Roman" w:cs="Times New Roman"/>
          <w:b/>
          <w:bCs/>
          <w:lang w:eastAsia="it-IT"/>
        </w:rPr>
        <w:t>Articolo 7 – Commissione di valutazione</w:t>
      </w:r>
    </w:p>
    <w:p w14:paraId="025C364A" w14:textId="77777777" w:rsidR="001259BD" w:rsidRPr="001259BD" w:rsidRDefault="001259BD" w:rsidP="001259BD">
      <w:pPr>
        <w:numPr>
          <w:ilvl w:val="0"/>
          <w:numId w:val="24"/>
        </w:numPr>
        <w:spacing w:after="0" w:line="240" w:lineRule="auto"/>
        <w:ind w:left="283" w:hanging="357"/>
        <w:jc w:val="both"/>
        <w:rPr>
          <w:rFonts w:ascii="Times New Roman" w:eastAsia="Times New Roman" w:hAnsi="Times New Roman" w:cs="Times New Roman"/>
          <w:lang w:eastAsia="it-IT"/>
        </w:rPr>
      </w:pPr>
      <w:r w:rsidRPr="001259BD">
        <w:rPr>
          <w:rFonts w:ascii="Times New Roman" w:hAnsi="Times New Roman" w:cs="Times New Roman"/>
        </w:rPr>
        <w:t xml:space="preserve">La Commissione è composta da n. 3 membri in possesso di specifiche professionalità nelle materie oggetto dell'Avviso di selezione ed è nominata dal Dirigente scolastico dopo la scadenza del termine per la presentazione delle istanze di partecipazione. </w:t>
      </w:r>
    </w:p>
    <w:p w14:paraId="269B6D9B" w14:textId="77777777" w:rsidR="001259BD" w:rsidRPr="001259BD" w:rsidRDefault="001259BD" w:rsidP="001259BD">
      <w:pPr>
        <w:numPr>
          <w:ilvl w:val="0"/>
          <w:numId w:val="24"/>
        </w:numPr>
        <w:spacing w:after="0" w:line="240" w:lineRule="auto"/>
        <w:ind w:left="283" w:hanging="357"/>
        <w:jc w:val="both"/>
        <w:rPr>
          <w:rFonts w:ascii="Times New Roman" w:eastAsia="Times New Roman" w:hAnsi="Times New Roman" w:cs="Times New Roman"/>
          <w:lang w:eastAsia="it-IT"/>
        </w:rPr>
      </w:pPr>
      <w:r w:rsidRPr="001259BD">
        <w:rPr>
          <w:rFonts w:ascii="Times New Roman" w:eastAsia="Times New Roman" w:hAnsi="Times New Roman" w:cs="Times New Roman"/>
          <w:lang w:eastAsia="it-IT"/>
        </w:rPr>
        <w:t xml:space="preserve">Ad essa compete l’organizzazione dei lavori istruttori, la verifica dei requisiti di ammissibilità, la valutazione dei candidati e la formazione della graduatoria. </w:t>
      </w:r>
    </w:p>
    <w:p w14:paraId="33C89A0B" w14:textId="77777777" w:rsidR="001259BD" w:rsidRPr="001259BD" w:rsidRDefault="001259BD" w:rsidP="001259BD">
      <w:pPr>
        <w:numPr>
          <w:ilvl w:val="0"/>
          <w:numId w:val="24"/>
        </w:numPr>
        <w:spacing w:after="0" w:line="240" w:lineRule="auto"/>
        <w:ind w:left="283" w:hanging="357"/>
        <w:jc w:val="both"/>
        <w:rPr>
          <w:rFonts w:ascii="Times New Roman" w:eastAsia="Times New Roman" w:hAnsi="Times New Roman" w:cs="Times New Roman"/>
          <w:lang w:eastAsia="it-IT"/>
        </w:rPr>
      </w:pPr>
      <w:r w:rsidRPr="001259BD">
        <w:rPr>
          <w:rFonts w:ascii="Times New Roman" w:eastAsia="Times New Roman" w:hAnsi="Times New Roman" w:cs="Times New Roman"/>
          <w:lang w:eastAsia="it-IT"/>
        </w:rPr>
        <w:t>Nello svolgimento dei suoi compiti, la Commissione redige apposito verbale contenente i criteri di valutazione e i giudizi attribuiti a ciascun candidato.</w:t>
      </w:r>
      <w:r w:rsidRPr="001259BD">
        <w:rPr>
          <w:rFonts w:ascii="Times New Roman" w:hAnsi="Times New Roman" w:cs="Times New Roman"/>
        </w:rPr>
        <w:t xml:space="preserve"> </w:t>
      </w:r>
      <w:bookmarkStart w:id="7" w:name="_Hlk96081875"/>
    </w:p>
    <w:p w14:paraId="31CA7475" w14:textId="77777777" w:rsidR="001259BD" w:rsidRPr="001259BD" w:rsidRDefault="001259BD" w:rsidP="001259BD">
      <w:pPr>
        <w:spacing w:after="0" w:line="240" w:lineRule="auto"/>
        <w:ind w:left="284"/>
        <w:jc w:val="center"/>
        <w:rPr>
          <w:rFonts w:ascii="Times New Roman" w:hAnsi="Times New Roman" w:cs="Times New Roman"/>
          <w:b/>
          <w:bCs/>
        </w:rPr>
      </w:pPr>
    </w:p>
    <w:p w14:paraId="3EE28BE3" w14:textId="77777777" w:rsidR="001259BD" w:rsidRPr="001259BD" w:rsidRDefault="001259BD" w:rsidP="001259BD">
      <w:pPr>
        <w:spacing w:after="0" w:line="240" w:lineRule="auto"/>
        <w:ind w:left="284"/>
        <w:jc w:val="center"/>
        <w:rPr>
          <w:rFonts w:ascii="Times New Roman" w:hAnsi="Times New Roman" w:cs="Times New Roman"/>
          <w:b/>
          <w:bCs/>
        </w:rPr>
      </w:pPr>
      <w:r w:rsidRPr="001259BD">
        <w:rPr>
          <w:rFonts w:ascii="Times New Roman" w:hAnsi="Times New Roman" w:cs="Times New Roman"/>
          <w:b/>
          <w:bCs/>
        </w:rPr>
        <w:t>Articolo 8 – Modalità di svolgimento della procedura di selezione</w:t>
      </w:r>
    </w:p>
    <w:bookmarkEnd w:id="7"/>
    <w:p w14:paraId="141D6613" w14:textId="77777777" w:rsidR="001259BD" w:rsidRPr="001259BD" w:rsidRDefault="001259BD" w:rsidP="001259BD">
      <w:pPr>
        <w:numPr>
          <w:ilvl w:val="0"/>
          <w:numId w:val="25"/>
        </w:numPr>
        <w:spacing w:after="0" w:line="240" w:lineRule="auto"/>
        <w:ind w:left="283" w:hanging="357"/>
        <w:jc w:val="both"/>
        <w:rPr>
          <w:rFonts w:ascii="Times New Roman" w:hAnsi="Times New Roman" w:cs="Times New Roman"/>
        </w:rPr>
      </w:pPr>
      <w:r w:rsidRPr="001259BD">
        <w:rPr>
          <w:rFonts w:ascii="Times New Roman" w:hAnsi="Times New Roman" w:cs="Times New Roman"/>
        </w:rPr>
        <w:t>La presente procedura è espletata in conformità ai principi di trasparenza, pubblicità, parità di trattamento, buon andamento, economicità, efficacia e tempestività dell’azione amministrativa.</w:t>
      </w:r>
    </w:p>
    <w:p w14:paraId="46E19BE0" w14:textId="77777777" w:rsidR="001259BD" w:rsidRPr="001259BD" w:rsidRDefault="001259BD" w:rsidP="001259BD">
      <w:pPr>
        <w:numPr>
          <w:ilvl w:val="0"/>
          <w:numId w:val="25"/>
        </w:numPr>
        <w:spacing w:after="0" w:line="240" w:lineRule="auto"/>
        <w:ind w:left="283" w:hanging="357"/>
        <w:jc w:val="both"/>
        <w:rPr>
          <w:rFonts w:ascii="Times New Roman" w:hAnsi="Times New Roman" w:cs="Times New Roman"/>
        </w:rPr>
      </w:pPr>
      <w:r w:rsidRPr="001259BD">
        <w:rPr>
          <w:rFonts w:ascii="Times New Roman" w:hAnsi="Times New Roman" w:cs="Times New Roman"/>
        </w:rPr>
        <w:t>Nello svolgimento della selezione, l’Istituzione scolastica procede all’attribuzione dell’incarico/degli incarichi attraverso l’</w:t>
      </w:r>
      <w:r w:rsidRPr="001259BD">
        <w:rPr>
          <w:rFonts w:ascii="Times New Roman" w:hAnsi="Times New Roman" w:cs="Times New Roman"/>
          <w:i/>
          <w:iCs/>
        </w:rPr>
        <w:t>iter</w:t>
      </w:r>
      <w:r w:rsidRPr="001259BD">
        <w:rPr>
          <w:rFonts w:ascii="Times New Roman" w:hAnsi="Times New Roman" w:cs="Times New Roman"/>
        </w:rPr>
        <w:t xml:space="preserve"> descritto nei seguenti punti:</w:t>
      </w:r>
    </w:p>
    <w:p w14:paraId="3CCFA5D9" w14:textId="0033DA45" w:rsidR="001259BD" w:rsidRPr="001259BD" w:rsidRDefault="001259BD" w:rsidP="00F64A6B">
      <w:pPr>
        <w:numPr>
          <w:ilvl w:val="0"/>
          <w:numId w:val="23"/>
        </w:numPr>
        <w:tabs>
          <w:tab w:val="left" w:pos="349"/>
        </w:tabs>
        <w:spacing w:after="0" w:line="240" w:lineRule="auto"/>
        <w:ind w:left="709" w:hanging="141"/>
        <w:jc w:val="both"/>
        <w:rPr>
          <w:rFonts w:ascii="Times New Roman" w:hAnsi="Times New Roman" w:cs="Times New Roman"/>
        </w:rPr>
      </w:pPr>
      <w:r w:rsidRPr="001259BD">
        <w:rPr>
          <w:rFonts w:ascii="Times New Roman" w:hAnsi="Times New Roman" w:cs="Times New Roman"/>
        </w:rPr>
        <w:t xml:space="preserve">ricognizione del personale interno all’Istituzione e/o ricorso alle collaborazioni plurime, mediante affidamento dell’incarico ad una risorsa di altra Istituzione scolastica. Ciò avviene in conformità con quanto previsto dall’art. 35 del CCNL Comparto Scuola del 29 novembre 2007, per la realizzazione da parte dei docenti di specifiche attività progettuali per le quali sono richieste particolari competenze professionali, ovvero ai sensi dell’art. 57 del suddetto CCNL, per le attività svolte dal personale ATA. </w:t>
      </w:r>
    </w:p>
    <w:p w14:paraId="051A4B8E" w14:textId="77777777" w:rsidR="001259BD" w:rsidRPr="001259BD" w:rsidRDefault="001259BD" w:rsidP="001259BD">
      <w:pPr>
        <w:tabs>
          <w:tab w:val="left" w:pos="349"/>
        </w:tabs>
        <w:spacing w:after="0" w:line="240" w:lineRule="auto"/>
        <w:ind w:left="709"/>
        <w:jc w:val="both"/>
        <w:rPr>
          <w:rFonts w:ascii="Times New Roman" w:hAnsi="Times New Roman" w:cs="Times New Roman"/>
        </w:rPr>
      </w:pPr>
    </w:p>
    <w:p w14:paraId="5CD13245" w14:textId="77777777" w:rsidR="001259BD" w:rsidRPr="001259BD" w:rsidRDefault="001259BD" w:rsidP="001259BD">
      <w:pPr>
        <w:spacing w:after="0" w:line="240" w:lineRule="auto"/>
        <w:ind w:left="284"/>
        <w:jc w:val="center"/>
        <w:rPr>
          <w:rFonts w:ascii="Times New Roman" w:hAnsi="Times New Roman" w:cs="Times New Roman"/>
          <w:b/>
          <w:bCs/>
        </w:rPr>
      </w:pPr>
      <w:r w:rsidRPr="001259BD">
        <w:rPr>
          <w:rFonts w:ascii="Times New Roman" w:hAnsi="Times New Roman" w:cs="Times New Roman"/>
          <w:b/>
          <w:bCs/>
        </w:rPr>
        <w:t>Articolo 9 – Codice di comportamento dei dipendenti pubblici</w:t>
      </w:r>
    </w:p>
    <w:p w14:paraId="608256EF" w14:textId="77777777" w:rsidR="001259BD" w:rsidRPr="001259BD" w:rsidRDefault="001259BD" w:rsidP="001259BD">
      <w:pPr>
        <w:numPr>
          <w:ilvl w:val="0"/>
          <w:numId w:val="27"/>
        </w:numPr>
        <w:spacing w:after="0" w:line="240" w:lineRule="auto"/>
        <w:ind w:left="283" w:hanging="357"/>
        <w:jc w:val="both"/>
        <w:rPr>
          <w:rFonts w:ascii="Times New Roman" w:eastAsia="Times New Roman" w:hAnsi="Times New Roman" w:cs="Times New Roman"/>
          <w:lang w:eastAsia="it-IT"/>
        </w:rPr>
      </w:pPr>
      <w:r w:rsidRPr="001259BD">
        <w:rPr>
          <w:rFonts w:ascii="Times New Roman" w:hAnsi="Times New Roman" w:cs="Times New Roman"/>
        </w:rPr>
        <w:t>I soggetti individuati secondo le modalità e la procedura sopradescritta, dovranno attenersi agli obblighi di condotta, per quanto compatibili, previsti dal Codice di comportamento dei dipendenti del Ministero dell’Istruzione, adottato con D.M. del 26 aprile 2022, n. 105.</w:t>
      </w:r>
    </w:p>
    <w:p w14:paraId="034DEED0" w14:textId="77777777" w:rsidR="001259BD" w:rsidRPr="001259BD" w:rsidRDefault="001259BD" w:rsidP="001259BD">
      <w:pPr>
        <w:spacing w:after="0" w:line="240" w:lineRule="auto"/>
        <w:jc w:val="both"/>
        <w:rPr>
          <w:rFonts w:ascii="Times New Roman" w:hAnsi="Times New Roman" w:cs="Times New Roman"/>
          <w:b/>
          <w:bCs/>
        </w:rPr>
      </w:pPr>
    </w:p>
    <w:p w14:paraId="5FCF48D3" w14:textId="77777777" w:rsidR="001259BD" w:rsidRPr="001259BD" w:rsidRDefault="001259BD" w:rsidP="001259BD">
      <w:pPr>
        <w:spacing w:after="0" w:line="240" w:lineRule="auto"/>
        <w:ind w:left="284"/>
        <w:jc w:val="center"/>
        <w:rPr>
          <w:rFonts w:ascii="Times New Roman" w:hAnsi="Times New Roman" w:cs="Times New Roman"/>
          <w:b/>
          <w:bCs/>
        </w:rPr>
      </w:pPr>
      <w:r w:rsidRPr="001259BD">
        <w:rPr>
          <w:rFonts w:ascii="Times New Roman" w:hAnsi="Times New Roman" w:cs="Times New Roman"/>
          <w:b/>
          <w:bCs/>
        </w:rPr>
        <w:lastRenderedPageBreak/>
        <w:t>Articolo 10 – Trattamento dei dati personali</w:t>
      </w:r>
    </w:p>
    <w:p w14:paraId="2E29A763" w14:textId="77777777" w:rsidR="001259BD" w:rsidRPr="001259BD" w:rsidRDefault="001259BD" w:rsidP="001259BD">
      <w:pPr>
        <w:numPr>
          <w:ilvl w:val="0"/>
          <w:numId w:val="18"/>
        </w:numPr>
        <w:spacing w:after="0" w:line="240" w:lineRule="auto"/>
        <w:ind w:left="283" w:hanging="357"/>
        <w:jc w:val="both"/>
        <w:rPr>
          <w:rFonts w:ascii="Times New Roman" w:hAnsi="Times New Roman" w:cs="Times New Roman"/>
        </w:rPr>
      </w:pPr>
      <w:r w:rsidRPr="001259BD">
        <w:rPr>
          <w:rFonts w:ascii="Times New Roman" w:hAnsi="Times New Roman" w:cs="Times New Roman"/>
        </w:rPr>
        <w:t xml:space="preserve">Con riferimento al trattamento di dati personali, ai sensi dell’art. 13 del Regolamento (UE) 2016/679 </w:t>
      </w:r>
      <w:bookmarkStart w:id="8" w:name="_Hlk96684486"/>
      <w:r w:rsidRPr="001259BD">
        <w:rPr>
          <w:rFonts w:ascii="Times New Roman" w:hAnsi="Times New Roman" w:cs="Times New Roman"/>
        </w:rPr>
        <w:t xml:space="preserve">del Parlamento europeo e del Consiglio del 27 aprile 2016 e del d.lgs. </w:t>
      </w:r>
      <w:bookmarkStart w:id="9" w:name="_Hlk96618202"/>
      <w:r w:rsidRPr="001259BD">
        <w:rPr>
          <w:rFonts w:ascii="Times New Roman" w:hAnsi="Times New Roman" w:cs="Times New Roman"/>
        </w:rPr>
        <w:t xml:space="preserve">30 giugno 2003, n. 196, </w:t>
      </w:r>
      <w:bookmarkEnd w:id="8"/>
      <w:bookmarkEnd w:id="9"/>
      <w:r w:rsidRPr="001259BD">
        <w:rPr>
          <w:rFonts w:ascii="Times New Roman" w:hAnsi="Times New Roman" w:cs="Times New Roman"/>
        </w:rPr>
        <w:t>si forniscono le seguenti informazioni:</w:t>
      </w:r>
    </w:p>
    <w:p w14:paraId="0F075E8E" w14:textId="77777777" w:rsidR="001259BD" w:rsidRPr="001259BD" w:rsidRDefault="001259BD" w:rsidP="001259BD">
      <w:pPr>
        <w:spacing w:after="0" w:line="240" w:lineRule="auto"/>
        <w:ind w:left="284"/>
        <w:jc w:val="both"/>
        <w:rPr>
          <w:rFonts w:ascii="Times New Roman" w:hAnsi="Times New Roman" w:cs="Times New Roman"/>
          <w:b/>
          <w:bCs/>
        </w:rPr>
      </w:pPr>
      <w:bookmarkStart w:id="10" w:name="_Hlk102055792"/>
      <w:r w:rsidRPr="001259BD">
        <w:rPr>
          <w:rFonts w:ascii="Times New Roman" w:hAnsi="Times New Roman" w:cs="Times New Roman"/>
          <w:b/>
          <w:bCs/>
        </w:rPr>
        <w:t>Titolare del trattamento dei dati</w:t>
      </w:r>
    </w:p>
    <w:p w14:paraId="28C31C0B" w14:textId="77777777" w:rsidR="001259BD" w:rsidRP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 xml:space="preserve">Titolare del trattamento dei dati è </w:t>
      </w:r>
      <w:bookmarkStart w:id="11" w:name="_Hlk102056101"/>
      <w:r w:rsidRPr="001259BD">
        <w:rPr>
          <w:rFonts w:ascii="Times New Roman" w:hAnsi="Times New Roman" w:cs="Times New Roman"/>
        </w:rPr>
        <w:t xml:space="preserve">l’Istituzione scolastica CPIA di Udine, con sede in Via Diaz 60 a Udine 33100, alla quale ci si potrà rivolgere per esercitare i diritti degli interessati, scrivendo all’indirizzo PEC: </w:t>
      </w:r>
      <w:hyperlink r:id="rId13" w:history="1">
        <w:r w:rsidRPr="001259BD">
          <w:rPr>
            <w:rFonts w:ascii="Times New Roman" w:hAnsi="Times New Roman" w:cs="Times New Roman"/>
            <w:color w:val="0563C1" w:themeColor="hyperlink"/>
            <w:u w:val="single"/>
          </w:rPr>
          <w:t>UDMM098007@pec.istruzione.it</w:t>
        </w:r>
      </w:hyperlink>
      <w:r w:rsidRPr="001259BD">
        <w:rPr>
          <w:rFonts w:ascii="Times New Roman" w:hAnsi="Times New Roman" w:cs="Times New Roman"/>
        </w:rPr>
        <w:t>.</w:t>
      </w:r>
    </w:p>
    <w:bookmarkEnd w:id="11"/>
    <w:p w14:paraId="60179D26"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 xml:space="preserve">Responsabile della protezione dei dati </w:t>
      </w:r>
    </w:p>
    <w:p w14:paraId="37086354" w14:textId="3FC5F8EC" w:rsidR="001259BD" w:rsidRPr="001259BD" w:rsidRDefault="001259BD" w:rsidP="003C1DCD">
      <w:pPr>
        <w:spacing w:after="0" w:line="240" w:lineRule="auto"/>
        <w:ind w:left="284"/>
        <w:jc w:val="both"/>
        <w:rPr>
          <w:rFonts w:ascii="Times New Roman" w:hAnsi="Times New Roman" w:cs="Times New Roman"/>
        </w:rPr>
      </w:pPr>
      <w:bookmarkStart w:id="12" w:name="_Hlk102056129"/>
      <w:r w:rsidRPr="001259BD">
        <w:rPr>
          <w:rFonts w:ascii="Times New Roman" w:hAnsi="Times New Roman" w:cs="Times New Roman"/>
        </w:rPr>
        <w:t xml:space="preserve">Il Responsabile della Protezione dei Dati (RPD) dell’Istituzione scolastica CPIA di Udine è stato individuato, </w:t>
      </w:r>
      <w:r w:rsidR="003C1DCD">
        <w:rPr>
          <w:rFonts w:ascii="Times New Roman" w:hAnsi="Times New Roman" w:cs="Times New Roman"/>
        </w:rPr>
        <w:t xml:space="preserve">nell’ingegner Antonio </w:t>
      </w:r>
      <w:proofErr w:type="spellStart"/>
      <w:r w:rsidR="003C1DCD">
        <w:rPr>
          <w:rFonts w:ascii="Times New Roman" w:hAnsi="Times New Roman" w:cs="Times New Roman"/>
        </w:rPr>
        <w:t>Vargiu</w:t>
      </w:r>
      <w:proofErr w:type="spellEnd"/>
      <w:r w:rsidRPr="001259BD">
        <w:rPr>
          <w:rFonts w:ascii="Times New Roman" w:hAnsi="Times New Roman" w:cs="Times New Roman"/>
        </w:rPr>
        <w:t>, raggiungibile al seguente indir</w:t>
      </w:r>
      <w:r w:rsidR="003C1DCD">
        <w:rPr>
          <w:rFonts w:ascii="Times New Roman" w:hAnsi="Times New Roman" w:cs="Times New Roman"/>
        </w:rPr>
        <w:t xml:space="preserve">izzo </w:t>
      </w:r>
      <w:r w:rsidR="003C1DCD" w:rsidRPr="003C1DCD">
        <w:rPr>
          <w:rFonts w:ascii="Times New Roman" w:hAnsi="Times New Roman" w:cs="Times New Roman"/>
        </w:rPr>
        <w:t xml:space="preserve">PEC: </w:t>
      </w:r>
      <w:hyperlink r:id="rId14" w:history="1">
        <w:r w:rsidR="003C1DCD" w:rsidRPr="005F2E01">
          <w:rPr>
            <w:rStyle w:val="Collegamentoipertestuale"/>
            <w:rFonts w:ascii="Times New Roman" w:hAnsi="Times New Roman" w:cs="Times New Roman"/>
          </w:rPr>
          <w:t>antonio.vargiu@ingpec.eu</w:t>
        </w:r>
      </w:hyperlink>
      <w:r w:rsidR="003C1DCD">
        <w:rPr>
          <w:rFonts w:ascii="Times New Roman" w:hAnsi="Times New Roman" w:cs="Times New Roman"/>
        </w:rPr>
        <w:t xml:space="preserve"> .</w:t>
      </w:r>
    </w:p>
    <w:bookmarkEnd w:id="12"/>
    <w:p w14:paraId="57D75F09"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Base giuridica del trattamento</w:t>
      </w:r>
    </w:p>
    <w:p w14:paraId="7C65CE15" w14:textId="77777777" w:rsidR="001259BD" w:rsidRP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Esecuzione di un compito di interesse pubblico o connesso all’esercizio di pubblici poteri di cui è investito il titolare del trattamento, ai sensi dell’art. 6, lett. e), del Regolamento (UE) 2016/679 e dall’art. 2-</w:t>
      </w:r>
      <w:r w:rsidRPr="001259BD">
        <w:rPr>
          <w:rFonts w:ascii="Times New Roman" w:hAnsi="Times New Roman" w:cs="Times New Roman"/>
          <w:i/>
          <w:iCs/>
        </w:rPr>
        <w:t>ter</w:t>
      </w:r>
      <w:r w:rsidRPr="001259BD">
        <w:rPr>
          <w:rFonts w:ascii="Times New Roman" w:hAnsi="Times New Roman" w:cs="Times New Roman"/>
        </w:rPr>
        <w:t xml:space="preserve"> del d.lgs. n. 196/2003.</w:t>
      </w:r>
    </w:p>
    <w:p w14:paraId="689FF875"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Tipi di dati trattati e finalità del trattamento</w:t>
      </w:r>
    </w:p>
    <w:p w14:paraId="5C0B9205" w14:textId="77777777" w:rsidR="001259BD" w:rsidRP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I dati personali (a titolo esemplificativo, nome, cognome, data di nascita, codice fiscale), forniti dai Partecipanti al presente Avviso, o comunque acquisiti a tal fine, sono raccolti e conservati per le finalità connesse all'Avviso stesso e ai soli fini dell’espletamento di tutte le fasi della procedura per la selezione di incarichi individuali.</w:t>
      </w:r>
    </w:p>
    <w:p w14:paraId="42EDAAC6"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Obbligo di conferimento dei dati</w:t>
      </w:r>
    </w:p>
    <w:p w14:paraId="32BD496B" w14:textId="77777777" w:rsidR="001259BD" w:rsidRP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 xml:space="preserve">Il conferimento di tali dati è obbligatorio, pena l'impossibilità di dare corso alla domanda di partecipazione. </w:t>
      </w:r>
    </w:p>
    <w:p w14:paraId="22B65F65"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Modalità del trattamento</w:t>
      </w:r>
    </w:p>
    <w:p w14:paraId="49767125" w14:textId="77777777" w:rsidR="001259BD" w:rsidRP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Il trattamento dei dati personali è realizzato, con modalità prevalentemente informatiche e telematiche, mediante operazioni di raccolta, registrazione, organizzazione, conservazione, consultazione, estrazione, utilizzo, comunicazione, diffusione (ove prevista) nonché cancellazione e distruzione dei dati.</w:t>
      </w:r>
    </w:p>
    <w:p w14:paraId="5FDF6EE8"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Destinatari del trattamento</w:t>
      </w:r>
    </w:p>
    <w:p w14:paraId="19AEABA7" w14:textId="77777777" w:rsidR="001259BD" w:rsidRP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Il trattamento dei dati è svolto dai soggetti autorizzati di questo Istituto scolastico, che agisce sulla base di specifiche istruzioni fornite in ordine a finalità e modalità del trattamento medesimo.</w:t>
      </w:r>
    </w:p>
    <w:p w14:paraId="5CFBD253"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Conservazione dei Dati</w:t>
      </w:r>
    </w:p>
    <w:p w14:paraId="43C09DE2" w14:textId="77777777" w:rsidR="001259BD" w:rsidRP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 xml:space="preserve">I dati saranno conservati per il periodo di tempo necessario per il conseguimento delle finalità per le quali sono raccolti o successivamente trattati conformemente a quanto previsto dagli obblighi di legge. </w:t>
      </w:r>
    </w:p>
    <w:p w14:paraId="4F75B7E0"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 xml:space="preserve">Diritti degli interessati </w:t>
      </w:r>
    </w:p>
    <w:p w14:paraId="721BDEDE" w14:textId="77777777" w:rsidR="001259BD" w:rsidRP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 xml:space="preserve">Gli interessati hanno il diritto di ottenere dall’Istituzione scolastica, nei casi previsti, l'accesso ai propri dati personali, la rettifica, la portabilità o la cancellazione degli stessi, la limitazione del trattamento che li riguarda o di opporsi al trattamento (artt. 15 e ss. del Regolamento (UE) 2016/679), presentando istanza all’Istituzione scolastica, Titolare del trattamento, agli indirizzi sopra indicati. </w:t>
      </w:r>
    </w:p>
    <w:p w14:paraId="3241EA54"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 xml:space="preserve">Diritto di reclamo </w:t>
      </w:r>
    </w:p>
    <w:p w14:paraId="25C75FC6" w14:textId="77777777" w:rsidR="001259BD" w:rsidRP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Gli interessati che ritengono che il trattamento dei dati personali a loro riferiti avvenga in violazione di quanto previsto dal Regolamento (UE) 2016/679 hanno il diritto di proporre reclamo al Garante per la protezione dei dati personali, come previsto dall’art. 77 del Regolamento stesso, o di adire le vie legali nelle opportune sedi giudiziarie, ai sensi dell'art. 79 del Regolamento medesimo.</w:t>
      </w:r>
    </w:p>
    <w:p w14:paraId="6CB1FECD"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 xml:space="preserve">Trasferimento dei dati personali in Paesi terzi </w:t>
      </w:r>
    </w:p>
    <w:p w14:paraId="0388F071" w14:textId="77777777" w:rsidR="001259BD" w:rsidRP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I dati personali non saranno trasferiti verso paesi terzi o organizzazioni internazionali.</w:t>
      </w:r>
    </w:p>
    <w:p w14:paraId="377CDD2B"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Processo decisionale automatizzato</w:t>
      </w:r>
    </w:p>
    <w:p w14:paraId="4C3D845A" w14:textId="77777777" w:rsidR="001259BD" w:rsidRP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Il titolare non adotta alcun processo decisionale automatizzato compresa la profilazione di cui all’art. 22, paragrafi 1 e 4 del Regolamento (UE) 2016/679.</w:t>
      </w:r>
    </w:p>
    <w:bookmarkEnd w:id="10"/>
    <w:p w14:paraId="6F0B4057" w14:textId="77777777" w:rsidR="001259BD" w:rsidRPr="001259BD" w:rsidRDefault="001259BD" w:rsidP="001259BD">
      <w:pPr>
        <w:spacing w:after="0" w:line="240" w:lineRule="auto"/>
        <w:jc w:val="both"/>
        <w:rPr>
          <w:rFonts w:ascii="Times New Roman" w:hAnsi="Times New Roman" w:cs="Times New Roman"/>
          <w:b/>
          <w:bCs/>
        </w:rPr>
      </w:pPr>
    </w:p>
    <w:p w14:paraId="1DB04D08" w14:textId="77777777" w:rsidR="001259BD" w:rsidRPr="001259BD" w:rsidRDefault="001259BD" w:rsidP="001259BD">
      <w:pPr>
        <w:spacing w:after="0" w:line="240" w:lineRule="auto"/>
        <w:ind w:left="284" w:hanging="284"/>
        <w:jc w:val="center"/>
        <w:rPr>
          <w:rFonts w:ascii="Times New Roman" w:hAnsi="Times New Roman" w:cs="Times New Roman"/>
          <w:b/>
          <w:bCs/>
        </w:rPr>
      </w:pPr>
      <w:r w:rsidRPr="001259BD">
        <w:rPr>
          <w:rFonts w:ascii="Times New Roman" w:hAnsi="Times New Roman" w:cs="Times New Roman"/>
          <w:b/>
          <w:bCs/>
        </w:rPr>
        <w:t>Articolo 11 – Responsabile del procedimento</w:t>
      </w:r>
    </w:p>
    <w:p w14:paraId="0F87F677" w14:textId="52A26DEE" w:rsidR="001259BD" w:rsidRDefault="001259BD" w:rsidP="001259BD">
      <w:pPr>
        <w:numPr>
          <w:ilvl w:val="3"/>
          <w:numId w:val="30"/>
        </w:numPr>
        <w:spacing w:before="120" w:after="240" w:line="276" w:lineRule="auto"/>
        <w:ind w:left="284" w:hanging="284"/>
        <w:contextualSpacing/>
        <w:jc w:val="both"/>
        <w:rPr>
          <w:rFonts w:ascii="Times New Roman" w:hAnsi="Times New Roman" w:cs="Times New Roman"/>
        </w:rPr>
      </w:pPr>
      <w:r w:rsidRPr="001259BD">
        <w:rPr>
          <w:rFonts w:ascii="Times New Roman" w:hAnsi="Times New Roman" w:cs="Times New Roman"/>
        </w:rPr>
        <w:t xml:space="preserve">Ai sensi della legge 7 agosto 1990, n. 241, il Responsabile del procedimento per la presente procedura </w:t>
      </w:r>
      <w:r w:rsidRPr="001259BD">
        <w:rPr>
          <w:rFonts w:ascii="Times New Roman" w:hAnsi="Times New Roman" w:cs="Times New Roman"/>
          <w:b/>
        </w:rPr>
        <w:t xml:space="preserve">Avviso per procedura di selezione per personale interno all’istituzione scolastica per il conferimento di </w:t>
      </w:r>
      <w:r w:rsidR="003C1DCD">
        <w:rPr>
          <w:rFonts w:ascii="Times New Roman" w:hAnsi="Times New Roman" w:cs="Times New Roman"/>
          <w:b/>
        </w:rPr>
        <w:t>9</w:t>
      </w:r>
      <w:r w:rsidRPr="001259BD">
        <w:rPr>
          <w:rFonts w:ascii="Times New Roman" w:hAnsi="Times New Roman" w:cs="Times New Roman"/>
          <w:b/>
        </w:rPr>
        <w:t xml:space="preserve"> incarichi individuali aventi ad oggetto la costituzione del</w:t>
      </w:r>
      <w:r w:rsidR="003C1DCD">
        <w:rPr>
          <w:rFonts w:ascii="Times New Roman" w:hAnsi="Times New Roman" w:cs="Times New Roman"/>
          <w:b/>
        </w:rPr>
        <w:t xml:space="preserve"> Team di progetto/lavoro</w:t>
      </w:r>
      <w:r w:rsidRPr="001259BD">
        <w:rPr>
          <w:rFonts w:ascii="Times New Roman" w:hAnsi="Times New Roman" w:cs="Times New Roman"/>
        </w:rPr>
        <w:t xml:space="preserve"> </w:t>
      </w:r>
      <w:r w:rsidRPr="001259BD">
        <w:rPr>
          <w:rFonts w:ascii="Times New Roman" w:hAnsi="Times New Roman" w:cs="Times New Roman"/>
          <w:b/>
        </w:rPr>
        <w:t xml:space="preserve">DM </w:t>
      </w:r>
      <w:r w:rsidR="003C1DCD">
        <w:rPr>
          <w:rFonts w:ascii="Times New Roman" w:hAnsi="Times New Roman" w:cs="Times New Roman"/>
          <w:b/>
        </w:rPr>
        <w:t>19</w:t>
      </w:r>
      <w:r w:rsidRPr="001259BD">
        <w:rPr>
          <w:rFonts w:ascii="Times New Roman" w:hAnsi="Times New Roman" w:cs="Times New Roman"/>
          <w:b/>
        </w:rPr>
        <w:t>/202</w:t>
      </w:r>
      <w:r w:rsidR="003C1DCD">
        <w:rPr>
          <w:rFonts w:ascii="Times New Roman" w:hAnsi="Times New Roman" w:cs="Times New Roman"/>
          <w:b/>
        </w:rPr>
        <w:t>4</w:t>
      </w:r>
      <w:r w:rsidRPr="001259BD">
        <w:rPr>
          <w:rFonts w:ascii="Times New Roman" w:hAnsi="Times New Roman" w:cs="Times New Roman"/>
        </w:rPr>
        <w:t xml:space="preserve">  è Flavia Virgilio, in qualità di Dirigente scolastica e-mail istituzionale </w:t>
      </w:r>
      <w:hyperlink r:id="rId15" w:history="1">
        <w:r w:rsidRPr="001259BD">
          <w:rPr>
            <w:rFonts w:ascii="Times New Roman" w:hAnsi="Times New Roman" w:cs="Times New Roman"/>
            <w:color w:val="0563C1" w:themeColor="hyperlink"/>
            <w:u w:val="single"/>
          </w:rPr>
          <w:t>UDMM098007@istruzione.it</w:t>
        </w:r>
      </w:hyperlink>
      <w:r w:rsidRPr="001259BD">
        <w:rPr>
          <w:rFonts w:ascii="Times New Roman" w:hAnsi="Times New Roman" w:cs="Times New Roman"/>
        </w:rPr>
        <w:t>, numero di telefono 0432 500634.</w:t>
      </w:r>
      <w:bookmarkStart w:id="13" w:name="_Hlk101457249"/>
      <w:bookmarkStart w:id="14" w:name="_Hlk102061119"/>
    </w:p>
    <w:p w14:paraId="3C601DD3" w14:textId="77777777" w:rsidR="003C1DCD" w:rsidRPr="001259BD" w:rsidRDefault="003C1DCD" w:rsidP="003C1DCD">
      <w:pPr>
        <w:spacing w:before="120" w:after="240" w:line="276" w:lineRule="auto"/>
        <w:ind w:left="284"/>
        <w:contextualSpacing/>
        <w:jc w:val="both"/>
        <w:rPr>
          <w:rFonts w:ascii="Times New Roman" w:hAnsi="Times New Roman" w:cs="Times New Roman"/>
        </w:rPr>
      </w:pPr>
    </w:p>
    <w:p w14:paraId="6E06DC70" w14:textId="77777777" w:rsidR="001259BD" w:rsidRPr="001259BD" w:rsidRDefault="001259BD" w:rsidP="001259BD">
      <w:pPr>
        <w:spacing w:after="0" w:line="240" w:lineRule="auto"/>
        <w:ind w:left="284" w:hanging="284"/>
        <w:jc w:val="center"/>
        <w:rPr>
          <w:rFonts w:ascii="Times New Roman" w:hAnsi="Times New Roman" w:cs="Times New Roman"/>
          <w:b/>
          <w:bCs/>
        </w:rPr>
      </w:pPr>
      <w:r w:rsidRPr="001259BD">
        <w:rPr>
          <w:rFonts w:ascii="Times New Roman" w:hAnsi="Times New Roman" w:cs="Times New Roman"/>
          <w:b/>
          <w:bCs/>
        </w:rPr>
        <w:t>Articolo 12 – Pubblicizzazione della procedura di selezione</w:t>
      </w:r>
    </w:p>
    <w:bookmarkEnd w:id="13"/>
    <w:bookmarkEnd w:id="14"/>
    <w:p w14:paraId="1843B125" w14:textId="77777777" w:rsidR="001259BD" w:rsidRPr="001259BD" w:rsidRDefault="001259BD" w:rsidP="001259BD">
      <w:pPr>
        <w:numPr>
          <w:ilvl w:val="0"/>
          <w:numId w:val="22"/>
        </w:numPr>
        <w:spacing w:after="0" w:line="240" w:lineRule="auto"/>
        <w:ind w:left="283" w:hanging="357"/>
        <w:jc w:val="both"/>
        <w:rPr>
          <w:rFonts w:ascii="Times New Roman" w:hAnsi="Times New Roman" w:cs="Times New Roman"/>
        </w:rPr>
      </w:pPr>
      <w:r w:rsidRPr="001259BD">
        <w:rPr>
          <w:rFonts w:ascii="Times New Roman" w:hAnsi="Times New Roman" w:cs="Times New Roman"/>
        </w:rPr>
        <w:t xml:space="preserve">Il presente Avviso è pubblicato sull’albo on line dell’Istituzione scolastica, rinvenibile al seguente link </w:t>
      </w:r>
      <w:hyperlink r:id="rId16" w:history="1">
        <w:r w:rsidRPr="001259BD">
          <w:rPr>
            <w:rFonts w:ascii="Times New Roman" w:hAnsi="Times New Roman" w:cs="Times New Roman"/>
            <w:color w:val="0563C1" w:themeColor="hyperlink"/>
            <w:u w:val="single"/>
          </w:rPr>
          <w:t>https://cpiaudine.edu.it/tipologia-documento/albo-online/</w:t>
        </w:r>
      </w:hyperlink>
      <w:r w:rsidRPr="001259BD">
        <w:rPr>
          <w:rFonts w:ascii="Times New Roman" w:hAnsi="Times New Roman" w:cs="Times New Roman"/>
        </w:rPr>
        <w:t xml:space="preserve">, nonché sulla sezione Amministrazione Trasparente del sito istituzionale, Bandi di concorso, al seguente link </w:t>
      </w:r>
      <w:hyperlink r:id="rId17" w:history="1">
        <w:r w:rsidRPr="001259BD">
          <w:rPr>
            <w:rFonts w:ascii="Times New Roman" w:hAnsi="Times New Roman" w:cs="Times New Roman"/>
            <w:color w:val="0563C1" w:themeColor="hyperlink"/>
            <w:u w:val="single"/>
          </w:rPr>
          <w:t>https://cpiaudine.trasparenza.amministrazioniweb.it/amministrazione-trasparente/bandi-di-concorso/</w:t>
        </w:r>
      </w:hyperlink>
      <w:r w:rsidRPr="001259BD">
        <w:rPr>
          <w:rFonts w:ascii="Times New Roman" w:hAnsi="Times New Roman" w:cs="Times New Roman"/>
        </w:rPr>
        <w:t xml:space="preserve"> .</w:t>
      </w:r>
    </w:p>
    <w:p w14:paraId="77EFA70A" w14:textId="77777777" w:rsidR="001259BD" w:rsidRPr="001259BD" w:rsidRDefault="001259BD" w:rsidP="001259BD">
      <w:pPr>
        <w:spacing w:after="0" w:line="240" w:lineRule="auto"/>
        <w:ind w:left="283"/>
        <w:jc w:val="both"/>
        <w:rPr>
          <w:rFonts w:ascii="Times New Roman" w:hAnsi="Times New Roman" w:cs="Times New Roman"/>
        </w:rPr>
      </w:pPr>
    </w:p>
    <w:p w14:paraId="3FE8193A" w14:textId="77777777" w:rsidR="001259BD" w:rsidRPr="001259BD" w:rsidRDefault="001259BD" w:rsidP="001259BD">
      <w:pPr>
        <w:spacing w:after="0" w:line="240" w:lineRule="auto"/>
        <w:ind w:left="284" w:hanging="284"/>
        <w:jc w:val="center"/>
        <w:rPr>
          <w:rFonts w:ascii="Times New Roman" w:hAnsi="Times New Roman" w:cs="Times New Roman"/>
          <w:b/>
          <w:bCs/>
        </w:rPr>
      </w:pPr>
      <w:r w:rsidRPr="001259BD">
        <w:rPr>
          <w:rFonts w:ascii="Times New Roman" w:hAnsi="Times New Roman" w:cs="Times New Roman"/>
          <w:b/>
          <w:bCs/>
        </w:rPr>
        <w:t>Articolo 13 – Rinvio all’art. 53 del decreto legislativo 30 marzo 2001, n. 165</w:t>
      </w:r>
    </w:p>
    <w:p w14:paraId="461CA3CE" w14:textId="77777777" w:rsidR="001259BD" w:rsidRPr="001259BD" w:rsidRDefault="001259BD" w:rsidP="001259BD">
      <w:pPr>
        <w:numPr>
          <w:ilvl w:val="0"/>
          <w:numId w:val="28"/>
        </w:numPr>
        <w:spacing w:after="0" w:line="240" w:lineRule="auto"/>
        <w:ind w:left="283" w:hanging="357"/>
        <w:jc w:val="both"/>
        <w:rPr>
          <w:rFonts w:ascii="Times New Roman" w:hAnsi="Times New Roman" w:cs="Times New Roman"/>
        </w:rPr>
      </w:pPr>
      <w:r w:rsidRPr="001259BD">
        <w:rPr>
          <w:rFonts w:ascii="Times New Roman" w:hAnsi="Times New Roman" w:cs="Times New Roman"/>
        </w:rPr>
        <w:t>Con riferimento agli incarichi conferiti ai dipendenti pubblici, si applicano le previsioni di cui all’art. 53 del d.lgs. n. 165/2001.</w:t>
      </w:r>
      <w:r w:rsidRPr="001259BD">
        <w:rPr>
          <w:rFonts w:ascii="Times New Roman" w:hAnsi="Times New Roman" w:cs="Times New Roman"/>
          <w:b/>
          <w:bCs/>
          <w:highlight w:val="yellow"/>
        </w:rPr>
        <w:t xml:space="preserve"> </w:t>
      </w:r>
    </w:p>
    <w:p w14:paraId="53C4F897" w14:textId="77777777" w:rsidR="001259BD" w:rsidRPr="001259BD" w:rsidRDefault="001259BD" w:rsidP="001259BD">
      <w:pPr>
        <w:spacing w:after="0" w:line="240" w:lineRule="auto"/>
        <w:ind w:left="284" w:hanging="284"/>
        <w:jc w:val="center"/>
        <w:rPr>
          <w:rFonts w:ascii="Times New Roman" w:hAnsi="Times New Roman" w:cs="Times New Roman"/>
          <w:b/>
          <w:bCs/>
        </w:rPr>
      </w:pPr>
      <w:r w:rsidRPr="001259BD">
        <w:rPr>
          <w:rFonts w:ascii="Times New Roman" w:hAnsi="Times New Roman" w:cs="Times New Roman"/>
          <w:b/>
          <w:bCs/>
        </w:rPr>
        <w:t>Articolo 14 – Norme di rinvio</w:t>
      </w:r>
    </w:p>
    <w:p w14:paraId="4681A221" w14:textId="77777777" w:rsidR="001259BD" w:rsidRPr="001259BD" w:rsidRDefault="001259BD" w:rsidP="001259BD">
      <w:pPr>
        <w:numPr>
          <w:ilvl w:val="0"/>
          <w:numId w:val="21"/>
        </w:numPr>
        <w:spacing w:after="0" w:line="240" w:lineRule="auto"/>
        <w:ind w:left="284"/>
        <w:jc w:val="both"/>
        <w:rPr>
          <w:rFonts w:ascii="Times New Roman" w:hAnsi="Times New Roman" w:cs="Times New Roman"/>
        </w:rPr>
      </w:pPr>
      <w:r w:rsidRPr="001259BD">
        <w:rPr>
          <w:rFonts w:ascii="Times New Roman" w:hAnsi="Times New Roman" w:cs="Times New Roman"/>
        </w:rPr>
        <w:t xml:space="preserve">Per quanto non espressamente previsto dal presente Avviso, si rinvia al d.lgs. n. 165/2001, al codice civile e alle altre norme vigenti. </w:t>
      </w:r>
    </w:p>
    <w:p w14:paraId="7635ADB1" w14:textId="77777777" w:rsidR="001259BD" w:rsidRPr="001259BD" w:rsidRDefault="001259BD" w:rsidP="001259BD">
      <w:pPr>
        <w:spacing w:after="0" w:line="240" w:lineRule="auto"/>
        <w:rPr>
          <w:rFonts w:ascii="Times New Roman" w:hAnsi="Times New Roman" w:cs="Times New Roman"/>
        </w:rPr>
      </w:pPr>
    </w:p>
    <w:p w14:paraId="04555A1D" w14:textId="77777777" w:rsidR="001259BD" w:rsidRPr="001259BD" w:rsidRDefault="001259BD" w:rsidP="001259BD">
      <w:pPr>
        <w:spacing w:after="0" w:line="240" w:lineRule="auto"/>
        <w:rPr>
          <w:rFonts w:ascii="Times New Roman" w:hAnsi="Times New Roman" w:cs="Times New Roman"/>
        </w:rPr>
      </w:pPr>
    </w:p>
    <w:p w14:paraId="06D2DDE8" w14:textId="77777777" w:rsidR="001259BD" w:rsidRPr="001259BD" w:rsidRDefault="001259BD" w:rsidP="001259BD">
      <w:pPr>
        <w:spacing w:after="0" w:line="240" w:lineRule="auto"/>
        <w:rPr>
          <w:rFonts w:ascii="Times New Roman" w:hAnsi="Times New Roman" w:cs="Times New Roman"/>
        </w:rPr>
      </w:pPr>
      <w:r w:rsidRPr="001259BD">
        <w:rPr>
          <w:rFonts w:ascii="Times New Roman" w:hAnsi="Times New Roman" w:cs="Times New Roman"/>
        </w:rPr>
        <w:t xml:space="preserve">Allegati: </w:t>
      </w:r>
    </w:p>
    <w:p w14:paraId="6297BC69" w14:textId="77777777" w:rsidR="001259BD" w:rsidRPr="001259BD" w:rsidRDefault="001259BD" w:rsidP="001259BD">
      <w:pPr>
        <w:numPr>
          <w:ilvl w:val="0"/>
          <w:numId w:val="29"/>
        </w:numPr>
        <w:spacing w:after="0" w:line="240" w:lineRule="auto"/>
        <w:contextualSpacing/>
        <w:rPr>
          <w:rFonts w:ascii="Times New Roman" w:hAnsi="Times New Roman" w:cs="Times New Roman"/>
        </w:rPr>
      </w:pPr>
      <w:proofErr w:type="spellStart"/>
      <w:r w:rsidRPr="001259BD">
        <w:rPr>
          <w:rFonts w:ascii="Times New Roman" w:hAnsi="Times New Roman" w:cs="Times New Roman"/>
          <w:b/>
          <w:bCs/>
        </w:rPr>
        <w:t>All</w:t>
      </w:r>
      <w:proofErr w:type="spellEnd"/>
      <w:r w:rsidRPr="001259BD">
        <w:rPr>
          <w:rFonts w:ascii="Times New Roman" w:hAnsi="Times New Roman" w:cs="Times New Roman"/>
          <w:b/>
          <w:bCs/>
        </w:rPr>
        <w:t>. A</w:t>
      </w:r>
      <w:r w:rsidRPr="001259BD">
        <w:rPr>
          <w:rFonts w:ascii="Times New Roman" w:hAnsi="Times New Roman" w:cs="Times New Roman"/>
        </w:rPr>
        <w:t xml:space="preserve">: </w:t>
      </w:r>
      <w:r w:rsidRPr="001259BD">
        <w:rPr>
          <w:rFonts w:ascii="Times New Roman" w:hAnsi="Times New Roman" w:cs="Times New Roman"/>
          <w:i/>
          <w:iCs/>
        </w:rPr>
        <w:t xml:space="preserve">Schema </w:t>
      </w:r>
      <w:r w:rsidRPr="001259BD">
        <w:rPr>
          <w:rFonts w:ascii="Times New Roman" w:hAnsi="Times New Roman" w:cs="Times New Roman"/>
        </w:rPr>
        <w:t>di Domanda di partecipazione</w:t>
      </w:r>
    </w:p>
    <w:p w14:paraId="7223EBA6" w14:textId="77777777" w:rsidR="001259BD" w:rsidRPr="001259BD" w:rsidRDefault="001259BD" w:rsidP="001259BD">
      <w:pPr>
        <w:numPr>
          <w:ilvl w:val="0"/>
          <w:numId w:val="29"/>
        </w:numPr>
        <w:spacing w:after="0" w:line="240" w:lineRule="auto"/>
        <w:contextualSpacing/>
        <w:rPr>
          <w:rFonts w:ascii="Times New Roman" w:hAnsi="Times New Roman" w:cs="Times New Roman"/>
        </w:rPr>
      </w:pPr>
      <w:proofErr w:type="spellStart"/>
      <w:r w:rsidRPr="001259BD">
        <w:rPr>
          <w:rFonts w:ascii="Times New Roman" w:hAnsi="Times New Roman" w:cs="Times New Roman"/>
          <w:b/>
          <w:bCs/>
        </w:rPr>
        <w:t>All</w:t>
      </w:r>
      <w:proofErr w:type="spellEnd"/>
      <w:r w:rsidRPr="001259BD">
        <w:rPr>
          <w:rFonts w:ascii="Times New Roman" w:hAnsi="Times New Roman" w:cs="Times New Roman"/>
          <w:b/>
        </w:rPr>
        <w:t>.</w:t>
      </w:r>
      <w:r w:rsidRPr="001259BD">
        <w:rPr>
          <w:rFonts w:ascii="Times New Roman" w:hAnsi="Times New Roman" w:cs="Times New Roman"/>
        </w:rPr>
        <w:t xml:space="preserve"> </w:t>
      </w:r>
      <w:r w:rsidRPr="001259BD">
        <w:rPr>
          <w:rFonts w:ascii="Times New Roman" w:hAnsi="Times New Roman" w:cs="Times New Roman"/>
          <w:b/>
        </w:rPr>
        <w:t>B</w:t>
      </w:r>
      <w:r w:rsidRPr="001259BD">
        <w:rPr>
          <w:rFonts w:ascii="Times New Roman" w:hAnsi="Times New Roman" w:cs="Times New Roman"/>
        </w:rPr>
        <w:t xml:space="preserve">: </w:t>
      </w:r>
      <w:r w:rsidRPr="001259BD">
        <w:rPr>
          <w:rFonts w:ascii="Times New Roman" w:hAnsi="Times New Roman" w:cs="Times New Roman"/>
          <w:i/>
        </w:rPr>
        <w:t>Autovalutazione</w:t>
      </w:r>
    </w:p>
    <w:p w14:paraId="67142189" w14:textId="77777777" w:rsidR="001259BD" w:rsidRPr="001259BD" w:rsidRDefault="001259BD" w:rsidP="001259BD">
      <w:pPr>
        <w:spacing w:after="0" w:line="240" w:lineRule="auto"/>
        <w:rPr>
          <w:rFonts w:ascii="Times New Roman" w:hAnsi="Times New Roman" w:cs="Times New Roman"/>
        </w:rPr>
      </w:pPr>
    </w:p>
    <w:p w14:paraId="40C9FE8A" w14:textId="2036D757" w:rsidR="001259BD" w:rsidRPr="001259BD" w:rsidRDefault="001259BD" w:rsidP="001259BD">
      <w:pPr>
        <w:shd w:val="clear" w:color="auto" w:fill="FFFFFF"/>
        <w:suppressAutoHyphens/>
        <w:spacing w:after="0" w:line="276" w:lineRule="auto"/>
        <w:jc w:val="both"/>
        <w:rPr>
          <w:rFonts w:ascii="Times New Roman" w:eastAsia="Times New Roman" w:hAnsi="Times New Roman" w:cs="Times New Roman"/>
          <w:bCs/>
          <w:lang w:eastAsia="it-IT"/>
        </w:rPr>
      </w:pPr>
    </w:p>
    <w:p w14:paraId="72EFEAF6" w14:textId="77777777" w:rsidR="001259BD" w:rsidRPr="001259BD" w:rsidRDefault="001259BD" w:rsidP="001259BD">
      <w:pPr>
        <w:shd w:val="clear" w:color="auto" w:fill="FFFFFF"/>
        <w:suppressAutoHyphens/>
        <w:spacing w:after="0" w:line="276" w:lineRule="auto"/>
        <w:jc w:val="both"/>
        <w:rPr>
          <w:rFonts w:ascii="Times New Roman" w:eastAsia="Times New Roman" w:hAnsi="Times New Roman" w:cs="Times New Roman"/>
          <w:bCs/>
          <w:lang w:eastAsia="it-IT"/>
        </w:rPr>
      </w:pPr>
    </w:p>
    <w:p w14:paraId="76F7CF71" w14:textId="77777777" w:rsidR="001259BD" w:rsidRDefault="001259BD" w:rsidP="00840387">
      <w:pPr>
        <w:shd w:val="clear" w:color="auto" w:fill="FFFFFF"/>
        <w:suppressAutoHyphens/>
        <w:spacing w:after="0" w:line="276" w:lineRule="auto"/>
        <w:ind w:left="851" w:hanging="851"/>
        <w:jc w:val="center"/>
        <w:rPr>
          <w:rFonts w:ascii="Times New Roman" w:eastAsia="Times New Roman" w:hAnsi="Times New Roman" w:cs="Times New Roman"/>
          <w:bCs/>
          <w:lang w:eastAsia="it-IT"/>
        </w:rPr>
      </w:pPr>
    </w:p>
    <w:p w14:paraId="30F22AAC" w14:textId="77777777" w:rsidR="001259BD" w:rsidRDefault="001259BD" w:rsidP="00840387">
      <w:pPr>
        <w:shd w:val="clear" w:color="auto" w:fill="FFFFFF"/>
        <w:suppressAutoHyphens/>
        <w:spacing w:after="0" w:line="276" w:lineRule="auto"/>
        <w:ind w:left="851" w:hanging="851"/>
        <w:jc w:val="center"/>
        <w:rPr>
          <w:rFonts w:ascii="Times New Roman" w:eastAsia="Times New Roman" w:hAnsi="Times New Roman" w:cs="Times New Roman"/>
          <w:bCs/>
          <w:lang w:eastAsia="it-IT"/>
        </w:rPr>
      </w:pPr>
    </w:p>
    <w:p w14:paraId="17B7FAE1" w14:textId="1BDE0F00" w:rsidR="00840387" w:rsidRPr="00840387" w:rsidRDefault="00840387" w:rsidP="00840387">
      <w:pPr>
        <w:shd w:val="clear" w:color="auto" w:fill="FFFFFF"/>
        <w:suppressAutoHyphens/>
        <w:spacing w:after="0" w:line="276" w:lineRule="auto"/>
        <w:ind w:left="851" w:hanging="851"/>
        <w:jc w:val="center"/>
        <w:rPr>
          <w:rFonts w:ascii="Times New Roman" w:eastAsia="Times New Roman" w:hAnsi="Times New Roman" w:cs="Times New Roman"/>
          <w:bCs/>
          <w:lang w:eastAsia="it-IT"/>
        </w:rPr>
      </w:pPr>
      <w:r w:rsidRPr="00840387">
        <w:rPr>
          <w:rFonts w:ascii="Times New Roman" w:eastAsia="Times New Roman" w:hAnsi="Times New Roman" w:cs="Times New Roman"/>
          <w:bCs/>
          <w:lang w:eastAsia="it-IT"/>
        </w:rPr>
        <w:t>La Dirigente Scolastica</w:t>
      </w:r>
    </w:p>
    <w:p w14:paraId="082057BE" w14:textId="77777777" w:rsidR="00840387" w:rsidRPr="00840387" w:rsidRDefault="00840387" w:rsidP="00840387">
      <w:pPr>
        <w:shd w:val="clear" w:color="auto" w:fill="FFFFFF"/>
        <w:suppressAutoHyphens/>
        <w:spacing w:after="0" w:line="276" w:lineRule="auto"/>
        <w:ind w:left="851" w:hanging="851"/>
        <w:jc w:val="center"/>
        <w:rPr>
          <w:rFonts w:ascii="Times New Roman" w:eastAsia="Times New Roman" w:hAnsi="Times New Roman" w:cs="Times New Roman"/>
          <w:bCs/>
          <w:i/>
          <w:lang w:eastAsia="it-IT"/>
        </w:rPr>
      </w:pPr>
      <w:r w:rsidRPr="00840387">
        <w:rPr>
          <w:rFonts w:ascii="Times New Roman" w:eastAsia="Times New Roman" w:hAnsi="Times New Roman" w:cs="Times New Roman"/>
          <w:bCs/>
          <w:i/>
          <w:lang w:eastAsia="it-IT"/>
        </w:rPr>
        <w:t>Flavia Virgilio</w:t>
      </w:r>
    </w:p>
    <w:p w14:paraId="5BD2CADF" w14:textId="77777777" w:rsidR="00840387" w:rsidRPr="00840387" w:rsidRDefault="00840387" w:rsidP="00840387">
      <w:pPr>
        <w:shd w:val="clear" w:color="auto" w:fill="FFFFFF"/>
        <w:suppressAutoHyphens/>
        <w:spacing w:after="0" w:line="276" w:lineRule="auto"/>
        <w:ind w:left="851" w:hanging="851"/>
        <w:jc w:val="center"/>
        <w:rPr>
          <w:rFonts w:ascii="Times New Roman" w:eastAsia="Times New Roman" w:hAnsi="Times New Roman" w:cs="Times New Roman"/>
          <w:bCs/>
          <w:sz w:val="16"/>
          <w:szCs w:val="16"/>
          <w:lang w:eastAsia="it-IT"/>
        </w:rPr>
      </w:pPr>
      <w:r w:rsidRPr="00840387">
        <w:rPr>
          <w:rFonts w:ascii="Times New Roman" w:eastAsia="Times New Roman" w:hAnsi="Times New Roman" w:cs="Times New Roman"/>
          <w:bCs/>
          <w:sz w:val="16"/>
          <w:szCs w:val="16"/>
          <w:lang w:eastAsia="it-IT"/>
        </w:rPr>
        <w:t>Documento firmato digitalmente ai sensi del c.d.</w:t>
      </w:r>
    </w:p>
    <w:p w14:paraId="2A18E012" w14:textId="40BDA55A" w:rsidR="00513C3F" w:rsidRPr="00840387" w:rsidRDefault="00840387" w:rsidP="00840387">
      <w:pPr>
        <w:shd w:val="clear" w:color="auto" w:fill="FFFFFF"/>
        <w:suppressAutoHyphens/>
        <w:spacing w:after="0" w:line="276" w:lineRule="auto"/>
        <w:ind w:left="851" w:hanging="851"/>
        <w:jc w:val="center"/>
        <w:rPr>
          <w:rFonts w:ascii="Times New Roman" w:eastAsia="Times New Roman" w:hAnsi="Times New Roman" w:cs="Times New Roman"/>
          <w:bCs/>
          <w:sz w:val="16"/>
          <w:szCs w:val="16"/>
          <w:lang w:eastAsia="it-IT"/>
        </w:rPr>
      </w:pPr>
      <w:r w:rsidRPr="00840387">
        <w:rPr>
          <w:rFonts w:ascii="Times New Roman" w:eastAsia="Times New Roman" w:hAnsi="Times New Roman" w:cs="Times New Roman"/>
          <w:bCs/>
          <w:sz w:val="16"/>
          <w:szCs w:val="16"/>
          <w:lang w:eastAsia="it-IT"/>
        </w:rPr>
        <w:t>Codice dell’Amministrazione Digitale e normativa connessa</w:t>
      </w:r>
    </w:p>
    <w:sectPr w:rsidR="00513C3F" w:rsidRPr="00840387" w:rsidSect="00416C1F">
      <w:footerReference w:type="default" r:id="rId18"/>
      <w:pgSz w:w="11906" w:h="16838"/>
      <w:pgMar w:top="1276" w:right="1133"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42A6A" w14:textId="77777777" w:rsidR="00C34156" w:rsidRDefault="00C34156" w:rsidP="005B1A47">
      <w:pPr>
        <w:spacing w:after="0" w:line="240" w:lineRule="auto"/>
      </w:pPr>
      <w:r>
        <w:separator/>
      </w:r>
    </w:p>
  </w:endnote>
  <w:endnote w:type="continuationSeparator" w:id="0">
    <w:p w14:paraId="6518A0C1" w14:textId="77777777" w:rsidR="00C34156" w:rsidRDefault="00C34156" w:rsidP="005B1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Roman 10cpi">
    <w:altName w:val="Calibri"/>
    <w:charset w:val="00"/>
    <w:family w:val="modern"/>
    <w:pitch w:val="fixed"/>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AF84A" w14:textId="4F034E48" w:rsidR="00985D7F" w:rsidRDefault="00985D7F">
    <w:pPr>
      <w:pStyle w:val="Pidipagina"/>
    </w:pPr>
    <w:r>
      <w:rPr>
        <w:noProof/>
      </w:rPr>
      <w:drawing>
        <wp:anchor distT="0" distB="0" distL="114300" distR="114300" simplePos="0" relativeHeight="251659264" behindDoc="1" locked="0" layoutInCell="1" allowOverlap="1" wp14:anchorId="74C1FACD" wp14:editId="29F5657C">
          <wp:simplePos x="0" y="0"/>
          <wp:positionH relativeFrom="column">
            <wp:posOffset>-556260</wp:posOffset>
          </wp:positionH>
          <wp:positionV relativeFrom="paragraph">
            <wp:posOffset>6985</wp:posOffset>
          </wp:positionV>
          <wp:extent cx="7200265" cy="407670"/>
          <wp:effectExtent l="0" t="0" r="635" b="0"/>
          <wp:wrapNone/>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5039"/>
                  <a:stretch/>
                </pic:blipFill>
                <pic:spPr bwMode="auto">
                  <a:xfrm>
                    <a:off x="0" y="0"/>
                    <a:ext cx="7200265" cy="40767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56CA62EF" w14:textId="772B9035" w:rsidR="00985D7F" w:rsidRDefault="00985D7F" w:rsidP="00985D7F">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7375F" w14:textId="77777777" w:rsidR="00C34156" w:rsidRDefault="00C34156" w:rsidP="005B1A47">
      <w:pPr>
        <w:spacing w:after="0" w:line="240" w:lineRule="auto"/>
      </w:pPr>
      <w:r>
        <w:separator/>
      </w:r>
    </w:p>
  </w:footnote>
  <w:footnote w:type="continuationSeparator" w:id="0">
    <w:p w14:paraId="31A434D8" w14:textId="77777777" w:rsidR="00C34156" w:rsidRDefault="00C34156" w:rsidP="005B1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12B8"/>
    <w:multiLevelType w:val="hybridMultilevel"/>
    <w:tmpl w:val="A6185916"/>
    <w:lvl w:ilvl="0" w:tplc="CCE06622">
      <w:numFmt w:val="bullet"/>
      <w:lvlText w:val="-"/>
      <w:lvlJc w:val="left"/>
      <w:pPr>
        <w:ind w:left="720" w:hanging="360"/>
      </w:pPr>
      <w:rPr>
        <w:rFonts w:ascii="Arial" w:eastAsia="Cambr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D11AA8"/>
    <w:multiLevelType w:val="hybridMultilevel"/>
    <w:tmpl w:val="9D52DA1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E47F19"/>
    <w:multiLevelType w:val="hybridMultilevel"/>
    <w:tmpl w:val="94A284B8"/>
    <w:lvl w:ilvl="0" w:tplc="337096B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15:restartNumberingAfterBreak="0">
    <w:nsid w:val="10820B8B"/>
    <w:multiLevelType w:val="hybridMultilevel"/>
    <w:tmpl w:val="317A8EDE"/>
    <w:lvl w:ilvl="0" w:tplc="8F38BDB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A33941"/>
    <w:multiLevelType w:val="hybridMultilevel"/>
    <w:tmpl w:val="82928B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2F555BC"/>
    <w:multiLevelType w:val="multilevel"/>
    <w:tmpl w:val="B08A52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23220313"/>
    <w:multiLevelType w:val="multilevel"/>
    <w:tmpl w:val="E01418F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Georgia" w:eastAsia="Times New Roman" w:hAnsi="Georgia" w:cs="Times New Roman"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052487"/>
    <w:multiLevelType w:val="hybridMultilevel"/>
    <w:tmpl w:val="F36868AA"/>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9" w15:restartNumberingAfterBreak="0">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27AE66DD"/>
    <w:multiLevelType w:val="hybridMultilevel"/>
    <w:tmpl w:val="3DF8C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8E46875"/>
    <w:multiLevelType w:val="hybridMultilevel"/>
    <w:tmpl w:val="E30C050E"/>
    <w:lvl w:ilvl="0" w:tplc="DE028648">
      <w:numFmt w:val="bullet"/>
      <w:lvlText w:val="-"/>
      <w:lvlJc w:val="left"/>
      <w:pPr>
        <w:ind w:left="720" w:hanging="360"/>
      </w:pPr>
      <w:rPr>
        <w:rFonts w:ascii="Times New Roman" w:eastAsia="Calibr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3" w15:restartNumberingAfterBreak="0">
    <w:nsid w:val="2E6F25C8"/>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4" w15:restartNumberingAfterBreak="0">
    <w:nsid w:val="305B5787"/>
    <w:multiLevelType w:val="hybridMultilevel"/>
    <w:tmpl w:val="59A21A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4D17D43"/>
    <w:multiLevelType w:val="hybridMultilevel"/>
    <w:tmpl w:val="D2CC8BC0"/>
    <w:lvl w:ilvl="0" w:tplc="68AE60EC">
      <w:numFmt w:val="bullet"/>
      <w:lvlText w:val="-"/>
      <w:lvlJc w:val="left"/>
      <w:pPr>
        <w:ind w:left="720" w:hanging="360"/>
      </w:pPr>
      <w:rPr>
        <w:rFonts w:ascii="Times New Roman" w:eastAsia="Arial"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7D94C25"/>
    <w:multiLevelType w:val="hybridMultilevel"/>
    <w:tmpl w:val="08DC3F5C"/>
    <w:lvl w:ilvl="0" w:tplc="090A082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8" w15:restartNumberingAfterBreak="0">
    <w:nsid w:val="3EF15200"/>
    <w:multiLevelType w:val="hybridMultilevel"/>
    <w:tmpl w:val="B0846D52"/>
    <w:lvl w:ilvl="0" w:tplc="A5C638DC">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C8B38B8"/>
    <w:multiLevelType w:val="multilevel"/>
    <w:tmpl w:val="4C163B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641D0B"/>
    <w:multiLevelType w:val="hybridMultilevel"/>
    <w:tmpl w:val="C38A3156"/>
    <w:lvl w:ilvl="0" w:tplc="0410001B">
      <w:start w:val="1"/>
      <w:numFmt w:val="lowerRoman"/>
      <w:lvlText w:val="%1."/>
      <w:lvlJc w:val="right"/>
      <w:pPr>
        <w:ind w:left="1146" w:hanging="360"/>
      </w:pPr>
      <w:rPr>
        <w:rFonts w:hint="default"/>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1" w15:restartNumberingAfterBreak="0">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606143E5"/>
    <w:multiLevelType w:val="hybridMultilevel"/>
    <w:tmpl w:val="C276C8FA"/>
    <w:lvl w:ilvl="0" w:tplc="781085A2">
      <w:numFmt w:val="bullet"/>
      <w:lvlText w:val="•"/>
      <w:lvlJc w:val="left"/>
      <w:pPr>
        <w:ind w:left="940" w:hanging="361"/>
      </w:pPr>
      <w:rPr>
        <w:w w:val="99"/>
        <w:sz w:val="20"/>
        <w:szCs w:val="20"/>
        <w:lang w:val="it-IT" w:eastAsia="it-IT" w:bidi="it-IT"/>
      </w:rPr>
    </w:lvl>
    <w:lvl w:ilvl="1" w:tplc="BDF4DF32">
      <w:numFmt w:val="bullet"/>
      <w:lvlText w:val="•"/>
      <w:lvlJc w:val="left"/>
      <w:pPr>
        <w:ind w:left="1872" w:hanging="361"/>
      </w:pPr>
      <w:rPr>
        <w:lang w:val="it-IT" w:eastAsia="it-IT" w:bidi="it-IT"/>
      </w:rPr>
    </w:lvl>
    <w:lvl w:ilvl="2" w:tplc="3DDEF332">
      <w:numFmt w:val="bullet"/>
      <w:lvlText w:val="•"/>
      <w:lvlJc w:val="left"/>
      <w:pPr>
        <w:ind w:left="2805" w:hanging="361"/>
      </w:pPr>
      <w:rPr>
        <w:lang w:val="it-IT" w:eastAsia="it-IT" w:bidi="it-IT"/>
      </w:rPr>
    </w:lvl>
    <w:lvl w:ilvl="3" w:tplc="83A83F0C">
      <w:numFmt w:val="bullet"/>
      <w:lvlText w:val="•"/>
      <w:lvlJc w:val="left"/>
      <w:pPr>
        <w:ind w:left="3737" w:hanging="361"/>
      </w:pPr>
      <w:rPr>
        <w:lang w:val="it-IT" w:eastAsia="it-IT" w:bidi="it-IT"/>
      </w:rPr>
    </w:lvl>
    <w:lvl w:ilvl="4" w:tplc="F98C2506">
      <w:numFmt w:val="bullet"/>
      <w:lvlText w:val="•"/>
      <w:lvlJc w:val="left"/>
      <w:pPr>
        <w:ind w:left="4670" w:hanging="361"/>
      </w:pPr>
      <w:rPr>
        <w:lang w:val="it-IT" w:eastAsia="it-IT" w:bidi="it-IT"/>
      </w:rPr>
    </w:lvl>
    <w:lvl w:ilvl="5" w:tplc="A7CA5A92">
      <w:numFmt w:val="bullet"/>
      <w:lvlText w:val="•"/>
      <w:lvlJc w:val="left"/>
      <w:pPr>
        <w:ind w:left="5603" w:hanging="361"/>
      </w:pPr>
      <w:rPr>
        <w:lang w:val="it-IT" w:eastAsia="it-IT" w:bidi="it-IT"/>
      </w:rPr>
    </w:lvl>
    <w:lvl w:ilvl="6" w:tplc="0D5831B2">
      <w:numFmt w:val="bullet"/>
      <w:lvlText w:val="•"/>
      <w:lvlJc w:val="left"/>
      <w:pPr>
        <w:ind w:left="6535" w:hanging="361"/>
      </w:pPr>
      <w:rPr>
        <w:lang w:val="it-IT" w:eastAsia="it-IT" w:bidi="it-IT"/>
      </w:rPr>
    </w:lvl>
    <w:lvl w:ilvl="7" w:tplc="E9A887AE">
      <w:numFmt w:val="bullet"/>
      <w:lvlText w:val="•"/>
      <w:lvlJc w:val="left"/>
      <w:pPr>
        <w:ind w:left="7468" w:hanging="361"/>
      </w:pPr>
      <w:rPr>
        <w:lang w:val="it-IT" w:eastAsia="it-IT" w:bidi="it-IT"/>
      </w:rPr>
    </w:lvl>
    <w:lvl w:ilvl="8" w:tplc="BD46D1AE">
      <w:numFmt w:val="bullet"/>
      <w:lvlText w:val="•"/>
      <w:lvlJc w:val="left"/>
      <w:pPr>
        <w:ind w:left="8401" w:hanging="361"/>
      </w:pPr>
      <w:rPr>
        <w:lang w:val="it-IT" w:eastAsia="it-IT" w:bidi="it-IT"/>
      </w:rPr>
    </w:lvl>
  </w:abstractNum>
  <w:abstractNum w:abstractNumId="23" w15:restartNumberingAfterBreak="0">
    <w:nsid w:val="61C466AA"/>
    <w:multiLevelType w:val="hybridMultilevel"/>
    <w:tmpl w:val="7FD6BE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ADE280C"/>
    <w:multiLevelType w:val="hybridMultilevel"/>
    <w:tmpl w:val="0C96207C"/>
    <w:lvl w:ilvl="0" w:tplc="CA2A2F9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5" w15:restartNumberingAfterBreak="0">
    <w:nsid w:val="6F277F24"/>
    <w:multiLevelType w:val="hybridMultilevel"/>
    <w:tmpl w:val="D674B9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0373EFE"/>
    <w:multiLevelType w:val="hybridMultilevel"/>
    <w:tmpl w:val="A346490C"/>
    <w:lvl w:ilvl="0" w:tplc="BED21F00">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32D5D86"/>
    <w:multiLevelType w:val="hybridMultilevel"/>
    <w:tmpl w:val="48984E66"/>
    <w:lvl w:ilvl="0" w:tplc="0830930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7563176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9" w15:restartNumberingAfterBreak="0">
    <w:nsid w:val="792B3AC2"/>
    <w:multiLevelType w:val="hybridMultilevel"/>
    <w:tmpl w:val="C3D09836"/>
    <w:lvl w:ilvl="0" w:tplc="0410001B">
      <w:start w:val="1"/>
      <w:numFmt w:val="lowerRoman"/>
      <w:lvlText w:val="%1."/>
      <w:lvlJc w:val="righ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abstractNumId w:val="11"/>
  </w:num>
  <w:num w:numId="2">
    <w:abstractNumId w:val="19"/>
  </w:num>
  <w:num w:numId="3">
    <w:abstractNumId w:val="7"/>
  </w:num>
  <w:num w:numId="4">
    <w:abstractNumId w:val="0"/>
  </w:num>
  <w:num w:numId="5">
    <w:abstractNumId w:val="16"/>
  </w:num>
  <w:num w:numId="6">
    <w:abstractNumId w:val="15"/>
  </w:num>
  <w:num w:numId="7">
    <w:abstractNumId w:val="27"/>
  </w:num>
  <w:num w:numId="8">
    <w:abstractNumId w:val="18"/>
  </w:num>
  <w:num w:numId="9">
    <w:abstractNumId w:val="22"/>
  </w:num>
  <w:num w:numId="10">
    <w:abstractNumId w:val="3"/>
  </w:num>
  <w:num w:numId="11">
    <w:abstractNumId w:val="26"/>
  </w:num>
  <w:num w:numId="12">
    <w:abstractNumId w:val="14"/>
  </w:num>
  <w:num w:numId="13">
    <w:abstractNumId w:val="25"/>
  </w:num>
  <w:num w:numId="14">
    <w:abstractNumId w:val="8"/>
  </w:num>
  <w:num w:numId="15">
    <w:abstractNumId w:val="29"/>
  </w:num>
  <w:num w:numId="16">
    <w:abstractNumId w:val="13"/>
  </w:num>
  <w:num w:numId="17">
    <w:abstractNumId w:val="28"/>
  </w:num>
  <w:num w:numId="18">
    <w:abstractNumId w:val="5"/>
  </w:num>
  <w:num w:numId="19">
    <w:abstractNumId w:val="2"/>
  </w:num>
  <w:num w:numId="20">
    <w:abstractNumId w:val="1"/>
  </w:num>
  <w:num w:numId="21">
    <w:abstractNumId w:val="23"/>
  </w:num>
  <w:num w:numId="22">
    <w:abstractNumId w:val="10"/>
  </w:num>
  <w:num w:numId="23">
    <w:abstractNumId w:val="20"/>
  </w:num>
  <w:num w:numId="24">
    <w:abstractNumId w:val="17"/>
  </w:num>
  <w:num w:numId="25">
    <w:abstractNumId w:val="12"/>
  </w:num>
  <w:num w:numId="26">
    <w:abstractNumId w:val="6"/>
  </w:num>
  <w:num w:numId="27">
    <w:abstractNumId w:val="21"/>
  </w:num>
  <w:num w:numId="28">
    <w:abstractNumId w:val="9"/>
  </w:num>
  <w:num w:numId="29">
    <w:abstractNumId w:val="24"/>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703"/>
    <w:rsid w:val="00001F3F"/>
    <w:rsid w:val="00006646"/>
    <w:rsid w:val="00010ECF"/>
    <w:rsid w:val="000400FC"/>
    <w:rsid w:val="0004775C"/>
    <w:rsid w:val="00053B1E"/>
    <w:rsid w:val="00060BCA"/>
    <w:rsid w:val="00065EFE"/>
    <w:rsid w:val="00082703"/>
    <w:rsid w:val="00096D27"/>
    <w:rsid w:val="000D3E9D"/>
    <w:rsid w:val="000D4120"/>
    <w:rsid w:val="000D7047"/>
    <w:rsid w:val="000D7FBE"/>
    <w:rsid w:val="000E659C"/>
    <w:rsid w:val="0012099A"/>
    <w:rsid w:val="001259BD"/>
    <w:rsid w:val="0013519E"/>
    <w:rsid w:val="001560F2"/>
    <w:rsid w:val="00157654"/>
    <w:rsid w:val="0016415D"/>
    <w:rsid w:val="00176FA2"/>
    <w:rsid w:val="001807B1"/>
    <w:rsid w:val="00186F21"/>
    <w:rsid w:val="001A4B1D"/>
    <w:rsid w:val="001D79DD"/>
    <w:rsid w:val="001E0C8C"/>
    <w:rsid w:val="001E4850"/>
    <w:rsid w:val="001E6913"/>
    <w:rsid w:val="00200079"/>
    <w:rsid w:val="0020491B"/>
    <w:rsid w:val="00205F0A"/>
    <w:rsid w:val="00216BAD"/>
    <w:rsid w:val="00237D3D"/>
    <w:rsid w:val="00251A80"/>
    <w:rsid w:val="00254AEC"/>
    <w:rsid w:val="00264843"/>
    <w:rsid w:val="00270246"/>
    <w:rsid w:val="002752CD"/>
    <w:rsid w:val="00290F7A"/>
    <w:rsid w:val="002966C7"/>
    <w:rsid w:val="002978A5"/>
    <w:rsid w:val="002B4DA6"/>
    <w:rsid w:val="002C06B5"/>
    <w:rsid w:val="002D2BB5"/>
    <w:rsid w:val="002D467F"/>
    <w:rsid w:val="002E54C4"/>
    <w:rsid w:val="00305681"/>
    <w:rsid w:val="00315D2B"/>
    <w:rsid w:val="00320144"/>
    <w:rsid w:val="00321EDC"/>
    <w:rsid w:val="0033230F"/>
    <w:rsid w:val="00346E8A"/>
    <w:rsid w:val="00352F5A"/>
    <w:rsid w:val="00361A4F"/>
    <w:rsid w:val="0037137F"/>
    <w:rsid w:val="003936A6"/>
    <w:rsid w:val="003B5EC2"/>
    <w:rsid w:val="003C1DCD"/>
    <w:rsid w:val="003D4C06"/>
    <w:rsid w:val="003D60A0"/>
    <w:rsid w:val="003E4A6E"/>
    <w:rsid w:val="004031DF"/>
    <w:rsid w:val="00416C1F"/>
    <w:rsid w:val="00421421"/>
    <w:rsid w:val="00427292"/>
    <w:rsid w:val="00463D42"/>
    <w:rsid w:val="00467ADD"/>
    <w:rsid w:val="00474ABB"/>
    <w:rsid w:val="004932D5"/>
    <w:rsid w:val="004C3902"/>
    <w:rsid w:val="004D5D75"/>
    <w:rsid w:val="004F1F9E"/>
    <w:rsid w:val="004F3028"/>
    <w:rsid w:val="004F3B97"/>
    <w:rsid w:val="00513C3F"/>
    <w:rsid w:val="005143CF"/>
    <w:rsid w:val="00536596"/>
    <w:rsid w:val="0054441C"/>
    <w:rsid w:val="0056226A"/>
    <w:rsid w:val="005650D5"/>
    <w:rsid w:val="005A568D"/>
    <w:rsid w:val="005B1A47"/>
    <w:rsid w:val="005D05B2"/>
    <w:rsid w:val="005D2115"/>
    <w:rsid w:val="005D355C"/>
    <w:rsid w:val="005D55E9"/>
    <w:rsid w:val="005F7421"/>
    <w:rsid w:val="00607744"/>
    <w:rsid w:val="00623315"/>
    <w:rsid w:val="00624571"/>
    <w:rsid w:val="00625EA9"/>
    <w:rsid w:val="0064767C"/>
    <w:rsid w:val="00652DE0"/>
    <w:rsid w:val="0066283D"/>
    <w:rsid w:val="006635E6"/>
    <w:rsid w:val="00666F5B"/>
    <w:rsid w:val="00676285"/>
    <w:rsid w:val="00691740"/>
    <w:rsid w:val="006B00B9"/>
    <w:rsid w:val="006B3D67"/>
    <w:rsid w:val="006C1567"/>
    <w:rsid w:val="006D7372"/>
    <w:rsid w:val="006F12A6"/>
    <w:rsid w:val="007005EF"/>
    <w:rsid w:val="007018FD"/>
    <w:rsid w:val="007054AA"/>
    <w:rsid w:val="007103B9"/>
    <w:rsid w:val="00724334"/>
    <w:rsid w:val="00731E65"/>
    <w:rsid w:val="0074416A"/>
    <w:rsid w:val="007532E5"/>
    <w:rsid w:val="00760759"/>
    <w:rsid w:val="0078242F"/>
    <w:rsid w:val="00785175"/>
    <w:rsid w:val="007A3ECC"/>
    <w:rsid w:val="007C717E"/>
    <w:rsid w:val="007D76D2"/>
    <w:rsid w:val="007F04A6"/>
    <w:rsid w:val="007F2187"/>
    <w:rsid w:val="00825263"/>
    <w:rsid w:val="00833B66"/>
    <w:rsid w:val="00834ECF"/>
    <w:rsid w:val="0083615F"/>
    <w:rsid w:val="00840387"/>
    <w:rsid w:val="00866218"/>
    <w:rsid w:val="00875D1C"/>
    <w:rsid w:val="00877D8E"/>
    <w:rsid w:val="00880184"/>
    <w:rsid w:val="00886128"/>
    <w:rsid w:val="008871A5"/>
    <w:rsid w:val="00890CAC"/>
    <w:rsid w:val="008A5DFD"/>
    <w:rsid w:val="008D24F2"/>
    <w:rsid w:val="008E5874"/>
    <w:rsid w:val="008F3611"/>
    <w:rsid w:val="008F3AFD"/>
    <w:rsid w:val="008F6941"/>
    <w:rsid w:val="00906A32"/>
    <w:rsid w:val="0091422E"/>
    <w:rsid w:val="00914AE1"/>
    <w:rsid w:val="00916497"/>
    <w:rsid w:val="00926808"/>
    <w:rsid w:val="00937931"/>
    <w:rsid w:val="00947851"/>
    <w:rsid w:val="009717DC"/>
    <w:rsid w:val="00985D7F"/>
    <w:rsid w:val="00996A8A"/>
    <w:rsid w:val="0099733F"/>
    <w:rsid w:val="009C29E9"/>
    <w:rsid w:val="009C6575"/>
    <w:rsid w:val="00A07331"/>
    <w:rsid w:val="00A35A1B"/>
    <w:rsid w:val="00A3676C"/>
    <w:rsid w:val="00A36877"/>
    <w:rsid w:val="00A664E8"/>
    <w:rsid w:val="00A7788D"/>
    <w:rsid w:val="00AA1058"/>
    <w:rsid w:val="00AA536E"/>
    <w:rsid w:val="00AF6B97"/>
    <w:rsid w:val="00B12676"/>
    <w:rsid w:val="00B4172B"/>
    <w:rsid w:val="00B43D0E"/>
    <w:rsid w:val="00B54A9B"/>
    <w:rsid w:val="00B85251"/>
    <w:rsid w:val="00B9162F"/>
    <w:rsid w:val="00BA6A39"/>
    <w:rsid w:val="00BB3158"/>
    <w:rsid w:val="00BB5C8A"/>
    <w:rsid w:val="00BD072B"/>
    <w:rsid w:val="00BD0AB4"/>
    <w:rsid w:val="00BD5BA2"/>
    <w:rsid w:val="00BD5FBC"/>
    <w:rsid w:val="00BE7379"/>
    <w:rsid w:val="00C26CB5"/>
    <w:rsid w:val="00C34156"/>
    <w:rsid w:val="00C34400"/>
    <w:rsid w:val="00C417B6"/>
    <w:rsid w:val="00C54123"/>
    <w:rsid w:val="00C64586"/>
    <w:rsid w:val="00C8072D"/>
    <w:rsid w:val="00C908E3"/>
    <w:rsid w:val="00C90B2D"/>
    <w:rsid w:val="00C90FE3"/>
    <w:rsid w:val="00C96BA3"/>
    <w:rsid w:val="00CA19D2"/>
    <w:rsid w:val="00CA6778"/>
    <w:rsid w:val="00CA735A"/>
    <w:rsid w:val="00CD39B1"/>
    <w:rsid w:val="00CE1240"/>
    <w:rsid w:val="00CF2F35"/>
    <w:rsid w:val="00CF34E5"/>
    <w:rsid w:val="00D60F85"/>
    <w:rsid w:val="00D613B2"/>
    <w:rsid w:val="00D71C28"/>
    <w:rsid w:val="00D753A5"/>
    <w:rsid w:val="00D847F0"/>
    <w:rsid w:val="00DA2B08"/>
    <w:rsid w:val="00DA4836"/>
    <w:rsid w:val="00DB6DD6"/>
    <w:rsid w:val="00DB786E"/>
    <w:rsid w:val="00E072EC"/>
    <w:rsid w:val="00E07DEA"/>
    <w:rsid w:val="00E179A6"/>
    <w:rsid w:val="00E22F67"/>
    <w:rsid w:val="00E44B27"/>
    <w:rsid w:val="00E54F4A"/>
    <w:rsid w:val="00E61A4D"/>
    <w:rsid w:val="00E7713B"/>
    <w:rsid w:val="00E9543F"/>
    <w:rsid w:val="00E965F9"/>
    <w:rsid w:val="00EB4CEC"/>
    <w:rsid w:val="00EB5F0E"/>
    <w:rsid w:val="00EC6337"/>
    <w:rsid w:val="00ED7ECF"/>
    <w:rsid w:val="00EF0949"/>
    <w:rsid w:val="00F13DB2"/>
    <w:rsid w:val="00F1439E"/>
    <w:rsid w:val="00F15E7E"/>
    <w:rsid w:val="00F35935"/>
    <w:rsid w:val="00F56E88"/>
    <w:rsid w:val="00F64A6B"/>
    <w:rsid w:val="00F673B9"/>
    <w:rsid w:val="00FA147D"/>
    <w:rsid w:val="00FB4AA8"/>
    <w:rsid w:val="00FC1B76"/>
    <w:rsid w:val="00FD0957"/>
    <w:rsid w:val="00FD2D98"/>
    <w:rsid w:val="00FD6CEB"/>
    <w:rsid w:val="00FE0E51"/>
    <w:rsid w:val="00FE1295"/>
    <w:rsid w:val="00FE40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04F28"/>
  <w15:chartTrackingRefBased/>
  <w15:docId w15:val="{9F593352-FDC2-458D-938F-CC6F6034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B1A4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B1A47"/>
  </w:style>
  <w:style w:type="paragraph" w:styleId="Pidipagina">
    <w:name w:val="footer"/>
    <w:basedOn w:val="Normale"/>
    <w:link w:val="PidipaginaCarattere"/>
    <w:uiPriority w:val="99"/>
    <w:unhideWhenUsed/>
    <w:rsid w:val="005B1A4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B1A47"/>
  </w:style>
  <w:style w:type="character" w:styleId="Collegamentoipertestuale">
    <w:name w:val="Hyperlink"/>
    <w:basedOn w:val="Carpredefinitoparagrafo"/>
    <w:uiPriority w:val="99"/>
    <w:unhideWhenUsed/>
    <w:rsid w:val="00E44B27"/>
    <w:rPr>
      <w:color w:val="0563C1" w:themeColor="hyperlink"/>
      <w:u w:val="single"/>
    </w:rPr>
  </w:style>
  <w:style w:type="character" w:styleId="Menzionenonrisolta">
    <w:name w:val="Unresolved Mention"/>
    <w:basedOn w:val="Carpredefinitoparagrafo"/>
    <w:uiPriority w:val="99"/>
    <w:semiHidden/>
    <w:unhideWhenUsed/>
    <w:rsid w:val="00E44B27"/>
    <w:rPr>
      <w:color w:val="605E5C"/>
      <w:shd w:val="clear" w:color="auto" w:fill="E1DFDD"/>
    </w:rPr>
  </w:style>
  <w:style w:type="character" w:customStyle="1" w:styleId="testoCarattere">
    <w:name w:val="testo Carattere"/>
    <w:basedOn w:val="Carpredefinitoparagrafo"/>
    <w:link w:val="testo"/>
    <w:locked/>
    <w:rsid w:val="008A5DFD"/>
    <w:rPr>
      <w:rFonts w:ascii="Arial" w:eastAsia="Cambria" w:hAnsi="Arial" w:cs="Arial"/>
    </w:rPr>
  </w:style>
  <w:style w:type="paragraph" w:customStyle="1" w:styleId="testo">
    <w:name w:val="testo"/>
    <w:basedOn w:val="Normale"/>
    <w:link w:val="testoCarattere"/>
    <w:rsid w:val="008A5DFD"/>
    <w:pPr>
      <w:spacing w:after="60" w:line="280" w:lineRule="atLeast"/>
      <w:jc w:val="both"/>
    </w:pPr>
    <w:rPr>
      <w:rFonts w:ascii="Arial" w:eastAsia="Cambria" w:hAnsi="Arial" w:cs="Arial"/>
    </w:rPr>
  </w:style>
  <w:style w:type="paragraph" w:styleId="Paragrafoelenco">
    <w:name w:val="List Paragraph"/>
    <w:basedOn w:val="Normale"/>
    <w:uiPriority w:val="34"/>
    <w:qFormat/>
    <w:rsid w:val="008A5DFD"/>
    <w:pPr>
      <w:ind w:left="720"/>
      <w:contextualSpacing/>
    </w:pPr>
  </w:style>
  <w:style w:type="table" w:styleId="Grigliatabella">
    <w:name w:val="Table Grid"/>
    <w:basedOn w:val="Tabellanormale"/>
    <w:uiPriority w:val="99"/>
    <w:rsid w:val="005D2115"/>
    <w:pPr>
      <w:spacing w:after="0" w:line="240" w:lineRule="auto"/>
    </w:pPr>
    <w:rPr>
      <w:rFonts w:ascii="Calibri" w:eastAsia="Times New Roman" w:hAnsi="Calibri" w:cs="Calibri"/>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99"/>
    <w:rsid w:val="003E4A6E"/>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D4C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17112">
      <w:bodyDiv w:val="1"/>
      <w:marLeft w:val="0"/>
      <w:marRight w:val="0"/>
      <w:marTop w:val="0"/>
      <w:marBottom w:val="0"/>
      <w:divBdr>
        <w:top w:val="none" w:sz="0" w:space="0" w:color="auto"/>
        <w:left w:val="none" w:sz="0" w:space="0" w:color="auto"/>
        <w:bottom w:val="none" w:sz="0" w:space="0" w:color="auto"/>
        <w:right w:val="none" w:sz="0" w:space="0" w:color="auto"/>
      </w:divBdr>
      <w:divsChild>
        <w:div w:id="1597909612">
          <w:marLeft w:val="0"/>
          <w:marRight w:val="0"/>
          <w:marTop w:val="0"/>
          <w:marBottom w:val="0"/>
          <w:divBdr>
            <w:top w:val="none" w:sz="0" w:space="0" w:color="auto"/>
            <w:left w:val="none" w:sz="0" w:space="0" w:color="auto"/>
            <w:bottom w:val="none" w:sz="0" w:space="0" w:color="auto"/>
            <w:right w:val="none" w:sz="0" w:space="0" w:color="auto"/>
          </w:divBdr>
        </w:div>
        <w:div w:id="1939017646">
          <w:marLeft w:val="0"/>
          <w:marRight w:val="0"/>
          <w:marTop w:val="0"/>
          <w:marBottom w:val="0"/>
          <w:divBdr>
            <w:top w:val="none" w:sz="0" w:space="0" w:color="auto"/>
            <w:left w:val="none" w:sz="0" w:space="0" w:color="auto"/>
            <w:bottom w:val="none" w:sz="0" w:space="0" w:color="auto"/>
            <w:right w:val="none" w:sz="0" w:space="0" w:color="auto"/>
          </w:divBdr>
        </w:div>
        <w:div w:id="583345168">
          <w:marLeft w:val="0"/>
          <w:marRight w:val="0"/>
          <w:marTop w:val="0"/>
          <w:marBottom w:val="0"/>
          <w:divBdr>
            <w:top w:val="none" w:sz="0" w:space="0" w:color="auto"/>
            <w:left w:val="none" w:sz="0" w:space="0" w:color="auto"/>
            <w:bottom w:val="none" w:sz="0" w:space="0" w:color="auto"/>
            <w:right w:val="none" w:sz="0" w:space="0" w:color="auto"/>
          </w:divBdr>
        </w:div>
      </w:divsChild>
    </w:div>
    <w:div w:id="354430745">
      <w:bodyDiv w:val="1"/>
      <w:marLeft w:val="0"/>
      <w:marRight w:val="0"/>
      <w:marTop w:val="0"/>
      <w:marBottom w:val="0"/>
      <w:divBdr>
        <w:top w:val="none" w:sz="0" w:space="0" w:color="auto"/>
        <w:left w:val="none" w:sz="0" w:space="0" w:color="auto"/>
        <w:bottom w:val="none" w:sz="0" w:space="0" w:color="auto"/>
        <w:right w:val="none" w:sz="0" w:space="0" w:color="auto"/>
      </w:divBdr>
      <w:divsChild>
        <w:div w:id="699671207">
          <w:marLeft w:val="0"/>
          <w:marRight w:val="0"/>
          <w:marTop w:val="0"/>
          <w:marBottom w:val="0"/>
          <w:divBdr>
            <w:top w:val="none" w:sz="0" w:space="0" w:color="auto"/>
            <w:left w:val="none" w:sz="0" w:space="0" w:color="auto"/>
            <w:bottom w:val="none" w:sz="0" w:space="0" w:color="auto"/>
            <w:right w:val="none" w:sz="0" w:space="0" w:color="auto"/>
          </w:divBdr>
        </w:div>
        <w:div w:id="108204117">
          <w:marLeft w:val="0"/>
          <w:marRight w:val="0"/>
          <w:marTop w:val="0"/>
          <w:marBottom w:val="0"/>
          <w:divBdr>
            <w:top w:val="none" w:sz="0" w:space="0" w:color="auto"/>
            <w:left w:val="none" w:sz="0" w:space="0" w:color="auto"/>
            <w:bottom w:val="none" w:sz="0" w:space="0" w:color="auto"/>
            <w:right w:val="none" w:sz="0" w:space="0" w:color="auto"/>
          </w:divBdr>
        </w:div>
      </w:divsChild>
    </w:div>
    <w:div w:id="407118173">
      <w:bodyDiv w:val="1"/>
      <w:marLeft w:val="0"/>
      <w:marRight w:val="0"/>
      <w:marTop w:val="0"/>
      <w:marBottom w:val="0"/>
      <w:divBdr>
        <w:top w:val="none" w:sz="0" w:space="0" w:color="auto"/>
        <w:left w:val="none" w:sz="0" w:space="0" w:color="auto"/>
        <w:bottom w:val="none" w:sz="0" w:space="0" w:color="auto"/>
        <w:right w:val="none" w:sz="0" w:space="0" w:color="auto"/>
      </w:divBdr>
      <w:divsChild>
        <w:div w:id="876551420">
          <w:marLeft w:val="0"/>
          <w:marRight w:val="0"/>
          <w:marTop w:val="0"/>
          <w:marBottom w:val="0"/>
          <w:divBdr>
            <w:top w:val="none" w:sz="0" w:space="0" w:color="auto"/>
            <w:left w:val="none" w:sz="0" w:space="0" w:color="auto"/>
            <w:bottom w:val="none" w:sz="0" w:space="0" w:color="auto"/>
            <w:right w:val="none" w:sz="0" w:space="0" w:color="auto"/>
          </w:divBdr>
        </w:div>
        <w:div w:id="137379773">
          <w:marLeft w:val="0"/>
          <w:marRight w:val="0"/>
          <w:marTop w:val="0"/>
          <w:marBottom w:val="0"/>
          <w:divBdr>
            <w:top w:val="none" w:sz="0" w:space="0" w:color="auto"/>
            <w:left w:val="none" w:sz="0" w:space="0" w:color="auto"/>
            <w:bottom w:val="none" w:sz="0" w:space="0" w:color="auto"/>
            <w:right w:val="none" w:sz="0" w:space="0" w:color="auto"/>
          </w:divBdr>
        </w:div>
        <w:div w:id="1624848947">
          <w:marLeft w:val="0"/>
          <w:marRight w:val="0"/>
          <w:marTop w:val="0"/>
          <w:marBottom w:val="0"/>
          <w:divBdr>
            <w:top w:val="none" w:sz="0" w:space="0" w:color="auto"/>
            <w:left w:val="none" w:sz="0" w:space="0" w:color="auto"/>
            <w:bottom w:val="none" w:sz="0" w:space="0" w:color="auto"/>
            <w:right w:val="none" w:sz="0" w:space="0" w:color="auto"/>
          </w:divBdr>
        </w:div>
        <w:div w:id="1386298483">
          <w:marLeft w:val="0"/>
          <w:marRight w:val="0"/>
          <w:marTop w:val="0"/>
          <w:marBottom w:val="0"/>
          <w:divBdr>
            <w:top w:val="none" w:sz="0" w:space="0" w:color="auto"/>
            <w:left w:val="none" w:sz="0" w:space="0" w:color="auto"/>
            <w:bottom w:val="none" w:sz="0" w:space="0" w:color="auto"/>
            <w:right w:val="none" w:sz="0" w:space="0" w:color="auto"/>
          </w:divBdr>
        </w:div>
      </w:divsChild>
    </w:div>
    <w:div w:id="462428444">
      <w:bodyDiv w:val="1"/>
      <w:marLeft w:val="0"/>
      <w:marRight w:val="0"/>
      <w:marTop w:val="0"/>
      <w:marBottom w:val="0"/>
      <w:divBdr>
        <w:top w:val="none" w:sz="0" w:space="0" w:color="auto"/>
        <w:left w:val="none" w:sz="0" w:space="0" w:color="auto"/>
        <w:bottom w:val="none" w:sz="0" w:space="0" w:color="auto"/>
        <w:right w:val="none" w:sz="0" w:space="0" w:color="auto"/>
      </w:divBdr>
    </w:div>
    <w:div w:id="495464280">
      <w:bodyDiv w:val="1"/>
      <w:marLeft w:val="0"/>
      <w:marRight w:val="0"/>
      <w:marTop w:val="0"/>
      <w:marBottom w:val="0"/>
      <w:divBdr>
        <w:top w:val="none" w:sz="0" w:space="0" w:color="auto"/>
        <w:left w:val="none" w:sz="0" w:space="0" w:color="auto"/>
        <w:bottom w:val="none" w:sz="0" w:space="0" w:color="auto"/>
        <w:right w:val="none" w:sz="0" w:space="0" w:color="auto"/>
      </w:divBdr>
    </w:div>
    <w:div w:id="667288975">
      <w:bodyDiv w:val="1"/>
      <w:marLeft w:val="0"/>
      <w:marRight w:val="0"/>
      <w:marTop w:val="0"/>
      <w:marBottom w:val="0"/>
      <w:divBdr>
        <w:top w:val="none" w:sz="0" w:space="0" w:color="auto"/>
        <w:left w:val="none" w:sz="0" w:space="0" w:color="auto"/>
        <w:bottom w:val="none" w:sz="0" w:space="0" w:color="auto"/>
        <w:right w:val="none" w:sz="0" w:space="0" w:color="auto"/>
      </w:divBdr>
      <w:divsChild>
        <w:div w:id="1710565688">
          <w:marLeft w:val="0"/>
          <w:marRight w:val="0"/>
          <w:marTop w:val="0"/>
          <w:marBottom w:val="0"/>
          <w:divBdr>
            <w:top w:val="none" w:sz="0" w:space="0" w:color="auto"/>
            <w:left w:val="none" w:sz="0" w:space="0" w:color="auto"/>
            <w:bottom w:val="none" w:sz="0" w:space="0" w:color="auto"/>
            <w:right w:val="none" w:sz="0" w:space="0" w:color="auto"/>
          </w:divBdr>
          <w:divsChild>
            <w:div w:id="305009095">
              <w:marLeft w:val="0"/>
              <w:marRight w:val="0"/>
              <w:marTop w:val="0"/>
              <w:marBottom w:val="0"/>
              <w:divBdr>
                <w:top w:val="none" w:sz="0" w:space="0" w:color="auto"/>
                <w:left w:val="none" w:sz="0" w:space="0" w:color="auto"/>
                <w:bottom w:val="none" w:sz="0" w:space="0" w:color="auto"/>
                <w:right w:val="none" w:sz="0" w:space="0" w:color="auto"/>
              </w:divBdr>
            </w:div>
            <w:div w:id="338436884">
              <w:marLeft w:val="0"/>
              <w:marRight w:val="0"/>
              <w:marTop w:val="0"/>
              <w:marBottom w:val="0"/>
              <w:divBdr>
                <w:top w:val="none" w:sz="0" w:space="0" w:color="auto"/>
                <w:left w:val="none" w:sz="0" w:space="0" w:color="auto"/>
                <w:bottom w:val="none" w:sz="0" w:space="0" w:color="auto"/>
                <w:right w:val="none" w:sz="0" w:space="0" w:color="auto"/>
              </w:divBdr>
            </w:div>
            <w:div w:id="932397284">
              <w:marLeft w:val="0"/>
              <w:marRight w:val="0"/>
              <w:marTop w:val="0"/>
              <w:marBottom w:val="0"/>
              <w:divBdr>
                <w:top w:val="none" w:sz="0" w:space="0" w:color="auto"/>
                <w:left w:val="none" w:sz="0" w:space="0" w:color="auto"/>
                <w:bottom w:val="none" w:sz="0" w:space="0" w:color="auto"/>
                <w:right w:val="none" w:sz="0" w:space="0" w:color="auto"/>
              </w:divBdr>
            </w:div>
            <w:div w:id="2054692408">
              <w:marLeft w:val="0"/>
              <w:marRight w:val="0"/>
              <w:marTop w:val="0"/>
              <w:marBottom w:val="0"/>
              <w:divBdr>
                <w:top w:val="none" w:sz="0" w:space="0" w:color="auto"/>
                <w:left w:val="none" w:sz="0" w:space="0" w:color="auto"/>
                <w:bottom w:val="none" w:sz="0" w:space="0" w:color="auto"/>
                <w:right w:val="none" w:sz="0" w:space="0" w:color="auto"/>
              </w:divBdr>
            </w:div>
            <w:div w:id="1675255815">
              <w:marLeft w:val="0"/>
              <w:marRight w:val="0"/>
              <w:marTop w:val="0"/>
              <w:marBottom w:val="0"/>
              <w:divBdr>
                <w:top w:val="none" w:sz="0" w:space="0" w:color="auto"/>
                <w:left w:val="none" w:sz="0" w:space="0" w:color="auto"/>
                <w:bottom w:val="none" w:sz="0" w:space="0" w:color="auto"/>
                <w:right w:val="none" w:sz="0" w:space="0" w:color="auto"/>
              </w:divBdr>
            </w:div>
            <w:div w:id="491722615">
              <w:marLeft w:val="0"/>
              <w:marRight w:val="0"/>
              <w:marTop w:val="0"/>
              <w:marBottom w:val="0"/>
              <w:divBdr>
                <w:top w:val="none" w:sz="0" w:space="0" w:color="auto"/>
                <w:left w:val="none" w:sz="0" w:space="0" w:color="auto"/>
                <w:bottom w:val="none" w:sz="0" w:space="0" w:color="auto"/>
                <w:right w:val="none" w:sz="0" w:space="0" w:color="auto"/>
              </w:divBdr>
            </w:div>
            <w:div w:id="1271353289">
              <w:marLeft w:val="0"/>
              <w:marRight w:val="0"/>
              <w:marTop w:val="0"/>
              <w:marBottom w:val="0"/>
              <w:divBdr>
                <w:top w:val="none" w:sz="0" w:space="0" w:color="auto"/>
                <w:left w:val="none" w:sz="0" w:space="0" w:color="auto"/>
                <w:bottom w:val="none" w:sz="0" w:space="0" w:color="auto"/>
                <w:right w:val="none" w:sz="0" w:space="0" w:color="auto"/>
              </w:divBdr>
            </w:div>
            <w:div w:id="1872915266">
              <w:marLeft w:val="0"/>
              <w:marRight w:val="0"/>
              <w:marTop w:val="0"/>
              <w:marBottom w:val="0"/>
              <w:divBdr>
                <w:top w:val="none" w:sz="0" w:space="0" w:color="auto"/>
                <w:left w:val="none" w:sz="0" w:space="0" w:color="auto"/>
                <w:bottom w:val="none" w:sz="0" w:space="0" w:color="auto"/>
                <w:right w:val="none" w:sz="0" w:space="0" w:color="auto"/>
              </w:divBdr>
            </w:div>
            <w:div w:id="1522430623">
              <w:marLeft w:val="0"/>
              <w:marRight w:val="0"/>
              <w:marTop w:val="0"/>
              <w:marBottom w:val="0"/>
              <w:divBdr>
                <w:top w:val="none" w:sz="0" w:space="0" w:color="auto"/>
                <w:left w:val="none" w:sz="0" w:space="0" w:color="auto"/>
                <w:bottom w:val="none" w:sz="0" w:space="0" w:color="auto"/>
                <w:right w:val="none" w:sz="0" w:space="0" w:color="auto"/>
              </w:divBdr>
            </w:div>
            <w:div w:id="1921789468">
              <w:marLeft w:val="0"/>
              <w:marRight w:val="0"/>
              <w:marTop w:val="0"/>
              <w:marBottom w:val="0"/>
              <w:divBdr>
                <w:top w:val="none" w:sz="0" w:space="0" w:color="auto"/>
                <w:left w:val="none" w:sz="0" w:space="0" w:color="auto"/>
                <w:bottom w:val="none" w:sz="0" w:space="0" w:color="auto"/>
                <w:right w:val="none" w:sz="0" w:space="0" w:color="auto"/>
              </w:divBdr>
            </w:div>
            <w:div w:id="248925224">
              <w:marLeft w:val="0"/>
              <w:marRight w:val="0"/>
              <w:marTop w:val="0"/>
              <w:marBottom w:val="0"/>
              <w:divBdr>
                <w:top w:val="none" w:sz="0" w:space="0" w:color="auto"/>
                <w:left w:val="none" w:sz="0" w:space="0" w:color="auto"/>
                <w:bottom w:val="none" w:sz="0" w:space="0" w:color="auto"/>
                <w:right w:val="none" w:sz="0" w:space="0" w:color="auto"/>
              </w:divBdr>
            </w:div>
            <w:div w:id="775029596">
              <w:marLeft w:val="0"/>
              <w:marRight w:val="0"/>
              <w:marTop w:val="0"/>
              <w:marBottom w:val="0"/>
              <w:divBdr>
                <w:top w:val="none" w:sz="0" w:space="0" w:color="auto"/>
                <w:left w:val="none" w:sz="0" w:space="0" w:color="auto"/>
                <w:bottom w:val="none" w:sz="0" w:space="0" w:color="auto"/>
                <w:right w:val="none" w:sz="0" w:space="0" w:color="auto"/>
              </w:divBdr>
            </w:div>
            <w:div w:id="1990330511">
              <w:marLeft w:val="0"/>
              <w:marRight w:val="0"/>
              <w:marTop w:val="0"/>
              <w:marBottom w:val="0"/>
              <w:divBdr>
                <w:top w:val="none" w:sz="0" w:space="0" w:color="auto"/>
                <w:left w:val="none" w:sz="0" w:space="0" w:color="auto"/>
                <w:bottom w:val="none" w:sz="0" w:space="0" w:color="auto"/>
                <w:right w:val="none" w:sz="0" w:space="0" w:color="auto"/>
              </w:divBdr>
            </w:div>
            <w:div w:id="1478916197">
              <w:marLeft w:val="0"/>
              <w:marRight w:val="0"/>
              <w:marTop w:val="0"/>
              <w:marBottom w:val="0"/>
              <w:divBdr>
                <w:top w:val="none" w:sz="0" w:space="0" w:color="auto"/>
                <w:left w:val="none" w:sz="0" w:space="0" w:color="auto"/>
                <w:bottom w:val="none" w:sz="0" w:space="0" w:color="auto"/>
                <w:right w:val="none" w:sz="0" w:space="0" w:color="auto"/>
              </w:divBdr>
            </w:div>
            <w:div w:id="1487552410">
              <w:marLeft w:val="0"/>
              <w:marRight w:val="0"/>
              <w:marTop w:val="0"/>
              <w:marBottom w:val="0"/>
              <w:divBdr>
                <w:top w:val="none" w:sz="0" w:space="0" w:color="auto"/>
                <w:left w:val="none" w:sz="0" w:space="0" w:color="auto"/>
                <w:bottom w:val="none" w:sz="0" w:space="0" w:color="auto"/>
                <w:right w:val="none" w:sz="0" w:space="0" w:color="auto"/>
              </w:divBdr>
            </w:div>
            <w:div w:id="323436605">
              <w:marLeft w:val="0"/>
              <w:marRight w:val="0"/>
              <w:marTop w:val="0"/>
              <w:marBottom w:val="0"/>
              <w:divBdr>
                <w:top w:val="none" w:sz="0" w:space="0" w:color="auto"/>
                <w:left w:val="none" w:sz="0" w:space="0" w:color="auto"/>
                <w:bottom w:val="none" w:sz="0" w:space="0" w:color="auto"/>
                <w:right w:val="none" w:sz="0" w:space="0" w:color="auto"/>
              </w:divBdr>
            </w:div>
            <w:div w:id="98648330">
              <w:marLeft w:val="0"/>
              <w:marRight w:val="0"/>
              <w:marTop w:val="0"/>
              <w:marBottom w:val="0"/>
              <w:divBdr>
                <w:top w:val="none" w:sz="0" w:space="0" w:color="auto"/>
                <w:left w:val="none" w:sz="0" w:space="0" w:color="auto"/>
                <w:bottom w:val="none" w:sz="0" w:space="0" w:color="auto"/>
                <w:right w:val="none" w:sz="0" w:space="0" w:color="auto"/>
              </w:divBdr>
            </w:div>
            <w:div w:id="707606253">
              <w:marLeft w:val="0"/>
              <w:marRight w:val="0"/>
              <w:marTop w:val="0"/>
              <w:marBottom w:val="0"/>
              <w:divBdr>
                <w:top w:val="none" w:sz="0" w:space="0" w:color="auto"/>
                <w:left w:val="none" w:sz="0" w:space="0" w:color="auto"/>
                <w:bottom w:val="none" w:sz="0" w:space="0" w:color="auto"/>
                <w:right w:val="none" w:sz="0" w:space="0" w:color="auto"/>
              </w:divBdr>
            </w:div>
            <w:div w:id="1181116778">
              <w:marLeft w:val="0"/>
              <w:marRight w:val="0"/>
              <w:marTop w:val="0"/>
              <w:marBottom w:val="0"/>
              <w:divBdr>
                <w:top w:val="none" w:sz="0" w:space="0" w:color="auto"/>
                <w:left w:val="none" w:sz="0" w:space="0" w:color="auto"/>
                <w:bottom w:val="none" w:sz="0" w:space="0" w:color="auto"/>
                <w:right w:val="none" w:sz="0" w:space="0" w:color="auto"/>
              </w:divBdr>
            </w:div>
            <w:div w:id="922299698">
              <w:marLeft w:val="0"/>
              <w:marRight w:val="0"/>
              <w:marTop w:val="0"/>
              <w:marBottom w:val="0"/>
              <w:divBdr>
                <w:top w:val="none" w:sz="0" w:space="0" w:color="auto"/>
                <w:left w:val="none" w:sz="0" w:space="0" w:color="auto"/>
                <w:bottom w:val="none" w:sz="0" w:space="0" w:color="auto"/>
                <w:right w:val="none" w:sz="0" w:space="0" w:color="auto"/>
              </w:divBdr>
            </w:div>
            <w:div w:id="1807235938">
              <w:marLeft w:val="0"/>
              <w:marRight w:val="0"/>
              <w:marTop w:val="0"/>
              <w:marBottom w:val="0"/>
              <w:divBdr>
                <w:top w:val="none" w:sz="0" w:space="0" w:color="auto"/>
                <w:left w:val="none" w:sz="0" w:space="0" w:color="auto"/>
                <w:bottom w:val="none" w:sz="0" w:space="0" w:color="auto"/>
                <w:right w:val="none" w:sz="0" w:space="0" w:color="auto"/>
              </w:divBdr>
            </w:div>
            <w:div w:id="630332155">
              <w:marLeft w:val="0"/>
              <w:marRight w:val="0"/>
              <w:marTop w:val="0"/>
              <w:marBottom w:val="0"/>
              <w:divBdr>
                <w:top w:val="none" w:sz="0" w:space="0" w:color="auto"/>
                <w:left w:val="none" w:sz="0" w:space="0" w:color="auto"/>
                <w:bottom w:val="none" w:sz="0" w:space="0" w:color="auto"/>
                <w:right w:val="none" w:sz="0" w:space="0" w:color="auto"/>
              </w:divBdr>
            </w:div>
            <w:div w:id="798693487">
              <w:marLeft w:val="0"/>
              <w:marRight w:val="0"/>
              <w:marTop w:val="0"/>
              <w:marBottom w:val="0"/>
              <w:divBdr>
                <w:top w:val="none" w:sz="0" w:space="0" w:color="auto"/>
                <w:left w:val="none" w:sz="0" w:space="0" w:color="auto"/>
                <w:bottom w:val="none" w:sz="0" w:space="0" w:color="auto"/>
                <w:right w:val="none" w:sz="0" w:space="0" w:color="auto"/>
              </w:divBdr>
            </w:div>
            <w:div w:id="1458522090">
              <w:marLeft w:val="0"/>
              <w:marRight w:val="0"/>
              <w:marTop w:val="0"/>
              <w:marBottom w:val="0"/>
              <w:divBdr>
                <w:top w:val="none" w:sz="0" w:space="0" w:color="auto"/>
                <w:left w:val="none" w:sz="0" w:space="0" w:color="auto"/>
                <w:bottom w:val="none" w:sz="0" w:space="0" w:color="auto"/>
                <w:right w:val="none" w:sz="0" w:space="0" w:color="auto"/>
              </w:divBdr>
            </w:div>
            <w:div w:id="1799763301">
              <w:marLeft w:val="0"/>
              <w:marRight w:val="0"/>
              <w:marTop w:val="0"/>
              <w:marBottom w:val="0"/>
              <w:divBdr>
                <w:top w:val="none" w:sz="0" w:space="0" w:color="auto"/>
                <w:left w:val="none" w:sz="0" w:space="0" w:color="auto"/>
                <w:bottom w:val="none" w:sz="0" w:space="0" w:color="auto"/>
                <w:right w:val="none" w:sz="0" w:space="0" w:color="auto"/>
              </w:divBdr>
            </w:div>
            <w:div w:id="1904442319">
              <w:marLeft w:val="0"/>
              <w:marRight w:val="0"/>
              <w:marTop w:val="0"/>
              <w:marBottom w:val="0"/>
              <w:divBdr>
                <w:top w:val="none" w:sz="0" w:space="0" w:color="auto"/>
                <w:left w:val="none" w:sz="0" w:space="0" w:color="auto"/>
                <w:bottom w:val="none" w:sz="0" w:space="0" w:color="auto"/>
                <w:right w:val="none" w:sz="0" w:space="0" w:color="auto"/>
              </w:divBdr>
            </w:div>
            <w:div w:id="1523855157">
              <w:marLeft w:val="0"/>
              <w:marRight w:val="0"/>
              <w:marTop w:val="0"/>
              <w:marBottom w:val="0"/>
              <w:divBdr>
                <w:top w:val="none" w:sz="0" w:space="0" w:color="auto"/>
                <w:left w:val="none" w:sz="0" w:space="0" w:color="auto"/>
                <w:bottom w:val="none" w:sz="0" w:space="0" w:color="auto"/>
                <w:right w:val="none" w:sz="0" w:space="0" w:color="auto"/>
              </w:divBdr>
            </w:div>
            <w:div w:id="494301307">
              <w:marLeft w:val="0"/>
              <w:marRight w:val="0"/>
              <w:marTop w:val="0"/>
              <w:marBottom w:val="0"/>
              <w:divBdr>
                <w:top w:val="none" w:sz="0" w:space="0" w:color="auto"/>
                <w:left w:val="none" w:sz="0" w:space="0" w:color="auto"/>
                <w:bottom w:val="none" w:sz="0" w:space="0" w:color="auto"/>
                <w:right w:val="none" w:sz="0" w:space="0" w:color="auto"/>
              </w:divBdr>
            </w:div>
            <w:div w:id="1340308010">
              <w:marLeft w:val="0"/>
              <w:marRight w:val="0"/>
              <w:marTop w:val="0"/>
              <w:marBottom w:val="0"/>
              <w:divBdr>
                <w:top w:val="none" w:sz="0" w:space="0" w:color="auto"/>
                <w:left w:val="none" w:sz="0" w:space="0" w:color="auto"/>
                <w:bottom w:val="none" w:sz="0" w:space="0" w:color="auto"/>
                <w:right w:val="none" w:sz="0" w:space="0" w:color="auto"/>
              </w:divBdr>
            </w:div>
            <w:div w:id="999118342">
              <w:marLeft w:val="0"/>
              <w:marRight w:val="0"/>
              <w:marTop w:val="0"/>
              <w:marBottom w:val="0"/>
              <w:divBdr>
                <w:top w:val="none" w:sz="0" w:space="0" w:color="auto"/>
                <w:left w:val="none" w:sz="0" w:space="0" w:color="auto"/>
                <w:bottom w:val="none" w:sz="0" w:space="0" w:color="auto"/>
                <w:right w:val="none" w:sz="0" w:space="0" w:color="auto"/>
              </w:divBdr>
            </w:div>
            <w:div w:id="1214580881">
              <w:marLeft w:val="0"/>
              <w:marRight w:val="0"/>
              <w:marTop w:val="0"/>
              <w:marBottom w:val="0"/>
              <w:divBdr>
                <w:top w:val="none" w:sz="0" w:space="0" w:color="auto"/>
                <w:left w:val="none" w:sz="0" w:space="0" w:color="auto"/>
                <w:bottom w:val="none" w:sz="0" w:space="0" w:color="auto"/>
                <w:right w:val="none" w:sz="0" w:space="0" w:color="auto"/>
              </w:divBdr>
            </w:div>
            <w:div w:id="704870031">
              <w:marLeft w:val="0"/>
              <w:marRight w:val="0"/>
              <w:marTop w:val="0"/>
              <w:marBottom w:val="0"/>
              <w:divBdr>
                <w:top w:val="none" w:sz="0" w:space="0" w:color="auto"/>
                <w:left w:val="none" w:sz="0" w:space="0" w:color="auto"/>
                <w:bottom w:val="none" w:sz="0" w:space="0" w:color="auto"/>
                <w:right w:val="none" w:sz="0" w:space="0" w:color="auto"/>
              </w:divBdr>
            </w:div>
            <w:div w:id="1958216954">
              <w:marLeft w:val="0"/>
              <w:marRight w:val="0"/>
              <w:marTop w:val="0"/>
              <w:marBottom w:val="0"/>
              <w:divBdr>
                <w:top w:val="none" w:sz="0" w:space="0" w:color="auto"/>
                <w:left w:val="none" w:sz="0" w:space="0" w:color="auto"/>
                <w:bottom w:val="none" w:sz="0" w:space="0" w:color="auto"/>
                <w:right w:val="none" w:sz="0" w:space="0" w:color="auto"/>
              </w:divBdr>
            </w:div>
            <w:div w:id="2081631869">
              <w:marLeft w:val="0"/>
              <w:marRight w:val="0"/>
              <w:marTop w:val="0"/>
              <w:marBottom w:val="0"/>
              <w:divBdr>
                <w:top w:val="none" w:sz="0" w:space="0" w:color="auto"/>
                <w:left w:val="none" w:sz="0" w:space="0" w:color="auto"/>
                <w:bottom w:val="none" w:sz="0" w:space="0" w:color="auto"/>
                <w:right w:val="none" w:sz="0" w:space="0" w:color="auto"/>
              </w:divBdr>
            </w:div>
            <w:div w:id="90318385">
              <w:marLeft w:val="0"/>
              <w:marRight w:val="0"/>
              <w:marTop w:val="0"/>
              <w:marBottom w:val="0"/>
              <w:divBdr>
                <w:top w:val="none" w:sz="0" w:space="0" w:color="auto"/>
                <w:left w:val="none" w:sz="0" w:space="0" w:color="auto"/>
                <w:bottom w:val="none" w:sz="0" w:space="0" w:color="auto"/>
                <w:right w:val="none" w:sz="0" w:space="0" w:color="auto"/>
              </w:divBdr>
            </w:div>
            <w:div w:id="857741476">
              <w:marLeft w:val="0"/>
              <w:marRight w:val="0"/>
              <w:marTop w:val="0"/>
              <w:marBottom w:val="0"/>
              <w:divBdr>
                <w:top w:val="none" w:sz="0" w:space="0" w:color="auto"/>
                <w:left w:val="none" w:sz="0" w:space="0" w:color="auto"/>
                <w:bottom w:val="none" w:sz="0" w:space="0" w:color="auto"/>
                <w:right w:val="none" w:sz="0" w:space="0" w:color="auto"/>
              </w:divBdr>
            </w:div>
            <w:div w:id="1449817318">
              <w:marLeft w:val="0"/>
              <w:marRight w:val="0"/>
              <w:marTop w:val="0"/>
              <w:marBottom w:val="0"/>
              <w:divBdr>
                <w:top w:val="none" w:sz="0" w:space="0" w:color="auto"/>
                <w:left w:val="none" w:sz="0" w:space="0" w:color="auto"/>
                <w:bottom w:val="none" w:sz="0" w:space="0" w:color="auto"/>
                <w:right w:val="none" w:sz="0" w:space="0" w:color="auto"/>
              </w:divBdr>
            </w:div>
            <w:div w:id="1006010081">
              <w:marLeft w:val="0"/>
              <w:marRight w:val="0"/>
              <w:marTop w:val="0"/>
              <w:marBottom w:val="0"/>
              <w:divBdr>
                <w:top w:val="none" w:sz="0" w:space="0" w:color="auto"/>
                <w:left w:val="none" w:sz="0" w:space="0" w:color="auto"/>
                <w:bottom w:val="none" w:sz="0" w:space="0" w:color="auto"/>
                <w:right w:val="none" w:sz="0" w:space="0" w:color="auto"/>
              </w:divBdr>
            </w:div>
            <w:div w:id="717053643">
              <w:marLeft w:val="0"/>
              <w:marRight w:val="0"/>
              <w:marTop w:val="0"/>
              <w:marBottom w:val="0"/>
              <w:divBdr>
                <w:top w:val="none" w:sz="0" w:space="0" w:color="auto"/>
                <w:left w:val="none" w:sz="0" w:space="0" w:color="auto"/>
                <w:bottom w:val="none" w:sz="0" w:space="0" w:color="auto"/>
                <w:right w:val="none" w:sz="0" w:space="0" w:color="auto"/>
              </w:divBdr>
            </w:div>
            <w:div w:id="700786012">
              <w:marLeft w:val="0"/>
              <w:marRight w:val="0"/>
              <w:marTop w:val="0"/>
              <w:marBottom w:val="0"/>
              <w:divBdr>
                <w:top w:val="none" w:sz="0" w:space="0" w:color="auto"/>
                <w:left w:val="none" w:sz="0" w:space="0" w:color="auto"/>
                <w:bottom w:val="none" w:sz="0" w:space="0" w:color="auto"/>
                <w:right w:val="none" w:sz="0" w:space="0" w:color="auto"/>
              </w:divBdr>
            </w:div>
            <w:div w:id="1405688484">
              <w:marLeft w:val="0"/>
              <w:marRight w:val="0"/>
              <w:marTop w:val="0"/>
              <w:marBottom w:val="0"/>
              <w:divBdr>
                <w:top w:val="none" w:sz="0" w:space="0" w:color="auto"/>
                <w:left w:val="none" w:sz="0" w:space="0" w:color="auto"/>
                <w:bottom w:val="none" w:sz="0" w:space="0" w:color="auto"/>
                <w:right w:val="none" w:sz="0" w:space="0" w:color="auto"/>
              </w:divBdr>
            </w:div>
            <w:div w:id="243494358">
              <w:marLeft w:val="0"/>
              <w:marRight w:val="0"/>
              <w:marTop w:val="0"/>
              <w:marBottom w:val="0"/>
              <w:divBdr>
                <w:top w:val="none" w:sz="0" w:space="0" w:color="auto"/>
                <w:left w:val="none" w:sz="0" w:space="0" w:color="auto"/>
                <w:bottom w:val="none" w:sz="0" w:space="0" w:color="auto"/>
                <w:right w:val="none" w:sz="0" w:space="0" w:color="auto"/>
              </w:divBdr>
            </w:div>
            <w:div w:id="1287152554">
              <w:marLeft w:val="0"/>
              <w:marRight w:val="0"/>
              <w:marTop w:val="0"/>
              <w:marBottom w:val="0"/>
              <w:divBdr>
                <w:top w:val="none" w:sz="0" w:space="0" w:color="auto"/>
                <w:left w:val="none" w:sz="0" w:space="0" w:color="auto"/>
                <w:bottom w:val="none" w:sz="0" w:space="0" w:color="auto"/>
                <w:right w:val="none" w:sz="0" w:space="0" w:color="auto"/>
              </w:divBdr>
            </w:div>
            <w:div w:id="609164675">
              <w:marLeft w:val="0"/>
              <w:marRight w:val="0"/>
              <w:marTop w:val="0"/>
              <w:marBottom w:val="0"/>
              <w:divBdr>
                <w:top w:val="none" w:sz="0" w:space="0" w:color="auto"/>
                <w:left w:val="none" w:sz="0" w:space="0" w:color="auto"/>
                <w:bottom w:val="none" w:sz="0" w:space="0" w:color="auto"/>
                <w:right w:val="none" w:sz="0" w:space="0" w:color="auto"/>
              </w:divBdr>
            </w:div>
            <w:div w:id="1313873357">
              <w:marLeft w:val="0"/>
              <w:marRight w:val="0"/>
              <w:marTop w:val="0"/>
              <w:marBottom w:val="0"/>
              <w:divBdr>
                <w:top w:val="none" w:sz="0" w:space="0" w:color="auto"/>
                <w:left w:val="none" w:sz="0" w:space="0" w:color="auto"/>
                <w:bottom w:val="none" w:sz="0" w:space="0" w:color="auto"/>
                <w:right w:val="none" w:sz="0" w:space="0" w:color="auto"/>
              </w:divBdr>
            </w:div>
            <w:div w:id="1315915030">
              <w:marLeft w:val="0"/>
              <w:marRight w:val="0"/>
              <w:marTop w:val="0"/>
              <w:marBottom w:val="0"/>
              <w:divBdr>
                <w:top w:val="none" w:sz="0" w:space="0" w:color="auto"/>
                <w:left w:val="none" w:sz="0" w:space="0" w:color="auto"/>
                <w:bottom w:val="none" w:sz="0" w:space="0" w:color="auto"/>
                <w:right w:val="none" w:sz="0" w:space="0" w:color="auto"/>
              </w:divBdr>
            </w:div>
            <w:div w:id="1799294544">
              <w:marLeft w:val="0"/>
              <w:marRight w:val="0"/>
              <w:marTop w:val="0"/>
              <w:marBottom w:val="0"/>
              <w:divBdr>
                <w:top w:val="none" w:sz="0" w:space="0" w:color="auto"/>
                <w:left w:val="none" w:sz="0" w:space="0" w:color="auto"/>
                <w:bottom w:val="none" w:sz="0" w:space="0" w:color="auto"/>
                <w:right w:val="none" w:sz="0" w:space="0" w:color="auto"/>
              </w:divBdr>
            </w:div>
            <w:div w:id="617224112">
              <w:marLeft w:val="0"/>
              <w:marRight w:val="0"/>
              <w:marTop w:val="0"/>
              <w:marBottom w:val="0"/>
              <w:divBdr>
                <w:top w:val="none" w:sz="0" w:space="0" w:color="auto"/>
                <w:left w:val="none" w:sz="0" w:space="0" w:color="auto"/>
                <w:bottom w:val="none" w:sz="0" w:space="0" w:color="auto"/>
                <w:right w:val="none" w:sz="0" w:space="0" w:color="auto"/>
              </w:divBdr>
            </w:div>
            <w:div w:id="1428190339">
              <w:marLeft w:val="0"/>
              <w:marRight w:val="0"/>
              <w:marTop w:val="0"/>
              <w:marBottom w:val="0"/>
              <w:divBdr>
                <w:top w:val="none" w:sz="0" w:space="0" w:color="auto"/>
                <w:left w:val="none" w:sz="0" w:space="0" w:color="auto"/>
                <w:bottom w:val="none" w:sz="0" w:space="0" w:color="auto"/>
                <w:right w:val="none" w:sz="0" w:space="0" w:color="auto"/>
              </w:divBdr>
            </w:div>
            <w:div w:id="2130083248">
              <w:marLeft w:val="0"/>
              <w:marRight w:val="0"/>
              <w:marTop w:val="0"/>
              <w:marBottom w:val="0"/>
              <w:divBdr>
                <w:top w:val="none" w:sz="0" w:space="0" w:color="auto"/>
                <w:left w:val="none" w:sz="0" w:space="0" w:color="auto"/>
                <w:bottom w:val="none" w:sz="0" w:space="0" w:color="auto"/>
                <w:right w:val="none" w:sz="0" w:space="0" w:color="auto"/>
              </w:divBdr>
            </w:div>
            <w:div w:id="1736008176">
              <w:marLeft w:val="0"/>
              <w:marRight w:val="0"/>
              <w:marTop w:val="0"/>
              <w:marBottom w:val="0"/>
              <w:divBdr>
                <w:top w:val="none" w:sz="0" w:space="0" w:color="auto"/>
                <w:left w:val="none" w:sz="0" w:space="0" w:color="auto"/>
                <w:bottom w:val="none" w:sz="0" w:space="0" w:color="auto"/>
                <w:right w:val="none" w:sz="0" w:space="0" w:color="auto"/>
              </w:divBdr>
            </w:div>
            <w:div w:id="1277253808">
              <w:marLeft w:val="0"/>
              <w:marRight w:val="0"/>
              <w:marTop w:val="0"/>
              <w:marBottom w:val="0"/>
              <w:divBdr>
                <w:top w:val="none" w:sz="0" w:space="0" w:color="auto"/>
                <w:left w:val="none" w:sz="0" w:space="0" w:color="auto"/>
                <w:bottom w:val="none" w:sz="0" w:space="0" w:color="auto"/>
                <w:right w:val="none" w:sz="0" w:space="0" w:color="auto"/>
              </w:divBdr>
            </w:div>
            <w:div w:id="1920365814">
              <w:marLeft w:val="0"/>
              <w:marRight w:val="0"/>
              <w:marTop w:val="0"/>
              <w:marBottom w:val="0"/>
              <w:divBdr>
                <w:top w:val="none" w:sz="0" w:space="0" w:color="auto"/>
                <w:left w:val="none" w:sz="0" w:space="0" w:color="auto"/>
                <w:bottom w:val="none" w:sz="0" w:space="0" w:color="auto"/>
                <w:right w:val="none" w:sz="0" w:space="0" w:color="auto"/>
              </w:divBdr>
            </w:div>
            <w:div w:id="522399169">
              <w:marLeft w:val="0"/>
              <w:marRight w:val="0"/>
              <w:marTop w:val="0"/>
              <w:marBottom w:val="0"/>
              <w:divBdr>
                <w:top w:val="none" w:sz="0" w:space="0" w:color="auto"/>
                <w:left w:val="none" w:sz="0" w:space="0" w:color="auto"/>
                <w:bottom w:val="none" w:sz="0" w:space="0" w:color="auto"/>
                <w:right w:val="none" w:sz="0" w:space="0" w:color="auto"/>
              </w:divBdr>
            </w:div>
            <w:div w:id="1327636715">
              <w:marLeft w:val="0"/>
              <w:marRight w:val="0"/>
              <w:marTop w:val="0"/>
              <w:marBottom w:val="0"/>
              <w:divBdr>
                <w:top w:val="none" w:sz="0" w:space="0" w:color="auto"/>
                <w:left w:val="none" w:sz="0" w:space="0" w:color="auto"/>
                <w:bottom w:val="none" w:sz="0" w:space="0" w:color="auto"/>
                <w:right w:val="none" w:sz="0" w:space="0" w:color="auto"/>
              </w:divBdr>
            </w:div>
            <w:div w:id="1562328947">
              <w:marLeft w:val="0"/>
              <w:marRight w:val="0"/>
              <w:marTop w:val="0"/>
              <w:marBottom w:val="0"/>
              <w:divBdr>
                <w:top w:val="none" w:sz="0" w:space="0" w:color="auto"/>
                <w:left w:val="none" w:sz="0" w:space="0" w:color="auto"/>
                <w:bottom w:val="none" w:sz="0" w:space="0" w:color="auto"/>
                <w:right w:val="none" w:sz="0" w:space="0" w:color="auto"/>
              </w:divBdr>
            </w:div>
            <w:div w:id="9088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172831">
      <w:bodyDiv w:val="1"/>
      <w:marLeft w:val="0"/>
      <w:marRight w:val="0"/>
      <w:marTop w:val="0"/>
      <w:marBottom w:val="0"/>
      <w:divBdr>
        <w:top w:val="none" w:sz="0" w:space="0" w:color="auto"/>
        <w:left w:val="none" w:sz="0" w:space="0" w:color="auto"/>
        <w:bottom w:val="none" w:sz="0" w:space="0" w:color="auto"/>
        <w:right w:val="none" w:sz="0" w:space="0" w:color="auto"/>
      </w:divBdr>
    </w:div>
    <w:div w:id="1453092090">
      <w:bodyDiv w:val="1"/>
      <w:marLeft w:val="0"/>
      <w:marRight w:val="0"/>
      <w:marTop w:val="0"/>
      <w:marBottom w:val="0"/>
      <w:divBdr>
        <w:top w:val="none" w:sz="0" w:space="0" w:color="auto"/>
        <w:left w:val="none" w:sz="0" w:space="0" w:color="auto"/>
        <w:bottom w:val="none" w:sz="0" w:space="0" w:color="auto"/>
        <w:right w:val="none" w:sz="0" w:space="0" w:color="auto"/>
      </w:divBdr>
    </w:div>
    <w:div w:id="1766725993">
      <w:bodyDiv w:val="1"/>
      <w:marLeft w:val="0"/>
      <w:marRight w:val="0"/>
      <w:marTop w:val="0"/>
      <w:marBottom w:val="0"/>
      <w:divBdr>
        <w:top w:val="none" w:sz="0" w:space="0" w:color="auto"/>
        <w:left w:val="none" w:sz="0" w:space="0" w:color="auto"/>
        <w:bottom w:val="none" w:sz="0" w:space="0" w:color="auto"/>
        <w:right w:val="none" w:sz="0" w:space="0" w:color="auto"/>
      </w:divBdr>
      <w:divsChild>
        <w:div w:id="1480876735">
          <w:marLeft w:val="0"/>
          <w:marRight w:val="0"/>
          <w:marTop w:val="0"/>
          <w:marBottom w:val="0"/>
          <w:divBdr>
            <w:top w:val="none" w:sz="0" w:space="0" w:color="auto"/>
            <w:left w:val="none" w:sz="0" w:space="0" w:color="auto"/>
            <w:bottom w:val="none" w:sz="0" w:space="0" w:color="auto"/>
            <w:right w:val="none" w:sz="0" w:space="0" w:color="auto"/>
          </w:divBdr>
          <w:divsChild>
            <w:div w:id="1830054338">
              <w:marLeft w:val="0"/>
              <w:marRight w:val="0"/>
              <w:marTop w:val="0"/>
              <w:marBottom w:val="0"/>
              <w:divBdr>
                <w:top w:val="none" w:sz="0" w:space="0" w:color="auto"/>
                <w:left w:val="none" w:sz="0" w:space="0" w:color="auto"/>
                <w:bottom w:val="none" w:sz="0" w:space="0" w:color="auto"/>
                <w:right w:val="none" w:sz="0" w:space="0" w:color="auto"/>
              </w:divBdr>
            </w:div>
            <w:div w:id="1586956346">
              <w:marLeft w:val="0"/>
              <w:marRight w:val="0"/>
              <w:marTop w:val="0"/>
              <w:marBottom w:val="0"/>
              <w:divBdr>
                <w:top w:val="none" w:sz="0" w:space="0" w:color="auto"/>
                <w:left w:val="none" w:sz="0" w:space="0" w:color="auto"/>
                <w:bottom w:val="none" w:sz="0" w:space="0" w:color="auto"/>
                <w:right w:val="none" w:sz="0" w:space="0" w:color="auto"/>
              </w:divBdr>
            </w:div>
            <w:div w:id="884221537">
              <w:marLeft w:val="0"/>
              <w:marRight w:val="0"/>
              <w:marTop w:val="0"/>
              <w:marBottom w:val="0"/>
              <w:divBdr>
                <w:top w:val="none" w:sz="0" w:space="0" w:color="auto"/>
                <w:left w:val="none" w:sz="0" w:space="0" w:color="auto"/>
                <w:bottom w:val="none" w:sz="0" w:space="0" w:color="auto"/>
                <w:right w:val="none" w:sz="0" w:space="0" w:color="auto"/>
              </w:divBdr>
            </w:div>
            <w:div w:id="1996445894">
              <w:marLeft w:val="0"/>
              <w:marRight w:val="0"/>
              <w:marTop w:val="0"/>
              <w:marBottom w:val="0"/>
              <w:divBdr>
                <w:top w:val="none" w:sz="0" w:space="0" w:color="auto"/>
                <w:left w:val="none" w:sz="0" w:space="0" w:color="auto"/>
                <w:bottom w:val="none" w:sz="0" w:space="0" w:color="auto"/>
                <w:right w:val="none" w:sz="0" w:space="0" w:color="auto"/>
              </w:divBdr>
            </w:div>
            <w:div w:id="1339769972">
              <w:marLeft w:val="0"/>
              <w:marRight w:val="0"/>
              <w:marTop w:val="0"/>
              <w:marBottom w:val="0"/>
              <w:divBdr>
                <w:top w:val="none" w:sz="0" w:space="0" w:color="auto"/>
                <w:left w:val="none" w:sz="0" w:space="0" w:color="auto"/>
                <w:bottom w:val="none" w:sz="0" w:space="0" w:color="auto"/>
                <w:right w:val="none" w:sz="0" w:space="0" w:color="auto"/>
              </w:divBdr>
            </w:div>
            <w:div w:id="603542081">
              <w:marLeft w:val="0"/>
              <w:marRight w:val="0"/>
              <w:marTop w:val="0"/>
              <w:marBottom w:val="0"/>
              <w:divBdr>
                <w:top w:val="none" w:sz="0" w:space="0" w:color="auto"/>
                <w:left w:val="none" w:sz="0" w:space="0" w:color="auto"/>
                <w:bottom w:val="none" w:sz="0" w:space="0" w:color="auto"/>
                <w:right w:val="none" w:sz="0" w:space="0" w:color="auto"/>
              </w:divBdr>
            </w:div>
            <w:div w:id="570509454">
              <w:marLeft w:val="0"/>
              <w:marRight w:val="0"/>
              <w:marTop w:val="0"/>
              <w:marBottom w:val="0"/>
              <w:divBdr>
                <w:top w:val="none" w:sz="0" w:space="0" w:color="auto"/>
                <w:left w:val="none" w:sz="0" w:space="0" w:color="auto"/>
                <w:bottom w:val="none" w:sz="0" w:space="0" w:color="auto"/>
                <w:right w:val="none" w:sz="0" w:space="0" w:color="auto"/>
              </w:divBdr>
            </w:div>
            <w:div w:id="33774654">
              <w:marLeft w:val="0"/>
              <w:marRight w:val="0"/>
              <w:marTop w:val="0"/>
              <w:marBottom w:val="0"/>
              <w:divBdr>
                <w:top w:val="none" w:sz="0" w:space="0" w:color="auto"/>
                <w:left w:val="none" w:sz="0" w:space="0" w:color="auto"/>
                <w:bottom w:val="none" w:sz="0" w:space="0" w:color="auto"/>
                <w:right w:val="none" w:sz="0" w:space="0" w:color="auto"/>
              </w:divBdr>
            </w:div>
            <w:div w:id="1340280724">
              <w:marLeft w:val="0"/>
              <w:marRight w:val="0"/>
              <w:marTop w:val="0"/>
              <w:marBottom w:val="0"/>
              <w:divBdr>
                <w:top w:val="none" w:sz="0" w:space="0" w:color="auto"/>
                <w:left w:val="none" w:sz="0" w:space="0" w:color="auto"/>
                <w:bottom w:val="none" w:sz="0" w:space="0" w:color="auto"/>
                <w:right w:val="none" w:sz="0" w:space="0" w:color="auto"/>
              </w:divBdr>
            </w:div>
            <w:div w:id="736782974">
              <w:marLeft w:val="0"/>
              <w:marRight w:val="0"/>
              <w:marTop w:val="0"/>
              <w:marBottom w:val="0"/>
              <w:divBdr>
                <w:top w:val="none" w:sz="0" w:space="0" w:color="auto"/>
                <w:left w:val="none" w:sz="0" w:space="0" w:color="auto"/>
                <w:bottom w:val="none" w:sz="0" w:space="0" w:color="auto"/>
                <w:right w:val="none" w:sz="0" w:space="0" w:color="auto"/>
              </w:divBdr>
            </w:div>
            <w:div w:id="366757594">
              <w:marLeft w:val="0"/>
              <w:marRight w:val="0"/>
              <w:marTop w:val="0"/>
              <w:marBottom w:val="0"/>
              <w:divBdr>
                <w:top w:val="none" w:sz="0" w:space="0" w:color="auto"/>
                <w:left w:val="none" w:sz="0" w:space="0" w:color="auto"/>
                <w:bottom w:val="none" w:sz="0" w:space="0" w:color="auto"/>
                <w:right w:val="none" w:sz="0" w:space="0" w:color="auto"/>
              </w:divBdr>
            </w:div>
            <w:div w:id="1001397139">
              <w:marLeft w:val="0"/>
              <w:marRight w:val="0"/>
              <w:marTop w:val="0"/>
              <w:marBottom w:val="0"/>
              <w:divBdr>
                <w:top w:val="none" w:sz="0" w:space="0" w:color="auto"/>
                <w:left w:val="none" w:sz="0" w:space="0" w:color="auto"/>
                <w:bottom w:val="none" w:sz="0" w:space="0" w:color="auto"/>
                <w:right w:val="none" w:sz="0" w:space="0" w:color="auto"/>
              </w:divBdr>
            </w:div>
            <w:div w:id="1733389803">
              <w:marLeft w:val="0"/>
              <w:marRight w:val="0"/>
              <w:marTop w:val="0"/>
              <w:marBottom w:val="0"/>
              <w:divBdr>
                <w:top w:val="none" w:sz="0" w:space="0" w:color="auto"/>
                <w:left w:val="none" w:sz="0" w:space="0" w:color="auto"/>
                <w:bottom w:val="none" w:sz="0" w:space="0" w:color="auto"/>
                <w:right w:val="none" w:sz="0" w:space="0" w:color="auto"/>
              </w:divBdr>
            </w:div>
            <w:div w:id="51467927">
              <w:marLeft w:val="0"/>
              <w:marRight w:val="0"/>
              <w:marTop w:val="0"/>
              <w:marBottom w:val="0"/>
              <w:divBdr>
                <w:top w:val="none" w:sz="0" w:space="0" w:color="auto"/>
                <w:left w:val="none" w:sz="0" w:space="0" w:color="auto"/>
                <w:bottom w:val="none" w:sz="0" w:space="0" w:color="auto"/>
                <w:right w:val="none" w:sz="0" w:space="0" w:color="auto"/>
              </w:divBdr>
            </w:div>
            <w:div w:id="2007902646">
              <w:marLeft w:val="0"/>
              <w:marRight w:val="0"/>
              <w:marTop w:val="0"/>
              <w:marBottom w:val="0"/>
              <w:divBdr>
                <w:top w:val="none" w:sz="0" w:space="0" w:color="auto"/>
                <w:left w:val="none" w:sz="0" w:space="0" w:color="auto"/>
                <w:bottom w:val="none" w:sz="0" w:space="0" w:color="auto"/>
                <w:right w:val="none" w:sz="0" w:space="0" w:color="auto"/>
              </w:divBdr>
            </w:div>
            <w:div w:id="1335111752">
              <w:marLeft w:val="0"/>
              <w:marRight w:val="0"/>
              <w:marTop w:val="0"/>
              <w:marBottom w:val="0"/>
              <w:divBdr>
                <w:top w:val="none" w:sz="0" w:space="0" w:color="auto"/>
                <w:left w:val="none" w:sz="0" w:space="0" w:color="auto"/>
                <w:bottom w:val="none" w:sz="0" w:space="0" w:color="auto"/>
                <w:right w:val="none" w:sz="0" w:space="0" w:color="auto"/>
              </w:divBdr>
            </w:div>
            <w:div w:id="1319920930">
              <w:marLeft w:val="0"/>
              <w:marRight w:val="0"/>
              <w:marTop w:val="0"/>
              <w:marBottom w:val="0"/>
              <w:divBdr>
                <w:top w:val="none" w:sz="0" w:space="0" w:color="auto"/>
                <w:left w:val="none" w:sz="0" w:space="0" w:color="auto"/>
                <w:bottom w:val="none" w:sz="0" w:space="0" w:color="auto"/>
                <w:right w:val="none" w:sz="0" w:space="0" w:color="auto"/>
              </w:divBdr>
            </w:div>
            <w:div w:id="1942833801">
              <w:marLeft w:val="0"/>
              <w:marRight w:val="0"/>
              <w:marTop w:val="0"/>
              <w:marBottom w:val="0"/>
              <w:divBdr>
                <w:top w:val="none" w:sz="0" w:space="0" w:color="auto"/>
                <w:left w:val="none" w:sz="0" w:space="0" w:color="auto"/>
                <w:bottom w:val="none" w:sz="0" w:space="0" w:color="auto"/>
                <w:right w:val="none" w:sz="0" w:space="0" w:color="auto"/>
              </w:divBdr>
            </w:div>
            <w:div w:id="453602009">
              <w:marLeft w:val="0"/>
              <w:marRight w:val="0"/>
              <w:marTop w:val="0"/>
              <w:marBottom w:val="0"/>
              <w:divBdr>
                <w:top w:val="none" w:sz="0" w:space="0" w:color="auto"/>
                <w:left w:val="none" w:sz="0" w:space="0" w:color="auto"/>
                <w:bottom w:val="none" w:sz="0" w:space="0" w:color="auto"/>
                <w:right w:val="none" w:sz="0" w:space="0" w:color="auto"/>
              </w:divBdr>
            </w:div>
            <w:div w:id="953949963">
              <w:marLeft w:val="0"/>
              <w:marRight w:val="0"/>
              <w:marTop w:val="0"/>
              <w:marBottom w:val="0"/>
              <w:divBdr>
                <w:top w:val="none" w:sz="0" w:space="0" w:color="auto"/>
                <w:left w:val="none" w:sz="0" w:space="0" w:color="auto"/>
                <w:bottom w:val="none" w:sz="0" w:space="0" w:color="auto"/>
                <w:right w:val="none" w:sz="0" w:space="0" w:color="auto"/>
              </w:divBdr>
            </w:div>
            <w:div w:id="206915086">
              <w:marLeft w:val="0"/>
              <w:marRight w:val="0"/>
              <w:marTop w:val="0"/>
              <w:marBottom w:val="0"/>
              <w:divBdr>
                <w:top w:val="none" w:sz="0" w:space="0" w:color="auto"/>
                <w:left w:val="none" w:sz="0" w:space="0" w:color="auto"/>
                <w:bottom w:val="none" w:sz="0" w:space="0" w:color="auto"/>
                <w:right w:val="none" w:sz="0" w:space="0" w:color="auto"/>
              </w:divBdr>
            </w:div>
            <w:div w:id="789129828">
              <w:marLeft w:val="0"/>
              <w:marRight w:val="0"/>
              <w:marTop w:val="0"/>
              <w:marBottom w:val="0"/>
              <w:divBdr>
                <w:top w:val="none" w:sz="0" w:space="0" w:color="auto"/>
                <w:left w:val="none" w:sz="0" w:space="0" w:color="auto"/>
                <w:bottom w:val="none" w:sz="0" w:space="0" w:color="auto"/>
                <w:right w:val="none" w:sz="0" w:space="0" w:color="auto"/>
              </w:divBdr>
            </w:div>
            <w:div w:id="1450274510">
              <w:marLeft w:val="0"/>
              <w:marRight w:val="0"/>
              <w:marTop w:val="0"/>
              <w:marBottom w:val="0"/>
              <w:divBdr>
                <w:top w:val="none" w:sz="0" w:space="0" w:color="auto"/>
                <w:left w:val="none" w:sz="0" w:space="0" w:color="auto"/>
                <w:bottom w:val="none" w:sz="0" w:space="0" w:color="auto"/>
                <w:right w:val="none" w:sz="0" w:space="0" w:color="auto"/>
              </w:divBdr>
            </w:div>
            <w:div w:id="176963986">
              <w:marLeft w:val="0"/>
              <w:marRight w:val="0"/>
              <w:marTop w:val="0"/>
              <w:marBottom w:val="0"/>
              <w:divBdr>
                <w:top w:val="none" w:sz="0" w:space="0" w:color="auto"/>
                <w:left w:val="none" w:sz="0" w:space="0" w:color="auto"/>
                <w:bottom w:val="none" w:sz="0" w:space="0" w:color="auto"/>
                <w:right w:val="none" w:sz="0" w:space="0" w:color="auto"/>
              </w:divBdr>
            </w:div>
            <w:div w:id="347415100">
              <w:marLeft w:val="0"/>
              <w:marRight w:val="0"/>
              <w:marTop w:val="0"/>
              <w:marBottom w:val="0"/>
              <w:divBdr>
                <w:top w:val="none" w:sz="0" w:space="0" w:color="auto"/>
                <w:left w:val="none" w:sz="0" w:space="0" w:color="auto"/>
                <w:bottom w:val="none" w:sz="0" w:space="0" w:color="auto"/>
                <w:right w:val="none" w:sz="0" w:space="0" w:color="auto"/>
              </w:divBdr>
            </w:div>
            <w:div w:id="1740520415">
              <w:marLeft w:val="0"/>
              <w:marRight w:val="0"/>
              <w:marTop w:val="0"/>
              <w:marBottom w:val="0"/>
              <w:divBdr>
                <w:top w:val="none" w:sz="0" w:space="0" w:color="auto"/>
                <w:left w:val="none" w:sz="0" w:space="0" w:color="auto"/>
                <w:bottom w:val="none" w:sz="0" w:space="0" w:color="auto"/>
                <w:right w:val="none" w:sz="0" w:space="0" w:color="auto"/>
              </w:divBdr>
            </w:div>
            <w:div w:id="1807702113">
              <w:marLeft w:val="0"/>
              <w:marRight w:val="0"/>
              <w:marTop w:val="0"/>
              <w:marBottom w:val="0"/>
              <w:divBdr>
                <w:top w:val="none" w:sz="0" w:space="0" w:color="auto"/>
                <w:left w:val="none" w:sz="0" w:space="0" w:color="auto"/>
                <w:bottom w:val="none" w:sz="0" w:space="0" w:color="auto"/>
                <w:right w:val="none" w:sz="0" w:space="0" w:color="auto"/>
              </w:divBdr>
            </w:div>
            <w:div w:id="413432906">
              <w:marLeft w:val="0"/>
              <w:marRight w:val="0"/>
              <w:marTop w:val="0"/>
              <w:marBottom w:val="0"/>
              <w:divBdr>
                <w:top w:val="none" w:sz="0" w:space="0" w:color="auto"/>
                <w:left w:val="none" w:sz="0" w:space="0" w:color="auto"/>
                <w:bottom w:val="none" w:sz="0" w:space="0" w:color="auto"/>
                <w:right w:val="none" w:sz="0" w:space="0" w:color="auto"/>
              </w:divBdr>
            </w:div>
            <w:div w:id="1661959811">
              <w:marLeft w:val="0"/>
              <w:marRight w:val="0"/>
              <w:marTop w:val="0"/>
              <w:marBottom w:val="0"/>
              <w:divBdr>
                <w:top w:val="none" w:sz="0" w:space="0" w:color="auto"/>
                <w:left w:val="none" w:sz="0" w:space="0" w:color="auto"/>
                <w:bottom w:val="none" w:sz="0" w:space="0" w:color="auto"/>
                <w:right w:val="none" w:sz="0" w:space="0" w:color="auto"/>
              </w:divBdr>
            </w:div>
            <w:div w:id="513082281">
              <w:marLeft w:val="0"/>
              <w:marRight w:val="0"/>
              <w:marTop w:val="0"/>
              <w:marBottom w:val="0"/>
              <w:divBdr>
                <w:top w:val="none" w:sz="0" w:space="0" w:color="auto"/>
                <w:left w:val="none" w:sz="0" w:space="0" w:color="auto"/>
                <w:bottom w:val="none" w:sz="0" w:space="0" w:color="auto"/>
                <w:right w:val="none" w:sz="0" w:space="0" w:color="auto"/>
              </w:divBdr>
            </w:div>
            <w:div w:id="1983120486">
              <w:marLeft w:val="0"/>
              <w:marRight w:val="0"/>
              <w:marTop w:val="0"/>
              <w:marBottom w:val="0"/>
              <w:divBdr>
                <w:top w:val="none" w:sz="0" w:space="0" w:color="auto"/>
                <w:left w:val="none" w:sz="0" w:space="0" w:color="auto"/>
                <w:bottom w:val="none" w:sz="0" w:space="0" w:color="auto"/>
                <w:right w:val="none" w:sz="0" w:space="0" w:color="auto"/>
              </w:divBdr>
            </w:div>
            <w:div w:id="945042804">
              <w:marLeft w:val="0"/>
              <w:marRight w:val="0"/>
              <w:marTop w:val="0"/>
              <w:marBottom w:val="0"/>
              <w:divBdr>
                <w:top w:val="none" w:sz="0" w:space="0" w:color="auto"/>
                <w:left w:val="none" w:sz="0" w:space="0" w:color="auto"/>
                <w:bottom w:val="none" w:sz="0" w:space="0" w:color="auto"/>
                <w:right w:val="none" w:sz="0" w:space="0" w:color="auto"/>
              </w:divBdr>
            </w:div>
            <w:div w:id="953443587">
              <w:marLeft w:val="0"/>
              <w:marRight w:val="0"/>
              <w:marTop w:val="0"/>
              <w:marBottom w:val="0"/>
              <w:divBdr>
                <w:top w:val="none" w:sz="0" w:space="0" w:color="auto"/>
                <w:left w:val="none" w:sz="0" w:space="0" w:color="auto"/>
                <w:bottom w:val="none" w:sz="0" w:space="0" w:color="auto"/>
                <w:right w:val="none" w:sz="0" w:space="0" w:color="auto"/>
              </w:divBdr>
            </w:div>
            <w:div w:id="1305312633">
              <w:marLeft w:val="0"/>
              <w:marRight w:val="0"/>
              <w:marTop w:val="0"/>
              <w:marBottom w:val="0"/>
              <w:divBdr>
                <w:top w:val="none" w:sz="0" w:space="0" w:color="auto"/>
                <w:left w:val="none" w:sz="0" w:space="0" w:color="auto"/>
                <w:bottom w:val="none" w:sz="0" w:space="0" w:color="auto"/>
                <w:right w:val="none" w:sz="0" w:space="0" w:color="auto"/>
              </w:divBdr>
            </w:div>
            <w:div w:id="959529431">
              <w:marLeft w:val="0"/>
              <w:marRight w:val="0"/>
              <w:marTop w:val="0"/>
              <w:marBottom w:val="0"/>
              <w:divBdr>
                <w:top w:val="none" w:sz="0" w:space="0" w:color="auto"/>
                <w:left w:val="none" w:sz="0" w:space="0" w:color="auto"/>
                <w:bottom w:val="none" w:sz="0" w:space="0" w:color="auto"/>
                <w:right w:val="none" w:sz="0" w:space="0" w:color="auto"/>
              </w:divBdr>
            </w:div>
            <w:div w:id="1611934662">
              <w:marLeft w:val="0"/>
              <w:marRight w:val="0"/>
              <w:marTop w:val="0"/>
              <w:marBottom w:val="0"/>
              <w:divBdr>
                <w:top w:val="none" w:sz="0" w:space="0" w:color="auto"/>
                <w:left w:val="none" w:sz="0" w:space="0" w:color="auto"/>
                <w:bottom w:val="none" w:sz="0" w:space="0" w:color="auto"/>
                <w:right w:val="none" w:sz="0" w:space="0" w:color="auto"/>
              </w:divBdr>
            </w:div>
            <w:div w:id="1845702964">
              <w:marLeft w:val="0"/>
              <w:marRight w:val="0"/>
              <w:marTop w:val="0"/>
              <w:marBottom w:val="0"/>
              <w:divBdr>
                <w:top w:val="none" w:sz="0" w:space="0" w:color="auto"/>
                <w:left w:val="none" w:sz="0" w:space="0" w:color="auto"/>
                <w:bottom w:val="none" w:sz="0" w:space="0" w:color="auto"/>
                <w:right w:val="none" w:sz="0" w:space="0" w:color="auto"/>
              </w:divBdr>
            </w:div>
            <w:div w:id="1056710074">
              <w:marLeft w:val="0"/>
              <w:marRight w:val="0"/>
              <w:marTop w:val="0"/>
              <w:marBottom w:val="0"/>
              <w:divBdr>
                <w:top w:val="none" w:sz="0" w:space="0" w:color="auto"/>
                <w:left w:val="none" w:sz="0" w:space="0" w:color="auto"/>
                <w:bottom w:val="none" w:sz="0" w:space="0" w:color="auto"/>
                <w:right w:val="none" w:sz="0" w:space="0" w:color="auto"/>
              </w:divBdr>
            </w:div>
            <w:div w:id="2078824280">
              <w:marLeft w:val="0"/>
              <w:marRight w:val="0"/>
              <w:marTop w:val="0"/>
              <w:marBottom w:val="0"/>
              <w:divBdr>
                <w:top w:val="none" w:sz="0" w:space="0" w:color="auto"/>
                <w:left w:val="none" w:sz="0" w:space="0" w:color="auto"/>
                <w:bottom w:val="none" w:sz="0" w:space="0" w:color="auto"/>
                <w:right w:val="none" w:sz="0" w:space="0" w:color="auto"/>
              </w:divBdr>
            </w:div>
            <w:div w:id="1659267085">
              <w:marLeft w:val="0"/>
              <w:marRight w:val="0"/>
              <w:marTop w:val="0"/>
              <w:marBottom w:val="0"/>
              <w:divBdr>
                <w:top w:val="none" w:sz="0" w:space="0" w:color="auto"/>
                <w:left w:val="none" w:sz="0" w:space="0" w:color="auto"/>
                <w:bottom w:val="none" w:sz="0" w:space="0" w:color="auto"/>
                <w:right w:val="none" w:sz="0" w:space="0" w:color="auto"/>
              </w:divBdr>
            </w:div>
            <w:div w:id="1766269864">
              <w:marLeft w:val="0"/>
              <w:marRight w:val="0"/>
              <w:marTop w:val="0"/>
              <w:marBottom w:val="0"/>
              <w:divBdr>
                <w:top w:val="none" w:sz="0" w:space="0" w:color="auto"/>
                <w:left w:val="none" w:sz="0" w:space="0" w:color="auto"/>
                <w:bottom w:val="none" w:sz="0" w:space="0" w:color="auto"/>
                <w:right w:val="none" w:sz="0" w:space="0" w:color="auto"/>
              </w:divBdr>
            </w:div>
            <w:div w:id="47190600">
              <w:marLeft w:val="0"/>
              <w:marRight w:val="0"/>
              <w:marTop w:val="0"/>
              <w:marBottom w:val="0"/>
              <w:divBdr>
                <w:top w:val="none" w:sz="0" w:space="0" w:color="auto"/>
                <w:left w:val="none" w:sz="0" w:space="0" w:color="auto"/>
                <w:bottom w:val="none" w:sz="0" w:space="0" w:color="auto"/>
                <w:right w:val="none" w:sz="0" w:space="0" w:color="auto"/>
              </w:divBdr>
            </w:div>
            <w:div w:id="1539050873">
              <w:marLeft w:val="0"/>
              <w:marRight w:val="0"/>
              <w:marTop w:val="0"/>
              <w:marBottom w:val="0"/>
              <w:divBdr>
                <w:top w:val="none" w:sz="0" w:space="0" w:color="auto"/>
                <w:left w:val="none" w:sz="0" w:space="0" w:color="auto"/>
                <w:bottom w:val="none" w:sz="0" w:space="0" w:color="auto"/>
                <w:right w:val="none" w:sz="0" w:space="0" w:color="auto"/>
              </w:divBdr>
            </w:div>
            <w:div w:id="2017920861">
              <w:marLeft w:val="0"/>
              <w:marRight w:val="0"/>
              <w:marTop w:val="0"/>
              <w:marBottom w:val="0"/>
              <w:divBdr>
                <w:top w:val="none" w:sz="0" w:space="0" w:color="auto"/>
                <w:left w:val="none" w:sz="0" w:space="0" w:color="auto"/>
                <w:bottom w:val="none" w:sz="0" w:space="0" w:color="auto"/>
                <w:right w:val="none" w:sz="0" w:space="0" w:color="auto"/>
              </w:divBdr>
            </w:div>
            <w:div w:id="2032216823">
              <w:marLeft w:val="0"/>
              <w:marRight w:val="0"/>
              <w:marTop w:val="0"/>
              <w:marBottom w:val="0"/>
              <w:divBdr>
                <w:top w:val="none" w:sz="0" w:space="0" w:color="auto"/>
                <w:left w:val="none" w:sz="0" w:space="0" w:color="auto"/>
                <w:bottom w:val="none" w:sz="0" w:space="0" w:color="auto"/>
                <w:right w:val="none" w:sz="0" w:space="0" w:color="auto"/>
              </w:divBdr>
            </w:div>
            <w:div w:id="1212576713">
              <w:marLeft w:val="0"/>
              <w:marRight w:val="0"/>
              <w:marTop w:val="0"/>
              <w:marBottom w:val="0"/>
              <w:divBdr>
                <w:top w:val="none" w:sz="0" w:space="0" w:color="auto"/>
                <w:left w:val="none" w:sz="0" w:space="0" w:color="auto"/>
                <w:bottom w:val="none" w:sz="0" w:space="0" w:color="auto"/>
                <w:right w:val="none" w:sz="0" w:space="0" w:color="auto"/>
              </w:divBdr>
            </w:div>
            <w:div w:id="146170606">
              <w:marLeft w:val="0"/>
              <w:marRight w:val="0"/>
              <w:marTop w:val="0"/>
              <w:marBottom w:val="0"/>
              <w:divBdr>
                <w:top w:val="none" w:sz="0" w:space="0" w:color="auto"/>
                <w:left w:val="none" w:sz="0" w:space="0" w:color="auto"/>
                <w:bottom w:val="none" w:sz="0" w:space="0" w:color="auto"/>
                <w:right w:val="none" w:sz="0" w:space="0" w:color="auto"/>
              </w:divBdr>
            </w:div>
            <w:div w:id="1703557522">
              <w:marLeft w:val="0"/>
              <w:marRight w:val="0"/>
              <w:marTop w:val="0"/>
              <w:marBottom w:val="0"/>
              <w:divBdr>
                <w:top w:val="none" w:sz="0" w:space="0" w:color="auto"/>
                <w:left w:val="none" w:sz="0" w:space="0" w:color="auto"/>
                <w:bottom w:val="none" w:sz="0" w:space="0" w:color="auto"/>
                <w:right w:val="none" w:sz="0" w:space="0" w:color="auto"/>
              </w:divBdr>
            </w:div>
            <w:div w:id="1097215318">
              <w:marLeft w:val="0"/>
              <w:marRight w:val="0"/>
              <w:marTop w:val="0"/>
              <w:marBottom w:val="0"/>
              <w:divBdr>
                <w:top w:val="none" w:sz="0" w:space="0" w:color="auto"/>
                <w:left w:val="none" w:sz="0" w:space="0" w:color="auto"/>
                <w:bottom w:val="none" w:sz="0" w:space="0" w:color="auto"/>
                <w:right w:val="none" w:sz="0" w:space="0" w:color="auto"/>
              </w:divBdr>
            </w:div>
            <w:div w:id="1604417976">
              <w:marLeft w:val="0"/>
              <w:marRight w:val="0"/>
              <w:marTop w:val="0"/>
              <w:marBottom w:val="0"/>
              <w:divBdr>
                <w:top w:val="none" w:sz="0" w:space="0" w:color="auto"/>
                <w:left w:val="none" w:sz="0" w:space="0" w:color="auto"/>
                <w:bottom w:val="none" w:sz="0" w:space="0" w:color="auto"/>
                <w:right w:val="none" w:sz="0" w:space="0" w:color="auto"/>
              </w:divBdr>
            </w:div>
            <w:div w:id="618419411">
              <w:marLeft w:val="0"/>
              <w:marRight w:val="0"/>
              <w:marTop w:val="0"/>
              <w:marBottom w:val="0"/>
              <w:divBdr>
                <w:top w:val="none" w:sz="0" w:space="0" w:color="auto"/>
                <w:left w:val="none" w:sz="0" w:space="0" w:color="auto"/>
                <w:bottom w:val="none" w:sz="0" w:space="0" w:color="auto"/>
                <w:right w:val="none" w:sz="0" w:space="0" w:color="auto"/>
              </w:divBdr>
            </w:div>
            <w:div w:id="1356882802">
              <w:marLeft w:val="0"/>
              <w:marRight w:val="0"/>
              <w:marTop w:val="0"/>
              <w:marBottom w:val="0"/>
              <w:divBdr>
                <w:top w:val="none" w:sz="0" w:space="0" w:color="auto"/>
                <w:left w:val="none" w:sz="0" w:space="0" w:color="auto"/>
                <w:bottom w:val="none" w:sz="0" w:space="0" w:color="auto"/>
                <w:right w:val="none" w:sz="0" w:space="0" w:color="auto"/>
              </w:divBdr>
            </w:div>
            <w:div w:id="853420942">
              <w:marLeft w:val="0"/>
              <w:marRight w:val="0"/>
              <w:marTop w:val="0"/>
              <w:marBottom w:val="0"/>
              <w:divBdr>
                <w:top w:val="none" w:sz="0" w:space="0" w:color="auto"/>
                <w:left w:val="none" w:sz="0" w:space="0" w:color="auto"/>
                <w:bottom w:val="none" w:sz="0" w:space="0" w:color="auto"/>
                <w:right w:val="none" w:sz="0" w:space="0" w:color="auto"/>
              </w:divBdr>
            </w:div>
            <w:div w:id="210459568">
              <w:marLeft w:val="0"/>
              <w:marRight w:val="0"/>
              <w:marTop w:val="0"/>
              <w:marBottom w:val="0"/>
              <w:divBdr>
                <w:top w:val="none" w:sz="0" w:space="0" w:color="auto"/>
                <w:left w:val="none" w:sz="0" w:space="0" w:color="auto"/>
                <w:bottom w:val="none" w:sz="0" w:space="0" w:color="auto"/>
                <w:right w:val="none" w:sz="0" w:space="0" w:color="auto"/>
              </w:divBdr>
            </w:div>
            <w:div w:id="188615346">
              <w:marLeft w:val="0"/>
              <w:marRight w:val="0"/>
              <w:marTop w:val="0"/>
              <w:marBottom w:val="0"/>
              <w:divBdr>
                <w:top w:val="none" w:sz="0" w:space="0" w:color="auto"/>
                <w:left w:val="none" w:sz="0" w:space="0" w:color="auto"/>
                <w:bottom w:val="none" w:sz="0" w:space="0" w:color="auto"/>
                <w:right w:val="none" w:sz="0" w:space="0" w:color="auto"/>
              </w:divBdr>
            </w:div>
            <w:div w:id="1598709474">
              <w:marLeft w:val="0"/>
              <w:marRight w:val="0"/>
              <w:marTop w:val="0"/>
              <w:marBottom w:val="0"/>
              <w:divBdr>
                <w:top w:val="none" w:sz="0" w:space="0" w:color="auto"/>
                <w:left w:val="none" w:sz="0" w:space="0" w:color="auto"/>
                <w:bottom w:val="none" w:sz="0" w:space="0" w:color="auto"/>
                <w:right w:val="none" w:sz="0" w:space="0" w:color="auto"/>
              </w:divBdr>
            </w:div>
            <w:div w:id="54325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980376">
      <w:bodyDiv w:val="1"/>
      <w:marLeft w:val="0"/>
      <w:marRight w:val="0"/>
      <w:marTop w:val="0"/>
      <w:marBottom w:val="0"/>
      <w:divBdr>
        <w:top w:val="none" w:sz="0" w:space="0" w:color="auto"/>
        <w:left w:val="none" w:sz="0" w:space="0" w:color="auto"/>
        <w:bottom w:val="none" w:sz="0" w:space="0" w:color="auto"/>
        <w:right w:val="none" w:sz="0" w:space="0" w:color="auto"/>
      </w:divBdr>
    </w:div>
    <w:div w:id="1889299178">
      <w:bodyDiv w:val="1"/>
      <w:marLeft w:val="0"/>
      <w:marRight w:val="0"/>
      <w:marTop w:val="0"/>
      <w:marBottom w:val="0"/>
      <w:divBdr>
        <w:top w:val="none" w:sz="0" w:space="0" w:color="auto"/>
        <w:left w:val="none" w:sz="0" w:space="0" w:color="auto"/>
        <w:bottom w:val="none" w:sz="0" w:space="0" w:color="auto"/>
        <w:right w:val="none" w:sz="0" w:space="0" w:color="auto"/>
      </w:divBdr>
    </w:div>
    <w:div w:id="2023314066">
      <w:bodyDiv w:val="1"/>
      <w:marLeft w:val="0"/>
      <w:marRight w:val="0"/>
      <w:marTop w:val="0"/>
      <w:marBottom w:val="0"/>
      <w:divBdr>
        <w:top w:val="none" w:sz="0" w:space="0" w:color="auto"/>
        <w:left w:val="none" w:sz="0" w:space="0" w:color="auto"/>
        <w:bottom w:val="none" w:sz="0" w:space="0" w:color="auto"/>
        <w:right w:val="none" w:sz="0" w:space="0" w:color="auto"/>
      </w:divBdr>
    </w:div>
    <w:div w:id="214211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DMM098007@istruzione.it" TargetMode="External"/><Relationship Id="rId13" Type="http://schemas.openxmlformats.org/officeDocument/2006/relationships/hyperlink" Target="mailto:UDMM098007@pec.istruzione.it"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UDMM098007@istruzione.it" TargetMode="External"/><Relationship Id="rId17" Type="http://schemas.openxmlformats.org/officeDocument/2006/relationships/hyperlink" Target="https://cpiaudine.trasparenza.amministrazioniweb.it/amministrazione-trasparente/bandi-di-concorso/" TargetMode="External"/><Relationship Id="rId2" Type="http://schemas.openxmlformats.org/officeDocument/2006/relationships/styles" Target="styles.xml"/><Relationship Id="rId16" Type="http://schemas.openxmlformats.org/officeDocument/2006/relationships/hyperlink" Target="https://cpiaudine.edu.it/tipologia-documento/albo-onlin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mailto:UDMM098007@istruzione.it" TargetMode="External"/><Relationship Id="rId10" Type="http://schemas.openxmlformats.org/officeDocument/2006/relationships/hyperlink" Target="http://www.cpiaudine.edu.i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UDMM098007@pec.istruzione.gov.it" TargetMode="External"/><Relationship Id="rId14" Type="http://schemas.openxmlformats.org/officeDocument/2006/relationships/hyperlink" Target="mailto:antonio.vargiu@ingpec.e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7</Pages>
  <Words>2971</Words>
  <Characters>16935</Characters>
  <Application>Microsoft Office Word</Application>
  <DocSecurity>0</DocSecurity>
  <Lines>141</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Flavia Virgilio</dc:creator>
  <cp:keywords/>
  <dc:description/>
  <cp:lastModifiedBy>Flavia Virgilio</cp:lastModifiedBy>
  <cp:revision>9</cp:revision>
  <cp:lastPrinted>2024-10-14T09:57:00Z</cp:lastPrinted>
  <dcterms:created xsi:type="dcterms:W3CDTF">2024-12-11T10:15:00Z</dcterms:created>
  <dcterms:modified xsi:type="dcterms:W3CDTF">2025-02-18T14:27:00Z</dcterms:modified>
</cp:coreProperties>
</file>