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3B4DE1" w:rsidRPr="003B4DE1" w14:paraId="02E9F592" w14:textId="77777777" w:rsidTr="00513118">
        <w:trPr>
          <w:jc w:val="center"/>
        </w:trPr>
        <w:tc>
          <w:tcPr>
            <w:tcW w:w="7514" w:type="dxa"/>
          </w:tcPr>
          <w:p w14:paraId="0207C239" w14:textId="77777777" w:rsidR="003B4DE1" w:rsidRPr="003B4DE1" w:rsidRDefault="003B4DE1" w:rsidP="003B4DE1">
            <w:pPr>
              <w:tabs>
                <w:tab w:val="left" w:pos="284"/>
                <w:tab w:val="right" w:pos="9638"/>
              </w:tabs>
              <w:suppressAutoHyphens/>
              <w:spacing w:line="240" w:lineRule="auto"/>
              <w:jc w:val="center"/>
              <w:rPr>
                <w:i/>
                <w:sz w:val="22"/>
                <w:szCs w:val="22"/>
                <w:lang w:eastAsia="it-IT"/>
              </w:rPr>
            </w:pPr>
            <w:bookmarkStart w:id="0" w:name="_Hlk50014637"/>
            <w:bookmarkEnd w:id="0"/>
            <w:r w:rsidRPr="003B4DE1">
              <w:rPr>
                <w:rFonts w:asciiTheme="minorHAnsi" w:eastAsiaTheme="minorHAnsi" w:hAnsiTheme="minorHAnsi" w:cstheme="minorBidi"/>
                <w:noProof/>
                <w:sz w:val="22"/>
                <w:szCs w:val="22"/>
              </w:rPr>
              <w:drawing>
                <wp:inline distT="0" distB="0" distL="0" distR="0" wp14:anchorId="647E9EF4" wp14:editId="68A4EA55">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7EB2ACF1" w14:textId="77777777" w:rsidR="003B4DE1" w:rsidRPr="003B4DE1" w:rsidRDefault="003B4DE1" w:rsidP="003B4DE1">
            <w:pPr>
              <w:tabs>
                <w:tab w:val="center" w:pos="4819"/>
                <w:tab w:val="right" w:pos="9638"/>
              </w:tabs>
              <w:suppressAutoHyphens/>
              <w:spacing w:line="240" w:lineRule="auto"/>
              <w:jc w:val="center"/>
              <w:rPr>
                <w:rFonts w:ascii="Calibri" w:eastAsia="Calibri" w:hAnsi="Calibri"/>
                <w:sz w:val="22"/>
                <w:szCs w:val="22"/>
                <w:lang w:eastAsia="zh-CN"/>
              </w:rPr>
            </w:pPr>
            <w:r w:rsidRPr="003B4DE1">
              <w:rPr>
                <w:i/>
                <w:sz w:val="22"/>
                <w:szCs w:val="22"/>
                <w:lang w:eastAsia="it-IT"/>
              </w:rPr>
              <w:t>Ministero dell’istruzione e del merito</w:t>
            </w:r>
          </w:p>
          <w:p w14:paraId="27A18826" w14:textId="77777777" w:rsidR="003B4DE1" w:rsidRPr="003B4DE1" w:rsidRDefault="003B4DE1" w:rsidP="003B4DE1">
            <w:pPr>
              <w:tabs>
                <w:tab w:val="center" w:pos="4819"/>
                <w:tab w:val="right" w:pos="9638"/>
              </w:tabs>
              <w:suppressAutoHyphens/>
              <w:spacing w:line="240" w:lineRule="auto"/>
              <w:jc w:val="center"/>
              <w:rPr>
                <w:rFonts w:ascii="Calibri" w:eastAsia="Calibri" w:hAnsi="Calibri"/>
                <w:sz w:val="22"/>
                <w:szCs w:val="22"/>
                <w:lang w:eastAsia="zh-CN"/>
              </w:rPr>
            </w:pPr>
            <w:r w:rsidRPr="003B4DE1">
              <w:rPr>
                <w:b/>
                <w:sz w:val="22"/>
                <w:szCs w:val="22"/>
                <w:lang w:eastAsia="it-IT"/>
              </w:rPr>
              <w:t>CENTRO PROVINCIALE ISTRUZIONE ADULTI DI UDINE</w:t>
            </w:r>
          </w:p>
          <w:p w14:paraId="7AF0E840" w14:textId="77777777" w:rsidR="003B4DE1" w:rsidRPr="003B4DE1" w:rsidRDefault="003B4DE1" w:rsidP="003B4DE1">
            <w:pPr>
              <w:suppressAutoHyphens/>
              <w:spacing w:line="240" w:lineRule="auto"/>
              <w:jc w:val="center"/>
              <w:rPr>
                <w:rFonts w:ascii="Calibri" w:eastAsia="Calibri" w:hAnsi="Calibri"/>
                <w:sz w:val="22"/>
                <w:szCs w:val="22"/>
                <w:lang w:eastAsia="zh-CN"/>
              </w:rPr>
            </w:pPr>
            <w:r w:rsidRPr="003B4DE1">
              <w:rPr>
                <w:b/>
                <w:sz w:val="13"/>
                <w:szCs w:val="13"/>
                <w:lang w:eastAsia="it-IT"/>
              </w:rPr>
              <w:t xml:space="preserve"> </w:t>
            </w:r>
            <w:proofErr w:type="gramStart"/>
            <w:r w:rsidRPr="003B4DE1">
              <w:rPr>
                <w:b/>
                <w:sz w:val="13"/>
                <w:szCs w:val="13"/>
                <w:lang w:eastAsia="it-IT"/>
              </w:rPr>
              <w:t>UDINE  -</w:t>
            </w:r>
            <w:proofErr w:type="gramEnd"/>
            <w:r w:rsidRPr="003B4DE1">
              <w:rPr>
                <w:b/>
                <w:sz w:val="13"/>
                <w:szCs w:val="13"/>
                <w:lang w:eastAsia="it-IT"/>
              </w:rPr>
              <w:t xml:space="preserve"> CIVIDALE DEL FRIULI – CODROIPO – GEMONA DEL FRIULI -  SAN GIORGIO DI N. – TOLMEZZO </w:t>
            </w:r>
          </w:p>
          <w:p w14:paraId="070AE646" w14:textId="77777777" w:rsidR="003B4DE1" w:rsidRPr="003B4DE1" w:rsidRDefault="003B4DE1" w:rsidP="003B4DE1">
            <w:pPr>
              <w:suppressAutoHyphens/>
              <w:spacing w:line="240" w:lineRule="auto"/>
              <w:jc w:val="center"/>
              <w:rPr>
                <w:rFonts w:ascii="Calibri" w:eastAsia="Calibri" w:hAnsi="Calibri"/>
                <w:sz w:val="22"/>
                <w:szCs w:val="22"/>
                <w:lang w:eastAsia="zh-CN"/>
              </w:rPr>
            </w:pPr>
            <w:r w:rsidRPr="003B4DE1">
              <w:rPr>
                <w:b/>
                <w:i/>
                <w:sz w:val="16"/>
                <w:szCs w:val="16"/>
                <w:lang w:eastAsia="it-IT"/>
              </w:rPr>
              <w:t xml:space="preserve">Via Diaz n° </w:t>
            </w:r>
            <w:proofErr w:type="gramStart"/>
            <w:r w:rsidRPr="003B4DE1">
              <w:rPr>
                <w:b/>
                <w:i/>
                <w:sz w:val="16"/>
                <w:szCs w:val="16"/>
                <w:lang w:eastAsia="it-IT"/>
              </w:rPr>
              <w:t>60  –</w:t>
            </w:r>
            <w:proofErr w:type="gramEnd"/>
            <w:r w:rsidRPr="003B4DE1">
              <w:rPr>
                <w:b/>
                <w:i/>
                <w:sz w:val="16"/>
                <w:szCs w:val="16"/>
                <w:lang w:eastAsia="it-IT"/>
              </w:rPr>
              <w:t xml:space="preserve"> 33100 UDINE  (UD) – telefono 0432500634</w:t>
            </w:r>
          </w:p>
          <w:p w14:paraId="4830CB32" w14:textId="77777777" w:rsidR="003B4DE1" w:rsidRPr="003B4DE1" w:rsidRDefault="003B4DE1" w:rsidP="003B4DE1">
            <w:pPr>
              <w:suppressAutoHyphens/>
              <w:spacing w:line="240" w:lineRule="auto"/>
              <w:jc w:val="center"/>
              <w:rPr>
                <w:rFonts w:ascii="Calibri" w:eastAsia="Calibri" w:hAnsi="Calibri"/>
                <w:sz w:val="22"/>
                <w:szCs w:val="22"/>
                <w:lang w:eastAsia="zh-CN"/>
              </w:rPr>
            </w:pPr>
            <w:r w:rsidRPr="003B4DE1">
              <w:rPr>
                <w:i/>
                <w:sz w:val="16"/>
                <w:szCs w:val="16"/>
                <w:lang w:eastAsia="it-IT"/>
              </w:rPr>
              <w:t xml:space="preserve">Codice fiscale </w:t>
            </w:r>
            <w:r w:rsidRPr="003B4DE1">
              <w:rPr>
                <w:sz w:val="16"/>
                <w:szCs w:val="16"/>
                <w:lang w:eastAsia="it-IT"/>
              </w:rPr>
              <w:t xml:space="preserve">94134770307 - </w:t>
            </w:r>
            <w:r w:rsidRPr="003B4DE1">
              <w:rPr>
                <w:i/>
                <w:sz w:val="16"/>
                <w:szCs w:val="16"/>
                <w:lang w:eastAsia="it-IT"/>
              </w:rPr>
              <w:t>Codice Scuola – UDMM098007</w:t>
            </w:r>
          </w:p>
          <w:p w14:paraId="12F006BF" w14:textId="77777777" w:rsidR="003B4DE1" w:rsidRPr="003B4DE1" w:rsidRDefault="003B4DE1" w:rsidP="003B4DE1">
            <w:pPr>
              <w:suppressAutoHyphens/>
              <w:spacing w:line="240" w:lineRule="auto"/>
              <w:jc w:val="center"/>
              <w:rPr>
                <w:i/>
                <w:color w:val="0000FF"/>
                <w:sz w:val="16"/>
                <w:szCs w:val="16"/>
                <w:lang w:eastAsia="zh-CN"/>
              </w:rPr>
            </w:pPr>
            <w:r w:rsidRPr="003B4DE1">
              <w:rPr>
                <w:i/>
                <w:sz w:val="16"/>
                <w:szCs w:val="16"/>
                <w:lang w:eastAsia="it-IT"/>
              </w:rPr>
              <w:t xml:space="preserve"> e-mail: </w:t>
            </w:r>
            <w:hyperlink r:id="rId9">
              <w:r w:rsidRPr="003B4DE1">
                <w:rPr>
                  <w:color w:val="0000FF"/>
                  <w:sz w:val="16"/>
                  <w:szCs w:val="16"/>
                  <w:u w:val="single"/>
                  <w:lang w:eastAsia="it-IT"/>
                </w:rPr>
                <w:t>UDMM098007@istruzione.it</w:t>
              </w:r>
            </w:hyperlink>
            <w:r w:rsidRPr="003B4DE1">
              <w:rPr>
                <w:i/>
                <w:sz w:val="16"/>
                <w:szCs w:val="16"/>
                <w:lang w:eastAsia="it-IT"/>
              </w:rPr>
              <w:t xml:space="preserve"> Posta certificata: - </w:t>
            </w:r>
            <w:hyperlink r:id="rId10">
              <w:r w:rsidRPr="003B4DE1">
                <w:rPr>
                  <w:color w:val="0000FF"/>
                  <w:sz w:val="16"/>
                  <w:szCs w:val="16"/>
                  <w:u w:val="single"/>
                  <w:lang w:eastAsia="it-IT"/>
                </w:rPr>
                <w:t>UDMM098007@pec.istruzione.it</w:t>
              </w:r>
            </w:hyperlink>
          </w:p>
          <w:p w14:paraId="1D3F8F1A" w14:textId="77777777" w:rsidR="003B4DE1" w:rsidRPr="003B4DE1" w:rsidRDefault="003B4DE1" w:rsidP="003B4DE1">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3B4DE1">
              <w:rPr>
                <w:i/>
                <w:color w:val="0000FF"/>
                <w:sz w:val="16"/>
                <w:szCs w:val="16"/>
                <w:lang w:val="en-US" w:eastAsia="zh-CN"/>
              </w:rPr>
              <w:t>Sito</w:t>
            </w:r>
            <w:proofErr w:type="spellEnd"/>
            <w:r w:rsidRPr="003B4DE1">
              <w:rPr>
                <w:i/>
                <w:color w:val="0000FF"/>
                <w:sz w:val="16"/>
                <w:szCs w:val="16"/>
                <w:lang w:val="en-US" w:eastAsia="zh-CN"/>
              </w:rPr>
              <w:t xml:space="preserve"> web </w:t>
            </w:r>
            <w:hyperlink r:id="rId11">
              <w:r w:rsidRPr="003B4DE1">
                <w:rPr>
                  <w:i/>
                  <w:color w:val="0000FF"/>
                  <w:sz w:val="16"/>
                  <w:szCs w:val="16"/>
                  <w:u w:val="single"/>
                  <w:lang w:val="en-US" w:eastAsia="zh-CN"/>
                </w:rPr>
                <w:t>www.cpiaudine.edu.it</w:t>
              </w:r>
            </w:hyperlink>
          </w:p>
        </w:tc>
        <w:tc>
          <w:tcPr>
            <w:tcW w:w="2333" w:type="dxa"/>
          </w:tcPr>
          <w:p w14:paraId="2A619763" w14:textId="77777777" w:rsidR="003B4DE1" w:rsidRPr="003B4DE1" w:rsidRDefault="003B4DE1" w:rsidP="003B4DE1">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7CF97A9E" w14:textId="77777777" w:rsidR="003B4DE1" w:rsidRPr="003B4DE1" w:rsidRDefault="003B4DE1" w:rsidP="003B4DE1">
            <w:pPr>
              <w:tabs>
                <w:tab w:val="left" w:pos="284"/>
                <w:tab w:val="left" w:pos="1021"/>
                <w:tab w:val="left" w:pos="7825"/>
              </w:tabs>
              <w:suppressAutoHyphens/>
              <w:spacing w:line="240" w:lineRule="auto"/>
              <w:jc w:val="center"/>
              <w:rPr>
                <w:rFonts w:ascii="Arial" w:hAnsi="Arial" w:cs="Arial"/>
                <w:b/>
                <w:szCs w:val="20"/>
                <w:lang w:val="en-GB" w:eastAsia="zh-CN"/>
              </w:rPr>
            </w:pPr>
          </w:p>
          <w:p w14:paraId="09E1EE72" w14:textId="77777777" w:rsidR="003B4DE1" w:rsidRPr="003B4DE1" w:rsidRDefault="003B4DE1" w:rsidP="003B4DE1">
            <w:pPr>
              <w:tabs>
                <w:tab w:val="left" w:pos="284"/>
                <w:tab w:val="left" w:pos="1021"/>
                <w:tab w:val="left" w:pos="7825"/>
              </w:tabs>
              <w:suppressAutoHyphens/>
              <w:spacing w:line="240" w:lineRule="auto"/>
              <w:jc w:val="center"/>
              <w:rPr>
                <w:rFonts w:ascii="Arial" w:hAnsi="Arial" w:cs="Arial"/>
                <w:szCs w:val="20"/>
                <w:lang w:val="en-GB" w:eastAsia="zh-CN"/>
              </w:rPr>
            </w:pPr>
          </w:p>
          <w:p w14:paraId="3B854662" w14:textId="77777777" w:rsidR="003B4DE1" w:rsidRPr="003B4DE1" w:rsidRDefault="003B4DE1" w:rsidP="003B4DE1">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3B4DE1">
              <w:rPr>
                <w:rFonts w:asciiTheme="minorHAnsi" w:eastAsiaTheme="minorHAnsi" w:hAnsiTheme="minorHAnsi" w:cstheme="minorBidi"/>
                <w:noProof/>
                <w:sz w:val="22"/>
                <w:szCs w:val="22"/>
              </w:rPr>
              <w:drawing>
                <wp:inline distT="0" distB="0" distL="0" distR="0" wp14:anchorId="19BE9ABE" wp14:editId="40433906">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3B4DE1" w14:paraId="0A2F0E70" w14:textId="77777777" w:rsidTr="00513118">
        <w:tc>
          <w:tcPr>
            <w:tcW w:w="4814" w:type="dxa"/>
            <w:tcBorders>
              <w:top w:val="nil"/>
              <w:left w:val="nil"/>
              <w:bottom w:val="nil"/>
              <w:right w:val="nil"/>
            </w:tcBorders>
          </w:tcPr>
          <w:p w14:paraId="0D58FA44" w14:textId="77777777" w:rsidR="003B4DE1" w:rsidRDefault="003B4DE1" w:rsidP="00513118">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2985B9A1" w14:textId="77777777" w:rsidR="003B4DE1" w:rsidRPr="00456DAA" w:rsidRDefault="003B4DE1" w:rsidP="00513118">
            <w:pPr>
              <w:spacing w:line="276" w:lineRule="auto"/>
              <w:jc w:val="right"/>
              <w:rPr>
                <w:bCs/>
              </w:rPr>
            </w:pPr>
            <w:r w:rsidRPr="00456DAA">
              <w:rPr>
                <w:bCs/>
              </w:rPr>
              <w:t>Udine, (vedi segnatura)</w:t>
            </w:r>
          </w:p>
        </w:tc>
      </w:tr>
      <w:bookmarkEnd w:id="1"/>
    </w:tbl>
    <w:p w14:paraId="4094772B" w14:textId="26E17CD4" w:rsidR="00C70A26" w:rsidRDefault="00C70A26" w:rsidP="00841F7D">
      <w:pPr>
        <w:spacing w:line="312" w:lineRule="auto"/>
        <w:rPr>
          <w:rFonts w:asciiTheme="minorHAnsi" w:hAnsiTheme="minorHAnsi" w:cstheme="minorHAnsi"/>
          <w:b/>
          <w:bCs/>
          <w:sz w:val="22"/>
          <w:szCs w:val="22"/>
        </w:rPr>
      </w:pPr>
    </w:p>
    <w:p w14:paraId="0133B3DB" w14:textId="7BE23A79" w:rsidR="00E33356" w:rsidRPr="00E33356" w:rsidRDefault="00E33356" w:rsidP="00E33356">
      <w:pPr>
        <w:spacing w:line="276" w:lineRule="auto"/>
        <w:rPr>
          <w:rFonts w:asciiTheme="minorHAnsi" w:eastAsiaTheme="minorHAnsi" w:hAnsiTheme="minorHAnsi" w:cstheme="minorHAnsi"/>
          <w:b/>
          <w:bCs/>
          <w:sz w:val="22"/>
          <w:szCs w:val="22"/>
        </w:rPr>
      </w:pPr>
      <w:r w:rsidRPr="00E33356">
        <w:rPr>
          <w:rFonts w:asciiTheme="minorHAnsi" w:eastAsiaTheme="minorHAnsi" w:hAnsiTheme="minorHAnsi" w:cstheme="minorHAnsi"/>
          <w:b/>
          <w:bCs/>
          <w:sz w:val="22"/>
          <w:szCs w:val="22"/>
        </w:rPr>
        <w:t>Titolo Progetto: CPIA 4.0</w:t>
      </w:r>
    </w:p>
    <w:p w14:paraId="37877A94" w14:textId="77777777" w:rsidR="00E33356" w:rsidRPr="00E33356" w:rsidRDefault="00E33356" w:rsidP="00E33356">
      <w:pPr>
        <w:spacing w:line="276" w:lineRule="auto"/>
        <w:rPr>
          <w:rFonts w:asciiTheme="minorHAnsi" w:eastAsiaTheme="minorHAnsi" w:hAnsiTheme="minorHAnsi" w:cstheme="minorHAnsi"/>
          <w:b/>
          <w:bCs/>
          <w:sz w:val="22"/>
          <w:szCs w:val="22"/>
        </w:rPr>
      </w:pPr>
      <w:r w:rsidRPr="00E33356">
        <w:rPr>
          <w:rFonts w:asciiTheme="minorHAnsi" w:eastAsiaTheme="minorHAnsi" w:hAnsiTheme="minorHAnsi" w:cstheme="minorHAnsi"/>
          <w:b/>
          <w:bCs/>
          <w:sz w:val="22"/>
          <w:szCs w:val="22"/>
        </w:rPr>
        <w:t>CNP: M4C1I3.2-2024-1182 – P_ 45474</w:t>
      </w:r>
    </w:p>
    <w:p w14:paraId="63764513" w14:textId="77777777" w:rsidR="00E33356" w:rsidRPr="00E33356" w:rsidRDefault="00E33356" w:rsidP="00E33356">
      <w:pPr>
        <w:spacing w:line="276" w:lineRule="auto"/>
        <w:rPr>
          <w:rFonts w:asciiTheme="minorHAnsi" w:hAnsiTheme="minorHAnsi" w:cstheme="minorHAnsi"/>
          <w:b/>
          <w:bCs/>
          <w:sz w:val="22"/>
          <w:szCs w:val="22"/>
        </w:rPr>
      </w:pPr>
      <w:r w:rsidRPr="00E33356">
        <w:rPr>
          <w:rFonts w:asciiTheme="minorHAnsi" w:eastAsiaTheme="minorHAnsi" w:hAnsiTheme="minorHAnsi" w:cstheme="minorHAnsi"/>
          <w:b/>
          <w:bCs/>
          <w:sz w:val="22"/>
          <w:szCs w:val="22"/>
        </w:rPr>
        <w:t>CUP: B24D24000700006</w:t>
      </w:r>
    </w:p>
    <w:p w14:paraId="605ADC95" w14:textId="77777777" w:rsidR="00E33356" w:rsidRDefault="00E33356" w:rsidP="00E33356">
      <w:pPr>
        <w:spacing w:after="240" w:line="312" w:lineRule="auto"/>
        <w:rPr>
          <w:rFonts w:asciiTheme="minorHAnsi" w:hAnsiTheme="minorHAnsi" w:cstheme="minorHAnsi"/>
          <w:b/>
          <w:bCs/>
          <w:sz w:val="22"/>
          <w:szCs w:val="22"/>
        </w:rPr>
      </w:pPr>
    </w:p>
    <w:p w14:paraId="1586044D" w14:textId="77D73920" w:rsidR="00170217" w:rsidRPr="00E33356" w:rsidRDefault="00E33356" w:rsidP="00E33356">
      <w:pPr>
        <w:spacing w:after="240" w:line="312" w:lineRule="auto"/>
        <w:rPr>
          <w:rFonts w:asciiTheme="minorHAnsi" w:hAnsiTheme="minorHAnsi" w:cstheme="minorHAnsi"/>
          <w:b/>
          <w:bCs/>
          <w:i/>
          <w:iCs/>
          <w:sz w:val="22"/>
          <w:szCs w:val="22"/>
        </w:rPr>
      </w:pPr>
      <w:r w:rsidRPr="00E33356">
        <w:rPr>
          <w:rFonts w:asciiTheme="minorHAnsi" w:hAnsiTheme="minorHAnsi" w:cstheme="minorHAnsi"/>
          <w:b/>
          <w:bCs/>
          <w:sz w:val="22"/>
          <w:szCs w:val="22"/>
        </w:rPr>
        <w:t>OGGETTO: PIANO NAZIONALE DI RIPRESA E RESILIENZA - MISSIONE 4: ISTRUZIONE E</w:t>
      </w:r>
      <w:r>
        <w:rPr>
          <w:rFonts w:asciiTheme="minorHAnsi" w:hAnsiTheme="minorHAnsi" w:cstheme="minorHAnsi"/>
          <w:b/>
          <w:bCs/>
          <w:sz w:val="22"/>
          <w:szCs w:val="22"/>
        </w:rPr>
        <w:t xml:space="preserve"> </w:t>
      </w:r>
      <w:r w:rsidRPr="00E33356">
        <w:rPr>
          <w:rFonts w:asciiTheme="minorHAnsi" w:hAnsiTheme="minorHAnsi" w:cstheme="minorHAnsi"/>
          <w:b/>
          <w:bCs/>
          <w:sz w:val="22"/>
          <w:szCs w:val="22"/>
        </w:rPr>
        <w:t>RICERCA - Componente 1 – Potenziamento dell’offerta dei servizi di istruzione: dagli asili nido alle</w:t>
      </w:r>
      <w:r>
        <w:rPr>
          <w:rFonts w:asciiTheme="minorHAnsi" w:hAnsiTheme="minorHAnsi" w:cstheme="minorHAnsi"/>
          <w:b/>
          <w:bCs/>
          <w:sz w:val="22"/>
          <w:szCs w:val="22"/>
        </w:rPr>
        <w:t xml:space="preserve"> </w:t>
      </w:r>
      <w:r w:rsidRPr="00E33356">
        <w:rPr>
          <w:rFonts w:asciiTheme="minorHAnsi" w:hAnsiTheme="minorHAnsi" w:cstheme="minorHAnsi"/>
          <w:b/>
          <w:bCs/>
          <w:sz w:val="22"/>
          <w:szCs w:val="22"/>
        </w:rPr>
        <w:t xml:space="preserve">Università - Investimento 3.2: - “Scuola 4.0. – Azione 1 </w:t>
      </w:r>
      <w:proofErr w:type="spellStart"/>
      <w:r w:rsidRPr="00E33356">
        <w:rPr>
          <w:rFonts w:asciiTheme="minorHAnsi" w:hAnsiTheme="minorHAnsi" w:cstheme="minorHAnsi"/>
          <w:b/>
          <w:bCs/>
          <w:sz w:val="22"/>
          <w:szCs w:val="22"/>
        </w:rPr>
        <w:t>Next</w:t>
      </w:r>
      <w:proofErr w:type="spellEnd"/>
      <w:r w:rsidRPr="00E33356">
        <w:rPr>
          <w:rFonts w:asciiTheme="minorHAnsi" w:hAnsiTheme="minorHAnsi" w:cstheme="minorHAnsi"/>
          <w:b/>
          <w:bCs/>
          <w:sz w:val="22"/>
          <w:szCs w:val="22"/>
        </w:rPr>
        <w:t xml:space="preserve"> generation class – Ambienti di</w:t>
      </w:r>
      <w:r>
        <w:rPr>
          <w:rFonts w:asciiTheme="minorHAnsi" w:hAnsiTheme="minorHAnsi" w:cstheme="minorHAnsi"/>
          <w:b/>
          <w:bCs/>
          <w:sz w:val="22"/>
          <w:szCs w:val="22"/>
        </w:rPr>
        <w:t xml:space="preserve"> </w:t>
      </w:r>
      <w:r w:rsidRPr="00E33356">
        <w:rPr>
          <w:rFonts w:asciiTheme="minorHAnsi" w:hAnsiTheme="minorHAnsi" w:cstheme="minorHAnsi"/>
          <w:b/>
          <w:bCs/>
          <w:sz w:val="22"/>
          <w:szCs w:val="22"/>
        </w:rPr>
        <w:t xml:space="preserve">apprendimento innovativi nei CPIA” - </w:t>
      </w:r>
      <w:r>
        <w:rPr>
          <w:rFonts w:asciiTheme="minorHAnsi" w:hAnsiTheme="minorHAnsi" w:cstheme="minorHAnsi"/>
          <w:b/>
          <w:bCs/>
          <w:sz w:val="22"/>
          <w:szCs w:val="22"/>
        </w:rPr>
        <w:t>C</w:t>
      </w:r>
      <w:r w:rsidRPr="00E33356">
        <w:rPr>
          <w:rFonts w:asciiTheme="minorHAnsi" w:hAnsiTheme="minorHAnsi" w:cstheme="minorHAnsi"/>
          <w:b/>
          <w:bCs/>
          <w:sz w:val="22"/>
          <w:szCs w:val="22"/>
        </w:rPr>
        <w:t>onferimento di incarichi individuali aventi ad oggetto la costituzione del gruppo di progettazione tecnico-operativa e collaud</w:t>
      </w:r>
      <w:r>
        <w:rPr>
          <w:rFonts w:asciiTheme="minorHAnsi" w:hAnsiTheme="minorHAnsi" w:cstheme="minorHAnsi"/>
          <w:b/>
          <w:bCs/>
          <w:sz w:val="22"/>
          <w:szCs w:val="22"/>
        </w:rPr>
        <w:t>o</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51561474" w14:textId="0673DDD5" w:rsidR="001647CB" w:rsidRPr="00254836" w:rsidRDefault="001647CB" w:rsidP="00254836">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2D8AD69D" w14:textId="77777777" w:rsidR="00167903" w:rsidRDefault="00167903" w:rsidP="00254836">
      <w:pPr>
        <w:pStyle w:val="Titolo"/>
        <w:spacing w:before="120" w:after="120" w:line="276" w:lineRule="auto"/>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0A41B8CD"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 xml:space="preserve">L’Istituto scolastico </w:t>
      </w:r>
      <w:r w:rsidR="003B4DE1">
        <w:rPr>
          <w:rFonts w:asciiTheme="minorHAnsi" w:hAnsiTheme="minorHAnsi" w:cstheme="minorHAnsi"/>
          <w:b/>
          <w:bCs/>
          <w:smallCaps/>
          <w:sz w:val="22"/>
          <w:szCs w:val="22"/>
        </w:rPr>
        <w:t>CPIA di UDINE</w:t>
      </w:r>
      <w:r w:rsidRPr="00254836">
        <w:rPr>
          <w:rFonts w:asciiTheme="minorHAnsi" w:hAnsiTheme="minorHAnsi" w:cstheme="minorHAnsi"/>
          <w:sz w:val="22"/>
          <w:szCs w:val="22"/>
        </w:rPr>
        <w:t xml:space="preserve">, C.F. n. </w:t>
      </w:r>
      <w:r w:rsidR="003B4DE1">
        <w:rPr>
          <w:rFonts w:asciiTheme="minorHAnsi" w:hAnsiTheme="minorHAnsi" w:cstheme="minorHAnsi"/>
          <w:sz w:val="22"/>
          <w:szCs w:val="22"/>
        </w:rPr>
        <w:t>94134770307</w:t>
      </w:r>
      <w:r w:rsidRPr="00254836">
        <w:rPr>
          <w:rFonts w:asciiTheme="minorHAnsi" w:hAnsiTheme="minorHAnsi" w:cstheme="minorHAnsi"/>
          <w:sz w:val="22"/>
          <w:szCs w:val="22"/>
        </w:rPr>
        <w:t xml:space="preserve"> con sede legale in </w:t>
      </w:r>
      <w:r w:rsidR="003B4DE1">
        <w:rPr>
          <w:rFonts w:asciiTheme="minorHAnsi" w:hAnsiTheme="minorHAnsi" w:cstheme="minorHAnsi"/>
          <w:sz w:val="22"/>
          <w:szCs w:val="22"/>
        </w:rPr>
        <w:t>Udine</w:t>
      </w:r>
      <w:r w:rsidRPr="00254836">
        <w:rPr>
          <w:rFonts w:asciiTheme="minorHAnsi" w:hAnsiTheme="minorHAnsi" w:cstheme="minorHAnsi"/>
          <w:sz w:val="22"/>
          <w:szCs w:val="22"/>
        </w:rPr>
        <w:t xml:space="preserve">, alla via </w:t>
      </w:r>
      <w:r w:rsidR="003B4DE1">
        <w:rPr>
          <w:rFonts w:asciiTheme="minorHAnsi" w:hAnsiTheme="minorHAnsi" w:cstheme="minorHAnsi"/>
          <w:sz w:val="22"/>
          <w:szCs w:val="22"/>
        </w:rPr>
        <w:t>Diaz 60</w:t>
      </w:r>
      <w:r w:rsidRPr="00254836">
        <w:rPr>
          <w:rFonts w:asciiTheme="minorHAnsi" w:hAnsiTheme="minorHAnsi" w:cstheme="minorHAnsi"/>
          <w:sz w:val="22"/>
          <w:szCs w:val="22"/>
        </w:rPr>
        <w:t>, in persona del Dott.</w:t>
      </w:r>
      <w:r w:rsidR="003B4DE1">
        <w:rPr>
          <w:rFonts w:asciiTheme="minorHAnsi" w:hAnsiTheme="minorHAnsi" w:cstheme="minorHAnsi"/>
          <w:sz w:val="22"/>
          <w:szCs w:val="22"/>
        </w:rPr>
        <w:t>ssa Flavia Virgilio</w:t>
      </w:r>
      <w:r w:rsidRPr="00254836">
        <w:rPr>
          <w:rFonts w:asciiTheme="minorHAnsi" w:hAnsiTheme="minorHAnsi" w:cstheme="minorHAnsi"/>
          <w:sz w:val="22"/>
          <w:szCs w:val="22"/>
        </w:rPr>
        <w:t>, ivi domiciliat</w:t>
      </w:r>
      <w:r w:rsidR="003B4DE1">
        <w:rPr>
          <w:rFonts w:asciiTheme="minorHAnsi" w:hAnsiTheme="minorHAnsi" w:cstheme="minorHAnsi"/>
          <w:sz w:val="22"/>
          <w:szCs w:val="22"/>
        </w:rPr>
        <w:t>a</w:t>
      </w:r>
      <w:r w:rsidRPr="00254836">
        <w:rPr>
          <w:rFonts w:asciiTheme="minorHAnsi" w:hAnsiTheme="minorHAnsi" w:cstheme="minorHAnsi"/>
          <w:sz w:val="22"/>
          <w:szCs w:val="22"/>
        </w:rPr>
        <w:t xml:space="preserve">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3AAA8EE0"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incari</w:t>
      </w:r>
      <w:r w:rsidR="0047078A">
        <w:rPr>
          <w:rFonts w:asciiTheme="minorHAnsi" w:hAnsiTheme="minorHAnsi" w:cstheme="minorHAnsi"/>
          <w:sz w:val="22"/>
          <w:szCs w:val="22"/>
        </w:rPr>
        <w:t>c</w:t>
      </w:r>
      <w:r w:rsidR="00E33356">
        <w:rPr>
          <w:rFonts w:asciiTheme="minorHAnsi" w:hAnsiTheme="minorHAnsi" w:cstheme="minorHAnsi"/>
          <w:sz w:val="22"/>
          <w:szCs w:val="22"/>
        </w:rPr>
        <w:t>h</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individual</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3B4DE1">
        <w:rPr>
          <w:rFonts w:asciiTheme="minorHAnsi" w:hAnsiTheme="minorHAnsi" w:cstheme="minorHAnsi"/>
          <w:sz w:val="22"/>
          <w:szCs w:val="22"/>
        </w:rPr>
        <w:t>la costituzione de</w:t>
      </w:r>
      <w:r w:rsidR="00E33356">
        <w:rPr>
          <w:rFonts w:asciiTheme="minorHAnsi" w:hAnsiTheme="minorHAnsi" w:cstheme="minorHAnsi"/>
          <w:sz w:val="22"/>
          <w:szCs w:val="22"/>
        </w:rPr>
        <w:t xml:space="preserve">l </w:t>
      </w:r>
      <w:r w:rsidR="003B4DE1">
        <w:rPr>
          <w:rFonts w:asciiTheme="minorHAnsi" w:hAnsiTheme="minorHAnsi" w:cstheme="minorHAnsi"/>
          <w:sz w:val="22"/>
          <w:szCs w:val="22"/>
        </w:rPr>
        <w:t>grupp</w:t>
      </w:r>
      <w:r w:rsidR="00E33356">
        <w:rPr>
          <w:rFonts w:asciiTheme="minorHAnsi" w:hAnsiTheme="minorHAnsi" w:cstheme="minorHAnsi"/>
          <w:sz w:val="22"/>
          <w:szCs w:val="22"/>
        </w:rPr>
        <w:t>o</w:t>
      </w:r>
      <w:r w:rsidR="003B4DE1">
        <w:rPr>
          <w:rFonts w:asciiTheme="minorHAnsi" w:hAnsiTheme="minorHAnsi" w:cstheme="minorHAnsi"/>
          <w:sz w:val="22"/>
          <w:szCs w:val="22"/>
        </w:rPr>
        <w:t xml:space="preserve"> di </w:t>
      </w:r>
      <w:r w:rsidR="00E33356">
        <w:rPr>
          <w:rFonts w:asciiTheme="minorHAnsi" w:hAnsiTheme="minorHAnsi" w:cstheme="minorHAnsi"/>
          <w:sz w:val="22"/>
          <w:szCs w:val="22"/>
        </w:rPr>
        <w:t>progettazione tecnico-operativa e collaudo</w:t>
      </w:r>
      <w:r w:rsidR="00626F2A" w:rsidRPr="00254836">
        <w:rPr>
          <w:rFonts w:asciiTheme="minorHAnsi" w:hAnsiTheme="minorHAnsi" w:cstheme="minorHAnsi"/>
          <w:sz w:val="22"/>
          <w:szCs w:val="22"/>
        </w:rPr>
        <w:t xml:space="preserve">, n. prot. </w:t>
      </w:r>
      <w:r w:rsidR="0033702C">
        <w:rPr>
          <w:rFonts w:asciiTheme="minorHAnsi" w:hAnsiTheme="minorHAnsi" w:cstheme="minorHAnsi"/>
          <w:sz w:val="22"/>
          <w:szCs w:val="22"/>
        </w:rPr>
        <w:t>9384</w:t>
      </w:r>
      <w:r w:rsidR="00626F2A" w:rsidRPr="00254836">
        <w:rPr>
          <w:rFonts w:asciiTheme="minorHAnsi" w:hAnsiTheme="minorHAnsi" w:cstheme="minorHAnsi"/>
          <w:sz w:val="22"/>
          <w:szCs w:val="22"/>
        </w:rPr>
        <w:t xml:space="preserve"> del</w:t>
      </w:r>
      <w:r w:rsidR="003B4DE1">
        <w:rPr>
          <w:rFonts w:asciiTheme="minorHAnsi" w:hAnsiTheme="minorHAnsi" w:cstheme="minorHAnsi"/>
          <w:sz w:val="22"/>
          <w:szCs w:val="22"/>
        </w:rPr>
        <w:t xml:space="preserve"> 0</w:t>
      </w:r>
      <w:r w:rsidR="0033702C">
        <w:rPr>
          <w:rFonts w:asciiTheme="minorHAnsi" w:hAnsiTheme="minorHAnsi" w:cstheme="minorHAnsi"/>
          <w:sz w:val="22"/>
          <w:szCs w:val="22"/>
        </w:rPr>
        <w:t>6</w:t>
      </w:r>
      <w:r w:rsidR="003B4DE1">
        <w:rPr>
          <w:rFonts w:asciiTheme="minorHAnsi" w:hAnsiTheme="minorHAnsi" w:cstheme="minorHAnsi"/>
          <w:sz w:val="22"/>
          <w:szCs w:val="22"/>
        </w:rPr>
        <w:t>/</w:t>
      </w:r>
      <w:r w:rsidR="0033702C">
        <w:rPr>
          <w:rFonts w:asciiTheme="minorHAnsi" w:hAnsiTheme="minorHAnsi" w:cstheme="minorHAnsi"/>
          <w:sz w:val="22"/>
          <w:szCs w:val="22"/>
        </w:rPr>
        <w:t>11</w:t>
      </w:r>
      <w:r w:rsidR="003B4DE1">
        <w:rPr>
          <w:rFonts w:asciiTheme="minorHAnsi" w:hAnsiTheme="minorHAnsi" w:cstheme="minorHAnsi"/>
          <w:sz w:val="22"/>
          <w:szCs w:val="22"/>
        </w:rPr>
        <w:t>/2024</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w:t>
      </w:r>
      <w:r w:rsidR="0033702C">
        <w:rPr>
          <w:rFonts w:asciiTheme="minorHAnsi" w:hAnsiTheme="minorHAnsi" w:cstheme="minorHAnsi"/>
          <w:i/>
          <w:iCs/>
          <w:sz w:val="22"/>
          <w:szCs w:val="22"/>
        </w:rPr>
        <w:t>2</w:t>
      </w:r>
      <w:r w:rsidR="00620FF4" w:rsidRPr="00245D42">
        <w:rPr>
          <w:rFonts w:asciiTheme="minorHAnsi" w:hAnsiTheme="minorHAnsi" w:cstheme="minorHAnsi"/>
          <w:i/>
          <w:iCs/>
          <w:sz w:val="22"/>
          <w:szCs w:val="22"/>
        </w:rPr>
        <w:t xml:space="preserve"> “</w:t>
      </w:r>
      <w:r w:rsidR="0033702C" w:rsidRPr="00E33356">
        <w:rPr>
          <w:rFonts w:asciiTheme="minorHAnsi" w:hAnsiTheme="minorHAnsi" w:cstheme="minorHAnsi"/>
          <w:b/>
          <w:bCs/>
          <w:sz w:val="22"/>
          <w:szCs w:val="22"/>
        </w:rPr>
        <w:t xml:space="preserve">Scuola 4.0. – Azione 1 </w:t>
      </w:r>
      <w:proofErr w:type="spellStart"/>
      <w:r w:rsidR="0033702C" w:rsidRPr="00E33356">
        <w:rPr>
          <w:rFonts w:asciiTheme="minorHAnsi" w:hAnsiTheme="minorHAnsi" w:cstheme="minorHAnsi"/>
          <w:b/>
          <w:bCs/>
          <w:sz w:val="22"/>
          <w:szCs w:val="22"/>
        </w:rPr>
        <w:t>Next</w:t>
      </w:r>
      <w:proofErr w:type="spellEnd"/>
      <w:r w:rsidR="0033702C" w:rsidRPr="00E33356">
        <w:rPr>
          <w:rFonts w:asciiTheme="minorHAnsi" w:hAnsiTheme="minorHAnsi" w:cstheme="minorHAnsi"/>
          <w:b/>
          <w:bCs/>
          <w:sz w:val="22"/>
          <w:szCs w:val="22"/>
        </w:rPr>
        <w:t xml:space="preserve"> generation class – Ambienti di</w:t>
      </w:r>
      <w:r w:rsidR="0033702C">
        <w:rPr>
          <w:rFonts w:asciiTheme="minorHAnsi" w:hAnsiTheme="minorHAnsi" w:cstheme="minorHAnsi"/>
          <w:b/>
          <w:bCs/>
          <w:sz w:val="22"/>
          <w:szCs w:val="22"/>
        </w:rPr>
        <w:t xml:space="preserve"> </w:t>
      </w:r>
      <w:r w:rsidR="0033702C" w:rsidRPr="00E33356">
        <w:rPr>
          <w:rFonts w:asciiTheme="minorHAnsi" w:hAnsiTheme="minorHAnsi" w:cstheme="minorHAnsi"/>
          <w:b/>
          <w:bCs/>
          <w:sz w:val="22"/>
          <w:szCs w:val="22"/>
        </w:rPr>
        <w:t>apprendimento innovativi nei CPIA</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00ADE7EE"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 xml:space="preserve">n. prot. </w:t>
      </w:r>
      <w:r w:rsidR="0033702C">
        <w:rPr>
          <w:rFonts w:asciiTheme="minorHAnsi" w:hAnsiTheme="minorHAnsi" w:cstheme="minorHAnsi"/>
          <w:sz w:val="22"/>
          <w:szCs w:val="22"/>
        </w:rPr>
        <w:t>9390</w:t>
      </w:r>
      <w:r w:rsidR="003B4DE1">
        <w:rPr>
          <w:rFonts w:asciiTheme="minorHAnsi" w:hAnsiTheme="minorHAnsi" w:cstheme="minorHAnsi"/>
          <w:sz w:val="22"/>
          <w:szCs w:val="22"/>
        </w:rPr>
        <w:t xml:space="preserve"> </w:t>
      </w:r>
      <w:r w:rsidRPr="00254836">
        <w:rPr>
          <w:rFonts w:asciiTheme="minorHAnsi" w:hAnsiTheme="minorHAnsi" w:cstheme="minorHAnsi"/>
          <w:sz w:val="22"/>
          <w:szCs w:val="22"/>
        </w:rPr>
        <w:t xml:space="preserve">del </w:t>
      </w:r>
      <w:r w:rsidR="003B4DE1">
        <w:rPr>
          <w:rFonts w:asciiTheme="minorHAnsi" w:hAnsiTheme="minorHAnsi" w:cstheme="minorHAnsi"/>
          <w:sz w:val="22"/>
          <w:szCs w:val="22"/>
        </w:rPr>
        <w:t>0</w:t>
      </w:r>
      <w:r w:rsidR="0033702C">
        <w:rPr>
          <w:rFonts w:asciiTheme="minorHAnsi" w:hAnsiTheme="minorHAnsi" w:cstheme="minorHAnsi"/>
          <w:sz w:val="22"/>
          <w:szCs w:val="22"/>
        </w:rPr>
        <w:t>6</w:t>
      </w:r>
      <w:r w:rsidR="003B4DE1">
        <w:rPr>
          <w:rFonts w:asciiTheme="minorHAnsi" w:hAnsiTheme="minorHAnsi" w:cstheme="minorHAnsi"/>
          <w:sz w:val="22"/>
          <w:szCs w:val="22"/>
        </w:rPr>
        <w:t>/</w:t>
      </w:r>
      <w:r w:rsidR="0033702C">
        <w:rPr>
          <w:rFonts w:asciiTheme="minorHAnsi" w:hAnsiTheme="minorHAnsi" w:cstheme="minorHAnsi"/>
          <w:sz w:val="22"/>
          <w:szCs w:val="22"/>
        </w:rPr>
        <w:t>11</w:t>
      </w:r>
      <w:r w:rsidR="003B4DE1">
        <w:rPr>
          <w:rFonts w:asciiTheme="minorHAnsi" w:hAnsiTheme="minorHAnsi" w:cstheme="minorHAnsi"/>
          <w:sz w:val="22"/>
          <w:szCs w:val="22"/>
        </w:rPr>
        <w:t>/2024</w:t>
      </w:r>
      <w:r w:rsidRPr="00254836">
        <w:rPr>
          <w:rFonts w:asciiTheme="minorHAnsi" w:hAnsiTheme="minorHAnsi" w:cstheme="minorHAnsi"/>
          <w:sz w:val="22"/>
          <w:szCs w:val="22"/>
        </w:rPr>
        <w:t xml:space="preserve">; </w:t>
      </w:r>
    </w:p>
    <w:p w14:paraId="2874273D" w14:textId="48DFF1DD"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 xml:space="preserve">e di selezione del </w:t>
      </w:r>
      <w:r w:rsidR="003B4DE1">
        <w:rPr>
          <w:rFonts w:asciiTheme="minorHAnsi" w:hAnsiTheme="minorHAnsi" w:cstheme="minorHAnsi"/>
          <w:sz w:val="22"/>
          <w:szCs w:val="22"/>
        </w:rPr>
        <w:t>1</w:t>
      </w:r>
      <w:r w:rsidR="0033702C">
        <w:rPr>
          <w:rFonts w:asciiTheme="minorHAnsi" w:hAnsiTheme="minorHAnsi" w:cstheme="minorHAnsi"/>
          <w:sz w:val="22"/>
          <w:szCs w:val="22"/>
        </w:rPr>
        <w:t>4</w:t>
      </w:r>
      <w:r w:rsidR="003B4DE1">
        <w:rPr>
          <w:rFonts w:asciiTheme="minorHAnsi" w:hAnsiTheme="minorHAnsi" w:cstheme="minorHAnsi"/>
          <w:sz w:val="22"/>
          <w:szCs w:val="22"/>
        </w:rPr>
        <w:t>/</w:t>
      </w:r>
      <w:r w:rsidR="0033702C">
        <w:rPr>
          <w:rFonts w:asciiTheme="minorHAnsi" w:hAnsiTheme="minorHAnsi" w:cstheme="minorHAnsi"/>
          <w:sz w:val="22"/>
          <w:szCs w:val="22"/>
        </w:rPr>
        <w:t>11</w:t>
      </w:r>
      <w:r w:rsidR="003B4DE1">
        <w:rPr>
          <w:rFonts w:asciiTheme="minorHAnsi" w:hAnsiTheme="minorHAnsi" w:cstheme="minorHAnsi"/>
          <w:sz w:val="22"/>
          <w:szCs w:val="22"/>
        </w:rPr>
        <w:t xml:space="preserve">/2024 prot.  n. </w:t>
      </w:r>
      <w:r w:rsidR="0033702C">
        <w:rPr>
          <w:rFonts w:asciiTheme="minorHAnsi" w:hAnsiTheme="minorHAnsi" w:cstheme="minorHAnsi"/>
          <w:sz w:val="22"/>
          <w:szCs w:val="22"/>
        </w:rPr>
        <w:t>9702</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3B4DE1">
        <w:rPr>
          <w:rFonts w:asciiTheme="minorHAnsi" w:hAnsiTheme="minorHAnsi" w:cstheme="minorHAnsi"/>
          <w:sz w:val="22"/>
          <w:szCs w:val="22"/>
        </w:rPr>
        <w:t xml:space="preserve">prot. </w:t>
      </w:r>
      <w:r w:rsidR="00505AF8">
        <w:rPr>
          <w:rFonts w:asciiTheme="minorHAnsi" w:hAnsiTheme="minorHAnsi" w:cstheme="minorHAnsi"/>
          <w:sz w:val="22"/>
          <w:szCs w:val="22"/>
        </w:rPr>
        <w:t xml:space="preserve">n. </w:t>
      </w:r>
      <w:r w:rsidR="0033702C">
        <w:rPr>
          <w:rFonts w:asciiTheme="minorHAnsi" w:hAnsiTheme="minorHAnsi" w:cstheme="minorHAnsi"/>
          <w:sz w:val="22"/>
          <w:szCs w:val="22"/>
        </w:rPr>
        <w:t>9550</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 xml:space="preserve">del </w:t>
      </w:r>
      <w:r w:rsidR="003B4DE1">
        <w:rPr>
          <w:rFonts w:asciiTheme="minorHAnsi" w:hAnsiTheme="minorHAnsi" w:cstheme="minorHAnsi"/>
          <w:sz w:val="22"/>
          <w:szCs w:val="22"/>
        </w:rPr>
        <w:t>11/</w:t>
      </w:r>
      <w:r w:rsidR="0033702C">
        <w:rPr>
          <w:rFonts w:asciiTheme="minorHAnsi" w:hAnsiTheme="minorHAnsi" w:cstheme="minorHAnsi"/>
          <w:sz w:val="22"/>
          <w:szCs w:val="22"/>
        </w:rPr>
        <w:t>11</w:t>
      </w:r>
      <w:r w:rsidR="003B4DE1">
        <w:rPr>
          <w:rFonts w:asciiTheme="minorHAnsi" w:hAnsiTheme="minorHAnsi" w:cstheme="minorHAnsi"/>
          <w:sz w:val="22"/>
          <w:szCs w:val="22"/>
        </w:rPr>
        <w:t>/2024</w:t>
      </w:r>
      <w:r w:rsidR="001647CB" w:rsidRPr="00254836">
        <w:rPr>
          <w:rFonts w:asciiTheme="minorHAnsi" w:hAnsiTheme="minorHAnsi" w:cstheme="minorHAnsi"/>
          <w:sz w:val="22"/>
          <w:szCs w:val="22"/>
        </w:rPr>
        <w:t>;</w:t>
      </w:r>
    </w:p>
    <w:p w14:paraId="5E458729" w14:textId="5628CBC7"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pubblicata in data </w:t>
      </w:r>
      <w:r w:rsidR="0033702C">
        <w:rPr>
          <w:rFonts w:asciiTheme="minorHAnsi" w:hAnsiTheme="minorHAnsi" w:cstheme="minorHAnsi"/>
          <w:sz w:val="22"/>
          <w:szCs w:val="22"/>
        </w:rPr>
        <w:t>19</w:t>
      </w:r>
      <w:r w:rsidR="003C272A">
        <w:rPr>
          <w:rFonts w:asciiTheme="minorHAnsi" w:hAnsiTheme="minorHAnsi" w:cstheme="minorHAnsi"/>
          <w:sz w:val="22"/>
          <w:szCs w:val="22"/>
        </w:rPr>
        <w:t>/</w:t>
      </w:r>
      <w:r w:rsidR="0033702C">
        <w:rPr>
          <w:rFonts w:asciiTheme="minorHAnsi" w:hAnsiTheme="minorHAnsi" w:cstheme="minorHAnsi"/>
          <w:sz w:val="22"/>
          <w:szCs w:val="22"/>
        </w:rPr>
        <w:t>11</w:t>
      </w:r>
      <w:r w:rsidR="003C272A">
        <w:rPr>
          <w:rFonts w:asciiTheme="minorHAnsi" w:hAnsiTheme="minorHAnsi" w:cstheme="minorHAnsi"/>
          <w:sz w:val="22"/>
          <w:szCs w:val="22"/>
        </w:rPr>
        <w:t>/2024</w:t>
      </w:r>
      <w:r w:rsidR="00546C5C">
        <w:rPr>
          <w:rFonts w:asciiTheme="minorHAnsi" w:hAnsiTheme="minorHAnsi" w:cstheme="minorHAnsi"/>
          <w:sz w:val="22"/>
          <w:szCs w:val="22"/>
        </w:rPr>
        <w:t xml:space="preserve"> prot. n. </w:t>
      </w:r>
      <w:r w:rsidR="0033702C">
        <w:rPr>
          <w:rFonts w:asciiTheme="minorHAnsi" w:hAnsiTheme="minorHAnsi" w:cstheme="minorHAnsi"/>
          <w:sz w:val="22"/>
          <w:szCs w:val="22"/>
        </w:rPr>
        <w:t>9860</w:t>
      </w:r>
      <w:r w:rsidRPr="00254836">
        <w:rPr>
          <w:rFonts w:asciiTheme="minorHAnsi" w:hAnsiTheme="minorHAnsi" w:cstheme="minorHAnsi"/>
          <w:sz w:val="22"/>
          <w:szCs w:val="22"/>
        </w:rPr>
        <w:t>;</w:t>
      </w:r>
    </w:p>
    <w:p w14:paraId="2BC5AC90" w14:textId="760685A5" w:rsidR="00626F2A" w:rsidRPr="006F6821"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w:t>
      </w:r>
      <w:r w:rsidR="00626F2A" w:rsidRPr="006F6821">
        <w:rPr>
          <w:rFonts w:asciiTheme="minorHAnsi" w:hAnsiTheme="minorHAnsi" w:cstheme="minorHAnsi"/>
          <w:sz w:val="22"/>
          <w:szCs w:val="22"/>
        </w:rPr>
        <w:t xml:space="preserve">. </w:t>
      </w:r>
      <w:r w:rsidR="006F6821" w:rsidRPr="006F6821">
        <w:rPr>
          <w:rFonts w:asciiTheme="minorHAnsi" w:hAnsiTheme="minorHAnsi" w:cstheme="minorHAnsi"/>
          <w:sz w:val="22"/>
          <w:szCs w:val="22"/>
        </w:rPr>
        <w:t>10015</w:t>
      </w:r>
      <w:r w:rsidR="004951ED" w:rsidRPr="006F6821">
        <w:rPr>
          <w:rFonts w:asciiTheme="minorHAnsi" w:hAnsiTheme="minorHAnsi" w:cstheme="minorHAnsi"/>
          <w:sz w:val="22"/>
          <w:szCs w:val="22"/>
        </w:rPr>
        <w:t xml:space="preserve"> </w:t>
      </w:r>
      <w:r w:rsidR="00626F2A" w:rsidRPr="006F6821">
        <w:rPr>
          <w:rFonts w:asciiTheme="minorHAnsi" w:hAnsiTheme="minorHAnsi" w:cstheme="minorHAnsi"/>
          <w:sz w:val="22"/>
          <w:szCs w:val="22"/>
        </w:rPr>
        <w:t xml:space="preserve">del </w:t>
      </w:r>
      <w:r w:rsidR="004951ED" w:rsidRPr="006F6821">
        <w:rPr>
          <w:rFonts w:asciiTheme="minorHAnsi" w:hAnsiTheme="minorHAnsi" w:cstheme="minorHAnsi"/>
          <w:sz w:val="22"/>
          <w:szCs w:val="22"/>
        </w:rPr>
        <w:t>2</w:t>
      </w:r>
      <w:r w:rsidR="006F6821" w:rsidRPr="006F6821">
        <w:rPr>
          <w:rFonts w:asciiTheme="minorHAnsi" w:hAnsiTheme="minorHAnsi" w:cstheme="minorHAnsi"/>
          <w:sz w:val="22"/>
          <w:szCs w:val="22"/>
        </w:rPr>
        <w:t>1</w:t>
      </w:r>
      <w:r w:rsidR="003C272A" w:rsidRPr="006F6821">
        <w:rPr>
          <w:rFonts w:asciiTheme="minorHAnsi" w:hAnsiTheme="minorHAnsi" w:cstheme="minorHAnsi"/>
          <w:sz w:val="22"/>
          <w:szCs w:val="22"/>
        </w:rPr>
        <w:t>/</w:t>
      </w:r>
      <w:r w:rsidR="006F6821" w:rsidRPr="006F6821">
        <w:rPr>
          <w:rFonts w:asciiTheme="minorHAnsi" w:hAnsiTheme="minorHAnsi" w:cstheme="minorHAnsi"/>
          <w:sz w:val="22"/>
          <w:szCs w:val="22"/>
        </w:rPr>
        <w:t>11</w:t>
      </w:r>
      <w:r w:rsidR="003C272A" w:rsidRPr="006F6821">
        <w:rPr>
          <w:rFonts w:asciiTheme="minorHAnsi" w:hAnsiTheme="minorHAnsi" w:cstheme="minorHAnsi"/>
          <w:sz w:val="22"/>
          <w:szCs w:val="22"/>
        </w:rPr>
        <w:t>/2024</w:t>
      </w:r>
      <w:r w:rsidR="00626F2A" w:rsidRPr="006F6821">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 xml:space="preserve">PREMESSO CHE </w:t>
      </w:r>
    </w:p>
    <w:p w14:paraId="4D805086" w14:textId="2B9AE5AC" w:rsidR="001647CB" w:rsidRPr="003C272A" w:rsidRDefault="001647CB" w:rsidP="003C272A">
      <w:pPr>
        <w:pStyle w:val="ListParagraph1"/>
        <w:numPr>
          <w:ilvl w:val="0"/>
          <w:numId w:val="8"/>
        </w:numPr>
        <w:spacing w:before="120" w:after="120" w:line="276" w:lineRule="auto"/>
        <w:rPr>
          <w:rFonts w:asciiTheme="minorHAnsi" w:hAnsiTheme="minorHAnsi" w:cstheme="minorHAnsi"/>
          <w:sz w:val="22"/>
          <w:szCs w:val="22"/>
        </w:rPr>
      </w:pPr>
      <w:r w:rsidRPr="003C272A">
        <w:rPr>
          <w:rFonts w:asciiTheme="minorHAnsi" w:hAnsiTheme="minorHAnsi" w:cstheme="minorHAnsi"/>
          <w:sz w:val="22"/>
          <w:szCs w:val="22"/>
        </w:rPr>
        <w:t>come chiarito nell’Avviso</w:t>
      </w:r>
      <w:r w:rsidR="003C272A" w:rsidRPr="003C272A">
        <w:rPr>
          <w:rFonts w:asciiTheme="minorHAnsi" w:hAnsiTheme="minorHAnsi" w:cstheme="minorHAnsi"/>
          <w:sz w:val="22"/>
          <w:szCs w:val="22"/>
        </w:rPr>
        <w:t xml:space="preserve"> di selezione</w:t>
      </w:r>
      <w:r w:rsidR="003C272A" w:rsidRPr="003C272A">
        <w:t xml:space="preserve"> </w:t>
      </w:r>
      <w:r w:rsidR="003C272A" w:rsidRPr="003C272A">
        <w:rPr>
          <w:rFonts w:asciiTheme="minorHAnsi" w:hAnsiTheme="minorHAnsi" w:cstheme="minorHAnsi"/>
          <w:sz w:val="22"/>
          <w:szCs w:val="22"/>
        </w:rPr>
        <w:t xml:space="preserve">n. prot. </w:t>
      </w:r>
      <w:r w:rsidR="0033702C">
        <w:rPr>
          <w:rFonts w:asciiTheme="minorHAnsi" w:hAnsiTheme="minorHAnsi" w:cstheme="minorHAnsi"/>
          <w:sz w:val="22"/>
          <w:szCs w:val="22"/>
        </w:rPr>
        <w:t>9390</w:t>
      </w:r>
      <w:r w:rsidR="003C272A" w:rsidRPr="003C272A">
        <w:rPr>
          <w:rFonts w:asciiTheme="minorHAnsi" w:hAnsiTheme="minorHAnsi" w:cstheme="minorHAnsi"/>
          <w:sz w:val="22"/>
          <w:szCs w:val="22"/>
        </w:rPr>
        <w:t xml:space="preserve"> del 0</w:t>
      </w:r>
      <w:r w:rsidR="0033702C">
        <w:rPr>
          <w:rFonts w:asciiTheme="minorHAnsi" w:hAnsiTheme="minorHAnsi" w:cstheme="minorHAnsi"/>
          <w:sz w:val="22"/>
          <w:szCs w:val="22"/>
        </w:rPr>
        <w:t>6</w:t>
      </w:r>
      <w:r w:rsidR="003C272A" w:rsidRPr="003C272A">
        <w:rPr>
          <w:rFonts w:asciiTheme="minorHAnsi" w:hAnsiTheme="minorHAnsi" w:cstheme="minorHAnsi"/>
          <w:sz w:val="22"/>
          <w:szCs w:val="22"/>
        </w:rPr>
        <w:t>/</w:t>
      </w:r>
      <w:r w:rsidR="0033702C">
        <w:rPr>
          <w:rFonts w:asciiTheme="minorHAnsi" w:hAnsiTheme="minorHAnsi" w:cstheme="minorHAnsi"/>
          <w:sz w:val="22"/>
          <w:szCs w:val="22"/>
        </w:rPr>
        <w:t>11</w:t>
      </w:r>
      <w:r w:rsidR="003C272A" w:rsidRPr="003C272A">
        <w:rPr>
          <w:rFonts w:asciiTheme="minorHAnsi" w:hAnsiTheme="minorHAnsi" w:cstheme="minorHAnsi"/>
          <w:sz w:val="22"/>
          <w:szCs w:val="22"/>
        </w:rPr>
        <w:t xml:space="preserve">/2024 per il conferimento di incarichi individuali aventi ad oggetto la costituzione </w:t>
      </w:r>
      <w:r w:rsidR="00DE1DE1">
        <w:rPr>
          <w:rFonts w:asciiTheme="minorHAnsi" w:hAnsiTheme="minorHAnsi" w:cstheme="minorHAnsi"/>
          <w:sz w:val="22"/>
          <w:szCs w:val="22"/>
        </w:rPr>
        <w:t>del gruppo di progettazione tecnico-operativa e collaudo</w:t>
      </w:r>
      <w:r w:rsidRPr="003C272A">
        <w:rPr>
          <w:rFonts w:asciiTheme="minorHAnsi" w:hAnsiTheme="minorHAnsi" w:cstheme="minorHAnsi"/>
          <w:sz w:val="22"/>
          <w:szCs w:val="22"/>
        </w:rPr>
        <w:t xml:space="preserve"> (</w:t>
      </w:r>
      <w:r w:rsidR="00676AAD" w:rsidRPr="003C272A">
        <w:rPr>
          <w:rFonts w:asciiTheme="minorHAnsi" w:hAnsiTheme="minorHAnsi" w:cstheme="minorHAnsi"/>
          <w:sz w:val="22"/>
          <w:szCs w:val="22"/>
        </w:rPr>
        <w:t xml:space="preserve">a seguire, anche </w:t>
      </w:r>
      <w:r w:rsidRPr="003C272A">
        <w:rPr>
          <w:rFonts w:asciiTheme="minorHAnsi" w:hAnsiTheme="minorHAnsi" w:cstheme="minorHAnsi"/>
          <w:sz w:val="22"/>
          <w:szCs w:val="22"/>
        </w:rPr>
        <w:t>l’</w:t>
      </w:r>
      <w:r w:rsidRPr="003C272A">
        <w:rPr>
          <w:rFonts w:asciiTheme="minorHAnsi" w:hAnsiTheme="minorHAnsi" w:cstheme="minorHAnsi"/>
          <w:i/>
          <w:iCs/>
          <w:sz w:val="22"/>
          <w:szCs w:val="22"/>
        </w:rPr>
        <w:t>«</w:t>
      </w:r>
      <w:r w:rsidRPr="003C272A">
        <w:rPr>
          <w:rFonts w:asciiTheme="minorHAnsi" w:hAnsiTheme="minorHAnsi" w:cstheme="minorHAnsi"/>
          <w:b/>
          <w:bCs/>
          <w:sz w:val="22"/>
          <w:szCs w:val="22"/>
        </w:rPr>
        <w:t>Incarico</w:t>
      </w:r>
      <w:r w:rsidRPr="003C272A">
        <w:rPr>
          <w:rFonts w:asciiTheme="minorHAnsi" w:hAnsiTheme="minorHAnsi" w:cstheme="minorHAnsi"/>
          <w:i/>
          <w:iCs/>
          <w:sz w:val="22"/>
          <w:szCs w:val="22"/>
        </w:rPr>
        <w:t>»</w:t>
      </w:r>
      <w:r w:rsidRPr="003C272A">
        <w:rPr>
          <w:rFonts w:asciiTheme="minorHAnsi" w:hAnsiTheme="minorHAnsi" w:cstheme="minorHAnsi"/>
          <w:sz w:val="22"/>
          <w:szCs w:val="22"/>
        </w:rPr>
        <w:t>)</w:t>
      </w:r>
      <w:r w:rsidR="00620FF4" w:rsidRPr="003C272A">
        <w:rPr>
          <w:rFonts w:asciiTheme="minorHAnsi" w:hAnsiTheme="minorHAnsi" w:cstheme="minorHAnsi"/>
          <w:sz w:val="22"/>
          <w:szCs w:val="22"/>
        </w:rPr>
        <w:t xml:space="preserve"> nell’ambito della Missione 4 </w:t>
      </w:r>
      <w:r w:rsidR="00620FF4" w:rsidRPr="003C272A">
        <w:rPr>
          <w:rFonts w:asciiTheme="minorHAnsi" w:hAnsiTheme="minorHAnsi" w:cstheme="minorHAnsi"/>
          <w:i/>
          <w:iCs/>
          <w:sz w:val="22"/>
          <w:szCs w:val="22"/>
        </w:rPr>
        <w:t>– Istruzione e ricerca - Componente 1 – Potenziamento dell’offerta dei servizi di istruzione dagli asili nido alle università – Investimento 3.</w:t>
      </w:r>
      <w:r w:rsidR="00DE1DE1">
        <w:rPr>
          <w:rFonts w:asciiTheme="minorHAnsi" w:hAnsiTheme="minorHAnsi" w:cstheme="minorHAnsi"/>
          <w:i/>
          <w:iCs/>
          <w:sz w:val="22"/>
          <w:szCs w:val="22"/>
        </w:rPr>
        <w:t>2</w:t>
      </w:r>
      <w:r w:rsidR="00620FF4" w:rsidRPr="003C272A">
        <w:rPr>
          <w:rFonts w:asciiTheme="minorHAnsi" w:hAnsiTheme="minorHAnsi" w:cstheme="minorHAnsi"/>
          <w:i/>
          <w:iCs/>
          <w:sz w:val="22"/>
          <w:szCs w:val="22"/>
        </w:rPr>
        <w:t xml:space="preserve"> “</w:t>
      </w:r>
      <w:r w:rsidR="00DE1DE1" w:rsidRPr="00E33356">
        <w:rPr>
          <w:rFonts w:asciiTheme="minorHAnsi" w:hAnsiTheme="minorHAnsi" w:cstheme="minorHAnsi"/>
          <w:b/>
          <w:bCs/>
          <w:sz w:val="22"/>
          <w:szCs w:val="22"/>
        </w:rPr>
        <w:t xml:space="preserve">Scuola 4.0. – Azione 1 </w:t>
      </w:r>
      <w:proofErr w:type="spellStart"/>
      <w:r w:rsidR="00DE1DE1" w:rsidRPr="00E33356">
        <w:rPr>
          <w:rFonts w:asciiTheme="minorHAnsi" w:hAnsiTheme="minorHAnsi" w:cstheme="minorHAnsi"/>
          <w:b/>
          <w:bCs/>
          <w:sz w:val="22"/>
          <w:szCs w:val="22"/>
        </w:rPr>
        <w:t>Next</w:t>
      </w:r>
      <w:proofErr w:type="spellEnd"/>
      <w:r w:rsidR="00DE1DE1" w:rsidRPr="00E33356">
        <w:rPr>
          <w:rFonts w:asciiTheme="minorHAnsi" w:hAnsiTheme="minorHAnsi" w:cstheme="minorHAnsi"/>
          <w:b/>
          <w:bCs/>
          <w:sz w:val="22"/>
          <w:szCs w:val="22"/>
        </w:rPr>
        <w:t xml:space="preserve"> generation class – Ambienti di</w:t>
      </w:r>
      <w:r w:rsidR="00DE1DE1">
        <w:rPr>
          <w:rFonts w:asciiTheme="minorHAnsi" w:hAnsiTheme="minorHAnsi" w:cstheme="minorHAnsi"/>
          <w:b/>
          <w:bCs/>
          <w:sz w:val="22"/>
          <w:szCs w:val="22"/>
        </w:rPr>
        <w:t xml:space="preserve"> </w:t>
      </w:r>
      <w:r w:rsidR="00DE1DE1" w:rsidRPr="00E33356">
        <w:rPr>
          <w:rFonts w:asciiTheme="minorHAnsi" w:hAnsiTheme="minorHAnsi" w:cstheme="minorHAnsi"/>
          <w:b/>
          <w:bCs/>
          <w:sz w:val="22"/>
          <w:szCs w:val="22"/>
        </w:rPr>
        <w:t>apprendimento innovativi nei CPIA</w:t>
      </w:r>
      <w:r w:rsidR="00620FF4" w:rsidRPr="003C272A">
        <w:rPr>
          <w:rFonts w:asciiTheme="minorHAnsi" w:hAnsiTheme="minorHAnsi" w:cstheme="minorHAnsi"/>
          <w:i/>
          <w:iCs/>
          <w:sz w:val="22"/>
          <w:szCs w:val="22"/>
        </w:rPr>
        <w:t>” del Piano nazionale di ripresa e resilienza, finanziato dall’Unione europea – Next Generation EU</w:t>
      </w:r>
      <w:r w:rsidRPr="003C272A">
        <w:rPr>
          <w:rFonts w:asciiTheme="minorHAnsi" w:hAnsiTheme="minorHAnsi" w:cstheme="minorHAnsi"/>
          <w:sz w:val="22"/>
          <w:szCs w:val="22"/>
        </w:rPr>
        <w:t>;</w:t>
      </w:r>
    </w:p>
    <w:p w14:paraId="4E9E0D6E" w14:textId="08846BC1"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4729A21" w:rsidR="001647CB" w:rsidRPr="00254836" w:rsidRDefault="00FD7E80"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w:t>
      </w:r>
      <w:r w:rsidR="003C272A">
        <w:rPr>
          <w:rFonts w:asciiTheme="minorHAnsi" w:hAnsiTheme="minorHAnsi" w:cstheme="minorHAnsi"/>
          <w:sz w:val="22"/>
          <w:szCs w:val="22"/>
        </w:rPr>
        <w:t xml:space="preserve"> </w:t>
      </w:r>
      <w:r>
        <w:rPr>
          <w:rFonts w:asciiTheme="minorHAnsi" w:hAnsiTheme="minorHAnsi" w:cstheme="minorHAnsi"/>
          <w:sz w:val="22"/>
          <w:szCs w:val="22"/>
        </w:rPr>
        <w:t>Dott.ssa</w:t>
      </w:r>
      <w:r w:rsidR="001647CB" w:rsidRPr="00254836">
        <w:rPr>
          <w:rFonts w:asciiTheme="minorHAnsi" w:hAnsiTheme="minorHAnsi" w:cstheme="minorHAnsi"/>
          <w:sz w:val="22"/>
          <w:szCs w:val="22"/>
        </w:rPr>
        <w:t xml:space="preserve"> </w:t>
      </w:r>
      <w:r w:rsidR="003C272A">
        <w:rPr>
          <w:rFonts w:asciiTheme="minorHAnsi" w:hAnsiTheme="minorHAnsi" w:cstheme="minorHAnsi"/>
          <w:sz w:val="22"/>
          <w:szCs w:val="22"/>
        </w:rPr>
        <w:t>Franceschina Mercuri</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w:t>
      </w:r>
      <w:r w:rsidR="003C272A">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3AF6019" w14:textId="38BADFF4" w:rsidR="00A57A47" w:rsidRPr="006F6821" w:rsidRDefault="001647CB" w:rsidP="003C272A">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006F6821" w:rsidRPr="006F6821">
        <w:rPr>
          <w:rFonts w:asciiTheme="minorHAnsi" w:hAnsiTheme="minorHAnsi" w:cstheme="minorHAnsi"/>
          <w:sz w:val="22"/>
          <w:szCs w:val="22"/>
        </w:rPr>
        <w:t>10015</w:t>
      </w:r>
      <w:r w:rsidRPr="006F6821">
        <w:rPr>
          <w:rFonts w:asciiTheme="minorHAnsi" w:hAnsiTheme="minorHAnsi" w:cstheme="minorHAnsi"/>
          <w:sz w:val="22"/>
          <w:szCs w:val="22"/>
        </w:rPr>
        <w:t xml:space="preserve"> del </w:t>
      </w:r>
      <w:r w:rsidR="006F6821" w:rsidRPr="006F6821">
        <w:rPr>
          <w:rFonts w:asciiTheme="minorHAnsi" w:hAnsiTheme="minorHAnsi" w:cstheme="minorHAnsi"/>
          <w:sz w:val="22"/>
          <w:szCs w:val="22"/>
        </w:rPr>
        <w:t>21</w:t>
      </w:r>
      <w:r w:rsidR="003C272A" w:rsidRPr="006F6821">
        <w:rPr>
          <w:rFonts w:asciiTheme="minorHAnsi" w:hAnsiTheme="minorHAnsi" w:cstheme="minorHAnsi"/>
          <w:sz w:val="22"/>
          <w:szCs w:val="22"/>
        </w:rPr>
        <w:t>/</w:t>
      </w:r>
      <w:r w:rsidR="006F6821" w:rsidRPr="006F6821">
        <w:rPr>
          <w:rFonts w:asciiTheme="minorHAnsi" w:hAnsiTheme="minorHAnsi" w:cstheme="minorHAnsi"/>
          <w:sz w:val="22"/>
          <w:szCs w:val="22"/>
        </w:rPr>
        <w:t>11</w:t>
      </w:r>
      <w:r w:rsidR="003C272A" w:rsidRPr="006F6821">
        <w:rPr>
          <w:rFonts w:asciiTheme="minorHAnsi" w:hAnsiTheme="minorHAnsi" w:cstheme="minorHAnsi"/>
          <w:sz w:val="22"/>
          <w:szCs w:val="22"/>
        </w:rPr>
        <w:t>/2024</w:t>
      </w:r>
      <w:r w:rsidRPr="006F6821">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57803C55" w:rsidR="00733FAD" w:rsidRPr="00031A89" w:rsidRDefault="00F94F86" w:rsidP="003C272A">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2"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3C272A" w:rsidRPr="003C272A">
        <w:rPr>
          <w:rFonts w:asciiTheme="minorHAnsi" w:hAnsiTheme="minorHAnsi" w:cstheme="minorHAnsi"/>
          <w:sz w:val="22"/>
          <w:szCs w:val="22"/>
        </w:rPr>
        <w:t>Franceschina Mercuri</w:t>
      </w:r>
      <w:r w:rsidR="00733FAD" w:rsidRPr="00254836">
        <w:rPr>
          <w:rFonts w:asciiTheme="minorHAnsi" w:hAnsiTheme="minorHAnsi" w:cstheme="minorHAnsi"/>
          <w:sz w:val="22"/>
          <w:szCs w:val="22"/>
        </w:rPr>
        <w:t xml:space="preserve"> l’incarico di </w:t>
      </w:r>
      <w:r w:rsidR="003C272A">
        <w:rPr>
          <w:rFonts w:asciiTheme="minorHAnsi" w:hAnsiTheme="minorHAnsi" w:cstheme="minorHAnsi"/>
          <w:sz w:val="22"/>
          <w:szCs w:val="22"/>
        </w:rPr>
        <w:t xml:space="preserve">componente del gruppo </w:t>
      </w:r>
      <w:r w:rsidR="00DE1DE1">
        <w:rPr>
          <w:rFonts w:asciiTheme="minorHAnsi" w:hAnsiTheme="minorHAnsi" w:cstheme="minorHAnsi"/>
          <w:sz w:val="22"/>
          <w:szCs w:val="22"/>
        </w:rPr>
        <w:t>di progettazione tecnico-operativa e collaudo</w:t>
      </w:r>
      <w:r w:rsidR="00733FAD">
        <w:rPr>
          <w:rFonts w:asciiTheme="minorHAnsi" w:hAnsiTheme="minorHAnsi" w:cstheme="minorHAnsi"/>
          <w:sz w:val="22"/>
          <w:szCs w:val="22"/>
        </w:rPr>
        <w:t xml:space="preserve">, nell’ambito del progetto </w:t>
      </w:r>
      <w:r w:rsidR="00DE1DE1">
        <w:rPr>
          <w:rFonts w:asciiTheme="minorHAnsi" w:hAnsiTheme="minorHAnsi" w:cstheme="minorHAnsi"/>
          <w:sz w:val="22"/>
          <w:szCs w:val="22"/>
        </w:rPr>
        <w:t>CPIA 4.0</w:t>
      </w:r>
      <w:r w:rsidR="00733FAD">
        <w:rPr>
          <w:rFonts w:asciiTheme="minorHAnsi" w:hAnsiTheme="minorHAnsi" w:cstheme="minorHAnsi"/>
          <w:sz w:val="22"/>
          <w:szCs w:val="22"/>
        </w:rPr>
        <w:t xml:space="preserve"> con codice CUP </w:t>
      </w:r>
      <w:r w:rsidR="00DE1DE1" w:rsidRPr="00DE1DE1">
        <w:rPr>
          <w:rFonts w:asciiTheme="minorHAnsi" w:eastAsiaTheme="minorHAnsi" w:hAnsiTheme="minorHAnsi" w:cstheme="minorHAnsi"/>
          <w:bCs/>
          <w:sz w:val="22"/>
          <w:szCs w:val="22"/>
        </w:rPr>
        <w:t>B24D24000700006</w:t>
      </w:r>
      <w:r w:rsidR="00031A89" w:rsidRPr="00DE1DE1">
        <w:rPr>
          <w:rFonts w:asciiTheme="minorHAnsi" w:hAnsiTheme="minorHAnsi" w:cstheme="minorHAnsi"/>
          <w:sz w:val="22"/>
          <w:szCs w:val="22"/>
        </w:rPr>
        <w:t>,</w:t>
      </w:r>
      <w:r w:rsidR="00031A89">
        <w:rPr>
          <w:rFonts w:asciiTheme="minorHAnsi" w:hAnsiTheme="minorHAnsi" w:cstheme="minorHAnsi"/>
          <w:sz w:val="22"/>
          <w:szCs w:val="22"/>
        </w:rPr>
        <w:t xml:space="preserve"> secondo le modalità di seguito elencate.</w:t>
      </w:r>
    </w:p>
    <w:bookmarkEnd w:id="2"/>
    <w:p w14:paraId="73F6EA73" w14:textId="48700A9E" w:rsidR="00733FAD" w:rsidRPr="003B496E" w:rsidRDefault="007A7E96" w:rsidP="003B496E">
      <w:pPr>
        <w:pStyle w:val="WW-Testonormale"/>
        <w:numPr>
          <w:ilvl w:val="0"/>
          <w:numId w:val="21"/>
        </w:numPr>
        <w:tabs>
          <w:tab w:val="left" w:pos="142"/>
        </w:tabs>
        <w:spacing w:before="120" w:after="120" w:line="276" w:lineRule="auto"/>
        <w:ind w:left="426" w:hanging="284"/>
        <w:jc w:val="both"/>
        <w:rPr>
          <w:rFonts w:asciiTheme="minorHAnsi" w:hAnsiTheme="minorHAnsi" w:cstheme="minorHAnsi"/>
          <w:sz w:val="22"/>
          <w:szCs w:val="22"/>
        </w:rPr>
      </w:pPr>
      <w:r w:rsidRPr="003B496E">
        <w:rPr>
          <w:rFonts w:asciiTheme="minorHAnsi" w:hAnsiTheme="minorHAnsi" w:cstheme="minorHAnsi"/>
          <w:sz w:val="22"/>
          <w:szCs w:val="22"/>
        </w:rPr>
        <w:t>L</w:t>
      </w:r>
      <w:r w:rsidR="00576118" w:rsidRPr="003B496E">
        <w:rPr>
          <w:rFonts w:asciiTheme="minorHAnsi" w:hAnsiTheme="minorHAnsi" w:cstheme="minorHAnsi"/>
          <w:sz w:val="22"/>
          <w:szCs w:val="22"/>
        </w:rPr>
        <w:t>’Incarico prevede l’espletamento d</w:t>
      </w:r>
      <w:r w:rsidR="003B496E" w:rsidRPr="003B496E">
        <w:rPr>
          <w:rFonts w:asciiTheme="minorHAnsi" w:hAnsiTheme="minorHAnsi" w:cstheme="minorHAnsi"/>
          <w:sz w:val="22"/>
          <w:szCs w:val="22"/>
        </w:rPr>
        <w:t xml:space="preserve">elle seguenti attività: </w:t>
      </w:r>
      <w:r w:rsidR="00DE1DE1">
        <w:rPr>
          <w:rFonts w:asciiTheme="minorHAnsi" w:hAnsiTheme="minorHAnsi" w:cstheme="minorHAnsi"/>
          <w:sz w:val="22"/>
          <w:szCs w:val="22"/>
        </w:rPr>
        <w:t xml:space="preserve">progettazione tecnico operativa e collaudo </w:t>
      </w:r>
      <w:r w:rsidR="003B496E" w:rsidRPr="003B496E">
        <w:rPr>
          <w:rFonts w:asciiTheme="minorHAnsi" w:hAnsiTheme="minorHAnsi" w:cstheme="minorHAnsi"/>
          <w:sz w:val="22"/>
          <w:szCs w:val="22"/>
        </w:rPr>
        <w:t>nonché documentazione, attraverso la piattaforma dedicata, delle attività svolte</w:t>
      </w:r>
      <w:r w:rsidR="00620FF4" w:rsidRPr="003B496E">
        <w:rPr>
          <w:rFonts w:asciiTheme="minorHAnsi" w:hAnsiTheme="minorHAnsi" w:cstheme="minorHAnsi"/>
          <w:sz w:val="22"/>
          <w:szCs w:val="22"/>
        </w:rPr>
        <w:t xml:space="preserve">, nell’ambito della Missione 4 </w:t>
      </w:r>
      <w:r w:rsidR="00620FF4" w:rsidRPr="003B496E">
        <w:rPr>
          <w:rFonts w:asciiTheme="minorHAnsi" w:hAnsiTheme="minorHAnsi" w:cstheme="minorHAnsi"/>
          <w:i/>
          <w:iCs/>
          <w:sz w:val="22"/>
          <w:szCs w:val="22"/>
        </w:rPr>
        <w:t>– Istruzione e ricerca - Componente 1 – Potenziamento dell’offerta dei servizi di istruzione dagli asili nido alle università – Investimento 3.</w:t>
      </w:r>
      <w:r w:rsidR="00DE1DE1">
        <w:rPr>
          <w:rFonts w:asciiTheme="minorHAnsi" w:hAnsiTheme="minorHAnsi" w:cstheme="minorHAnsi"/>
          <w:i/>
          <w:iCs/>
          <w:sz w:val="22"/>
          <w:szCs w:val="22"/>
        </w:rPr>
        <w:t>2</w:t>
      </w:r>
      <w:r w:rsidR="00620FF4" w:rsidRPr="003B496E">
        <w:rPr>
          <w:rFonts w:asciiTheme="minorHAnsi" w:hAnsiTheme="minorHAnsi" w:cstheme="minorHAnsi"/>
          <w:i/>
          <w:iCs/>
          <w:sz w:val="22"/>
          <w:szCs w:val="22"/>
        </w:rPr>
        <w:t xml:space="preserve"> “</w:t>
      </w:r>
      <w:r w:rsidR="00DE1DE1" w:rsidRPr="00E33356">
        <w:rPr>
          <w:rFonts w:asciiTheme="minorHAnsi" w:hAnsiTheme="minorHAnsi" w:cstheme="minorHAnsi"/>
          <w:b/>
          <w:bCs/>
          <w:sz w:val="22"/>
          <w:szCs w:val="22"/>
        </w:rPr>
        <w:t xml:space="preserve">Scuola 4.0. – Azione 1 </w:t>
      </w:r>
      <w:proofErr w:type="spellStart"/>
      <w:r w:rsidR="00DE1DE1" w:rsidRPr="00E33356">
        <w:rPr>
          <w:rFonts w:asciiTheme="minorHAnsi" w:hAnsiTheme="minorHAnsi" w:cstheme="minorHAnsi"/>
          <w:b/>
          <w:bCs/>
          <w:sz w:val="22"/>
          <w:szCs w:val="22"/>
        </w:rPr>
        <w:t>Next</w:t>
      </w:r>
      <w:proofErr w:type="spellEnd"/>
      <w:r w:rsidR="00DE1DE1" w:rsidRPr="00E33356">
        <w:rPr>
          <w:rFonts w:asciiTheme="minorHAnsi" w:hAnsiTheme="minorHAnsi" w:cstheme="minorHAnsi"/>
          <w:b/>
          <w:bCs/>
          <w:sz w:val="22"/>
          <w:szCs w:val="22"/>
        </w:rPr>
        <w:t xml:space="preserve"> generation class – Ambienti di</w:t>
      </w:r>
      <w:r w:rsidR="00DE1DE1">
        <w:rPr>
          <w:rFonts w:asciiTheme="minorHAnsi" w:hAnsiTheme="minorHAnsi" w:cstheme="minorHAnsi"/>
          <w:b/>
          <w:bCs/>
          <w:sz w:val="22"/>
          <w:szCs w:val="22"/>
        </w:rPr>
        <w:t xml:space="preserve"> </w:t>
      </w:r>
      <w:r w:rsidR="00DE1DE1" w:rsidRPr="00E33356">
        <w:rPr>
          <w:rFonts w:asciiTheme="minorHAnsi" w:hAnsiTheme="minorHAnsi" w:cstheme="minorHAnsi"/>
          <w:b/>
          <w:bCs/>
          <w:sz w:val="22"/>
          <w:szCs w:val="22"/>
        </w:rPr>
        <w:t>apprendimento innovativi nei CPIA</w:t>
      </w:r>
      <w:r w:rsidR="00620FF4" w:rsidRPr="003B496E">
        <w:rPr>
          <w:rFonts w:asciiTheme="minorHAnsi" w:hAnsiTheme="minorHAnsi" w:cstheme="minorHAnsi"/>
          <w:i/>
          <w:iCs/>
          <w:sz w:val="22"/>
          <w:szCs w:val="22"/>
        </w:rPr>
        <w:t xml:space="preserve">” del Piano nazionale di ripresa e resilienza, finanziato dall’Unione europea – </w:t>
      </w:r>
      <w:proofErr w:type="spellStart"/>
      <w:r w:rsidR="00620FF4" w:rsidRPr="003B496E">
        <w:rPr>
          <w:rFonts w:asciiTheme="minorHAnsi" w:hAnsiTheme="minorHAnsi" w:cstheme="minorHAnsi"/>
          <w:i/>
          <w:iCs/>
          <w:sz w:val="22"/>
          <w:szCs w:val="22"/>
        </w:rPr>
        <w:t>Next</w:t>
      </w:r>
      <w:proofErr w:type="spellEnd"/>
      <w:r w:rsidR="00620FF4" w:rsidRPr="003B496E">
        <w:rPr>
          <w:rFonts w:asciiTheme="minorHAnsi" w:hAnsiTheme="minorHAnsi" w:cstheme="minorHAnsi"/>
          <w:i/>
          <w:iCs/>
          <w:sz w:val="22"/>
          <w:szCs w:val="22"/>
        </w:rPr>
        <w:t xml:space="preserve"> Generation EU</w:t>
      </w:r>
      <w:r w:rsidR="00576118" w:rsidRPr="003B496E">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7773AEAB"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w:t>
      </w:r>
      <w:r w:rsidR="002D0B3F">
        <w:rPr>
          <w:rFonts w:asciiTheme="minorHAnsi" w:hAnsiTheme="minorHAnsi" w:cstheme="minorHAnsi"/>
          <w:sz w:val="22"/>
          <w:szCs w:val="22"/>
        </w:rPr>
        <w:t xml:space="preserve"> n</w:t>
      </w:r>
      <w:r w:rsidR="002D0B3F" w:rsidRPr="002D0B3F">
        <w:rPr>
          <w:rFonts w:asciiTheme="minorHAnsi" w:hAnsiTheme="minorHAnsi" w:cstheme="minorHAnsi"/>
          <w:sz w:val="22"/>
          <w:szCs w:val="22"/>
        </w:rPr>
        <w:t>. 0107624, del 21 dicembre 2022, adottate dal Ministero dell’istruzione e del merito e recanti «PIANO NAZIONALE DI RIPRESA E RESILIENZA MISSIONE 4: ISTRUZIONE E RICERCA Componente 1 – Potenziamento dell’offerta dei servizi di istruzione: dagli asili nido alle Università Investimento 3.2: Scuola 4.0» e, in particolare, il paragrafo 4, sezione «Spese ammissibili»</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2A445747" w:rsidR="00733FAD" w:rsidRPr="002D0B3F" w:rsidRDefault="001647CB" w:rsidP="003B496E">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3" w:name="_Hlk107868465"/>
      <w:r w:rsidRPr="00254836">
        <w:rPr>
          <w:rFonts w:asciiTheme="minorHAnsi" w:hAnsiTheme="minorHAnsi" w:cstheme="minorHAnsi"/>
          <w:sz w:val="22"/>
          <w:szCs w:val="22"/>
        </w:rPr>
        <w:lastRenderedPageBreak/>
        <w:t>La durata del</w:t>
      </w:r>
      <w:r w:rsidR="00155CD1" w:rsidRPr="00254836">
        <w:rPr>
          <w:rFonts w:asciiTheme="minorHAnsi" w:hAnsiTheme="minorHAnsi" w:cstheme="minorHAnsi"/>
          <w:sz w:val="22"/>
          <w:szCs w:val="22"/>
        </w:rPr>
        <w:t>l’incarico</w:t>
      </w:r>
      <w:r w:rsidRPr="003B496E">
        <w:rPr>
          <w:rFonts w:asciiTheme="minorHAnsi" w:hAnsiTheme="minorHAnsi" w:cstheme="minorHAnsi"/>
          <w:sz w:val="22"/>
          <w:szCs w:val="22"/>
        </w:rPr>
        <w:t xml:space="preserve"> decorrere dal</w:t>
      </w:r>
      <w:r w:rsidR="003B496E">
        <w:rPr>
          <w:rFonts w:asciiTheme="minorHAnsi" w:hAnsiTheme="minorHAnsi" w:cstheme="minorHAnsi"/>
          <w:sz w:val="22"/>
          <w:szCs w:val="22"/>
        </w:rPr>
        <w:t>la data della presente lettera</w:t>
      </w:r>
      <w:r w:rsidRPr="003B496E">
        <w:rPr>
          <w:rFonts w:asciiTheme="minorHAnsi" w:hAnsiTheme="minorHAnsi" w:cstheme="minorHAnsi"/>
          <w:sz w:val="22"/>
          <w:szCs w:val="22"/>
        </w:rPr>
        <w:t xml:space="preserve"> e </w:t>
      </w:r>
      <w:r w:rsidR="003B496E">
        <w:rPr>
          <w:rFonts w:asciiTheme="minorHAnsi" w:hAnsiTheme="minorHAnsi" w:cstheme="minorHAnsi"/>
          <w:sz w:val="22"/>
          <w:szCs w:val="22"/>
        </w:rPr>
        <w:t xml:space="preserve">la conclusione dovrà essere obbligatoriamente entro </w:t>
      </w:r>
      <w:r w:rsidR="003B496E" w:rsidRPr="002D0B3F">
        <w:rPr>
          <w:rFonts w:asciiTheme="minorHAnsi" w:hAnsiTheme="minorHAnsi" w:cstheme="minorHAnsi"/>
          <w:sz w:val="22"/>
          <w:szCs w:val="22"/>
        </w:rPr>
        <w:t xml:space="preserve">il </w:t>
      </w:r>
      <w:r w:rsidR="002D0B3F" w:rsidRPr="002D0B3F">
        <w:rPr>
          <w:rFonts w:asciiTheme="minorHAnsi" w:hAnsiTheme="minorHAnsi" w:cstheme="minorHAnsi"/>
          <w:sz w:val="22"/>
          <w:szCs w:val="22"/>
        </w:rPr>
        <w:t>30</w:t>
      </w:r>
      <w:r w:rsidR="003B496E" w:rsidRPr="002D0B3F">
        <w:rPr>
          <w:rFonts w:asciiTheme="minorHAnsi" w:hAnsiTheme="minorHAnsi" w:cstheme="minorHAnsi"/>
          <w:sz w:val="22"/>
          <w:szCs w:val="22"/>
        </w:rPr>
        <w:t>/0</w:t>
      </w:r>
      <w:r w:rsidR="002D0B3F" w:rsidRPr="002D0B3F">
        <w:rPr>
          <w:rFonts w:asciiTheme="minorHAnsi" w:hAnsiTheme="minorHAnsi" w:cstheme="minorHAnsi"/>
          <w:sz w:val="22"/>
          <w:szCs w:val="22"/>
        </w:rPr>
        <w:t>6</w:t>
      </w:r>
      <w:r w:rsidR="003B496E" w:rsidRPr="002D0B3F">
        <w:rPr>
          <w:rFonts w:asciiTheme="minorHAnsi" w:hAnsiTheme="minorHAnsi" w:cstheme="minorHAnsi"/>
          <w:sz w:val="22"/>
          <w:szCs w:val="22"/>
        </w:rPr>
        <w:t>/2025</w:t>
      </w:r>
      <w:r w:rsidRPr="002D0B3F">
        <w:rPr>
          <w:rFonts w:asciiTheme="minorHAnsi" w:hAnsiTheme="minorHAnsi" w:cstheme="minorHAnsi"/>
          <w:sz w:val="22"/>
          <w:szCs w:val="22"/>
        </w:rPr>
        <w:t>.</w:t>
      </w:r>
      <w:bookmarkEnd w:id="3"/>
    </w:p>
    <w:p w14:paraId="2365CAE5" w14:textId="77777777" w:rsidR="002D0B3F" w:rsidRDefault="00733FAD" w:rsidP="002D0B3F">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 xml:space="preserve">dell’Incarico </w:t>
      </w:r>
      <w:r w:rsidR="001647CB" w:rsidRPr="002D0B3F">
        <w:rPr>
          <w:rFonts w:asciiTheme="minorHAnsi" w:hAnsiTheme="minorHAnsi" w:cstheme="minorHAnsi"/>
          <w:sz w:val="22"/>
          <w:szCs w:val="22"/>
        </w:rPr>
        <w:t>originario è consentit</w:t>
      </w:r>
      <w:r w:rsidR="00C70A26" w:rsidRPr="002D0B3F">
        <w:rPr>
          <w:rFonts w:asciiTheme="minorHAnsi" w:hAnsiTheme="minorHAnsi" w:cstheme="minorHAnsi"/>
          <w:sz w:val="22"/>
          <w:szCs w:val="22"/>
        </w:rPr>
        <w:t>o</w:t>
      </w:r>
      <w:r w:rsidR="001647CB" w:rsidRPr="002D0B3F">
        <w:rPr>
          <w:rFonts w:asciiTheme="minorHAnsi" w:hAnsiTheme="minorHAnsi" w:cstheme="minorHAnsi"/>
          <w:sz w:val="22"/>
          <w:szCs w:val="22"/>
        </w:rPr>
        <w:t>, in via eccezionale, al solo fine di completare il progetto e per ritardi non</w:t>
      </w:r>
      <w:r w:rsidR="001647CB" w:rsidRPr="00733FAD">
        <w:rPr>
          <w:rFonts w:asciiTheme="minorHAnsi" w:hAnsiTheme="minorHAnsi" w:cstheme="minorHAnsi"/>
          <w:sz w:val="22"/>
          <w:szCs w:val="22"/>
        </w:rPr>
        <w:t xml:space="preserve">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66494194" w:rsidR="001647CB" w:rsidRPr="002D0B3F" w:rsidRDefault="001647CB" w:rsidP="002D0B3F">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4" w:name="_GoBack"/>
      <w:bookmarkEnd w:id="4"/>
      <w:r w:rsidRPr="002D0B3F">
        <w:rPr>
          <w:rFonts w:asciiTheme="minorHAnsi" w:hAnsiTheme="minorHAnsi" w:cstheme="minorHAnsi"/>
          <w:sz w:val="22"/>
          <w:szCs w:val="22"/>
        </w:rPr>
        <w:t xml:space="preserve">Per l’Incarico conferito è pattuito un </w:t>
      </w:r>
      <w:r w:rsidR="00630DBF" w:rsidRPr="002D0B3F">
        <w:rPr>
          <w:rFonts w:asciiTheme="minorHAnsi" w:hAnsiTheme="minorHAnsi" w:cstheme="minorHAnsi"/>
          <w:sz w:val="22"/>
          <w:szCs w:val="22"/>
        </w:rPr>
        <w:t>compenso</w:t>
      </w:r>
      <w:r w:rsidRPr="002D0B3F">
        <w:rPr>
          <w:rFonts w:asciiTheme="minorHAnsi" w:hAnsiTheme="minorHAnsi" w:cstheme="minorHAnsi"/>
          <w:sz w:val="22"/>
          <w:szCs w:val="22"/>
        </w:rPr>
        <w:t xml:space="preserve"> </w:t>
      </w:r>
      <w:r w:rsidR="00630DBF" w:rsidRPr="002D0B3F">
        <w:rPr>
          <w:rFonts w:asciiTheme="minorHAnsi" w:hAnsiTheme="minorHAnsi" w:cstheme="minorHAnsi"/>
          <w:sz w:val="22"/>
          <w:szCs w:val="22"/>
        </w:rPr>
        <w:t>orario</w:t>
      </w:r>
      <w:bookmarkStart w:id="5" w:name="_Hlk96682612"/>
      <w:r w:rsidR="00573C38" w:rsidRPr="002D0B3F">
        <w:rPr>
          <w:rFonts w:asciiTheme="minorHAnsi" w:hAnsiTheme="minorHAnsi" w:cstheme="minorHAnsi"/>
          <w:sz w:val="22"/>
          <w:szCs w:val="22"/>
        </w:rPr>
        <w:t xml:space="preserve"> lordo stato </w:t>
      </w:r>
      <w:r w:rsidR="00573C38" w:rsidRPr="002D0B3F">
        <w:rPr>
          <w:rFonts w:asciiTheme="minorHAnsi" w:hAnsiTheme="minorHAnsi" w:cstheme="minorHAnsi"/>
          <w:sz w:val="22"/>
          <w:szCs w:val="22"/>
          <w:lang w:eastAsia="en-US"/>
        </w:rPr>
        <w:t xml:space="preserve">di € </w:t>
      </w:r>
      <w:r w:rsidR="002D0B3F" w:rsidRPr="002D0B3F">
        <w:rPr>
          <w:rFonts w:asciiTheme="minorHAnsi" w:hAnsiTheme="minorHAnsi" w:cstheme="minorHAnsi"/>
          <w:sz w:val="22"/>
          <w:szCs w:val="22"/>
          <w:lang w:eastAsia="en-US"/>
        </w:rPr>
        <w:t>€ 25,54 lordo</w:t>
      </w:r>
      <w:r w:rsidR="002D0B3F" w:rsidRPr="002D0B3F">
        <w:rPr>
          <w:rFonts w:asciiTheme="minorHAnsi" w:hAnsiTheme="minorHAnsi" w:cstheme="minorHAnsi"/>
          <w:sz w:val="22"/>
          <w:szCs w:val="22"/>
        </w:rPr>
        <w:t xml:space="preserve"> stato</w:t>
      </w:r>
      <w:r w:rsidR="00573C38" w:rsidRPr="002D0B3F">
        <w:rPr>
          <w:rFonts w:asciiTheme="minorHAnsi" w:hAnsiTheme="minorHAnsi" w:cstheme="minorHAnsi"/>
          <w:sz w:val="22"/>
          <w:szCs w:val="22"/>
        </w:rPr>
        <w:t xml:space="preserve"> secondo quanto previsto </w:t>
      </w:r>
      <w:r w:rsidR="002D0B3F" w:rsidRPr="002D0B3F">
        <w:rPr>
          <w:rFonts w:asciiTheme="minorHAnsi" w:hAnsiTheme="minorHAnsi" w:cstheme="minorHAnsi"/>
          <w:sz w:val="22"/>
          <w:szCs w:val="22"/>
        </w:rPr>
        <w:t>dal CCNL vigente per le attività funzionali</w:t>
      </w:r>
      <w:r w:rsidRPr="002D0B3F">
        <w:rPr>
          <w:rFonts w:asciiTheme="minorHAnsi" w:hAnsiTheme="minorHAnsi" w:cstheme="minorHAnsi"/>
          <w:sz w:val="22"/>
          <w:szCs w:val="22"/>
        </w:rPr>
        <w:t xml:space="preserve">, </w:t>
      </w:r>
      <w:bookmarkStart w:id="6" w:name="_Hlk96682741"/>
      <w:bookmarkEnd w:id="5"/>
      <w:r w:rsidR="001C767C" w:rsidRPr="002D0B3F">
        <w:rPr>
          <w:rFonts w:asciiTheme="minorHAnsi" w:hAnsiTheme="minorHAnsi" w:cstheme="minorHAnsi"/>
          <w:sz w:val="22"/>
          <w:szCs w:val="22"/>
        </w:rPr>
        <w:t>per un ma</w:t>
      </w:r>
      <w:r w:rsidR="00D824FE" w:rsidRPr="002D0B3F">
        <w:rPr>
          <w:rFonts w:asciiTheme="minorHAnsi" w:hAnsiTheme="minorHAnsi" w:cstheme="minorHAnsi"/>
          <w:sz w:val="22"/>
          <w:szCs w:val="22"/>
        </w:rPr>
        <w:t xml:space="preserve">ssimo </w:t>
      </w:r>
      <w:r w:rsidR="001C767C" w:rsidRPr="002D0B3F">
        <w:rPr>
          <w:rFonts w:asciiTheme="minorHAnsi" w:hAnsiTheme="minorHAnsi" w:cstheme="minorHAnsi"/>
          <w:sz w:val="22"/>
          <w:szCs w:val="22"/>
        </w:rPr>
        <w:t xml:space="preserve">di ore </w:t>
      </w:r>
      <w:r w:rsidR="00D824FE" w:rsidRPr="002D0B3F">
        <w:rPr>
          <w:rFonts w:asciiTheme="minorHAnsi" w:hAnsiTheme="minorHAnsi" w:cstheme="minorHAnsi"/>
          <w:sz w:val="22"/>
          <w:szCs w:val="22"/>
        </w:rPr>
        <w:t>pari a</w:t>
      </w:r>
      <w:r w:rsidR="003B496E" w:rsidRPr="002D0B3F">
        <w:rPr>
          <w:rFonts w:asciiTheme="minorHAnsi" w:hAnsiTheme="minorHAnsi" w:cstheme="minorHAnsi"/>
          <w:sz w:val="22"/>
          <w:szCs w:val="22"/>
        </w:rPr>
        <w:t xml:space="preserve"> </w:t>
      </w:r>
      <w:r w:rsidR="002D0B3F" w:rsidRPr="002D0B3F">
        <w:rPr>
          <w:rFonts w:asciiTheme="minorHAnsi" w:hAnsiTheme="minorHAnsi" w:cstheme="minorHAnsi"/>
          <w:sz w:val="22"/>
          <w:szCs w:val="22"/>
        </w:rPr>
        <w:t>40</w:t>
      </w:r>
      <w:r w:rsidR="001C767C" w:rsidRPr="002D0B3F">
        <w:rPr>
          <w:rFonts w:asciiTheme="minorHAnsi" w:hAnsiTheme="minorHAnsi" w:cstheme="minorHAnsi"/>
          <w:sz w:val="22"/>
          <w:szCs w:val="22"/>
        </w:rPr>
        <w:t>, per un totale</w:t>
      </w:r>
      <w:r w:rsidR="00001787" w:rsidRPr="002D0B3F">
        <w:rPr>
          <w:rFonts w:asciiTheme="minorHAnsi" w:hAnsiTheme="minorHAnsi" w:cstheme="minorHAnsi"/>
          <w:sz w:val="22"/>
          <w:szCs w:val="22"/>
        </w:rPr>
        <w:t xml:space="preserve"> </w:t>
      </w:r>
      <w:r w:rsidR="003D7028" w:rsidRPr="002D0B3F">
        <w:rPr>
          <w:rFonts w:asciiTheme="minorHAnsi" w:hAnsiTheme="minorHAnsi" w:cstheme="minorHAnsi"/>
          <w:sz w:val="22"/>
          <w:szCs w:val="22"/>
        </w:rPr>
        <w:t xml:space="preserve">omnicomprensivo </w:t>
      </w:r>
      <w:r w:rsidR="004A7D74" w:rsidRPr="002D0B3F">
        <w:rPr>
          <w:rFonts w:asciiTheme="minorHAnsi" w:hAnsiTheme="minorHAnsi" w:cstheme="minorHAnsi"/>
          <w:sz w:val="22"/>
          <w:szCs w:val="22"/>
        </w:rPr>
        <w:t xml:space="preserve">pari a </w:t>
      </w:r>
      <w:r w:rsidR="00573C38" w:rsidRPr="002D0B3F">
        <w:rPr>
          <w:rFonts w:asciiTheme="minorHAnsi" w:hAnsiTheme="minorHAnsi" w:cstheme="minorHAnsi"/>
          <w:sz w:val="22"/>
          <w:szCs w:val="22"/>
        </w:rPr>
        <w:t xml:space="preserve">massimo </w:t>
      </w:r>
      <w:r w:rsidR="004A7D74" w:rsidRPr="002D0B3F">
        <w:rPr>
          <w:rFonts w:asciiTheme="minorHAnsi" w:hAnsiTheme="minorHAnsi" w:cstheme="minorHAnsi"/>
          <w:sz w:val="22"/>
          <w:szCs w:val="22"/>
        </w:rPr>
        <w:t xml:space="preserve">€ </w:t>
      </w:r>
      <w:r w:rsidR="002D0B3F" w:rsidRPr="002D0B3F">
        <w:rPr>
          <w:rFonts w:asciiTheme="minorHAnsi" w:hAnsiTheme="minorHAnsi" w:cstheme="minorHAnsi"/>
          <w:sz w:val="22"/>
          <w:szCs w:val="22"/>
        </w:rPr>
        <w:t>1.021</w:t>
      </w:r>
      <w:r w:rsidR="003B496E" w:rsidRPr="002D0B3F">
        <w:rPr>
          <w:rFonts w:asciiTheme="minorHAnsi" w:hAnsiTheme="minorHAnsi" w:cstheme="minorHAnsi"/>
          <w:sz w:val="22"/>
          <w:szCs w:val="22"/>
        </w:rPr>
        <w:t>,0</w:t>
      </w:r>
      <w:r w:rsidR="002D0B3F" w:rsidRPr="002D0B3F">
        <w:rPr>
          <w:rFonts w:asciiTheme="minorHAnsi" w:hAnsiTheme="minorHAnsi" w:cstheme="minorHAnsi"/>
          <w:sz w:val="22"/>
          <w:szCs w:val="22"/>
        </w:rPr>
        <w:t>6</w:t>
      </w:r>
      <w:r w:rsidR="004A7D74" w:rsidRPr="002D0B3F">
        <w:rPr>
          <w:rFonts w:asciiTheme="minorHAnsi" w:hAnsiTheme="minorHAnsi" w:cstheme="minorHAnsi"/>
          <w:sz w:val="22"/>
          <w:szCs w:val="22"/>
        </w:rPr>
        <w:t xml:space="preserve"> (euro </w:t>
      </w:r>
      <w:proofErr w:type="spellStart"/>
      <w:r w:rsidR="002D0B3F" w:rsidRPr="002D0B3F">
        <w:rPr>
          <w:rFonts w:asciiTheme="minorHAnsi" w:hAnsiTheme="minorHAnsi" w:cstheme="minorHAnsi"/>
          <w:sz w:val="22"/>
          <w:szCs w:val="22"/>
        </w:rPr>
        <w:t>milleventuno</w:t>
      </w:r>
      <w:proofErr w:type="spellEnd"/>
      <w:r w:rsidR="004A7D74" w:rsidRPr="002D0B3F">
        <w:rPr>
          <w:rFonts w:asciiTheme="minorHAnsi" w:hAnsiTheme="minorHAnsi" w:cstheme="minorHAnsi"/>
          <w:sz w:val="22"/>
          <w:szCs w:val="22"/>
        </w:rPr>
        <w:t>/0</w:t>
      </w:r>
      <w:r w:rsidR="002D0B3F" w:rsidRPr="002D0B3F">
        <w:rPr>
          <w:rFonts w:asciiTheme="minorHAnsi" w:hAnsiTheme="minorHAnsi" w:cstheme="minorHAnsi"/>
          <w:sz w:val="22"/>
          <w:szCs w:val="22"/>
        </w:rPr>
        <w:t>6</w:t>
      </w:r>
      <w:r w:rsidR="004A7D74" w:rsidRPr="002D0B3F">
        <w:rPr>
          <w:rFonts w:asciiTheme="minorHAnsi" w:hAnsiTheme="minorHAnsi" w:cstheme="minorHAnsi"/>
          <w:sz w:val="22"/>
          <w:szCs w:val="22"/>
        </w:rPr>
        <w:t xml:space="preserve">), inteso quale importo complessivo lordo stato, </w:t>
      </w:r>
      <w:r w:rsidR="001C767C" w:rsidRPr="002D0B3F">
        <w:rPr>
          <w:rFonts w:asciiTheme="minorHAnsi" w:hAnsiTheme="minorHAnsi" w:cstheme="minorHAnsi"/>
          <w:sz w:val="22"/>
          <w:szCs w:val="22"/>
        </w:rPr>
        <w:t>da rapportare alle</w:t>
      </w:r>
      <w:r w:rsidR="00D64861" w:rsidRPr="002D0B3F">
        <w:rPr>
          <w:rFonts w:asciiTheme="minorHAnsi" w:hAnsiTheme="minorHAnsi" w:cstheme="minorHAnsi"/>
          <w:sz w:val="22"/>
          <w:szCs w:val="22"/>
        </w:rPr>
        <w:t xml:space="preserve"> ore effettivamente prestate</w:t>
      </w:r>
    </w:p>
    <w:bookmarkEnd w:id="6"/>
    <w:p w14:paraId="4EA486CF" w14:textId="413BAB55"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129055D2" w14:textId="21921591" w:rsidR="001647CB" w:rsidRPr="003B496E" w:rsidRDefault="006A1423" w:rsidP="003B496E">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A909C66" w14:textId="77777777" w:rsidR="003B496E" w:rsidRDefault="003B496E" w:rsidP="003B496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13C092D1" w14:textId="47421738" w:rsidR="003B496E" w:rsidRPr="003B496E" w:rsidRDefault="003B496E" w:rsidP="003B496E">
      <w:pPr>
        <w:shd w:val="clear" w:color="auto" w:fill="FFFFFF"/>
        <w:spacing w:line="276" w:lineRule="auto"/>
        <w:jc w:val="center"/>
        <w:rPr>
          <w:rFonts w:eastAsiaTheme="minorHAnsi"/>
          <w:sz w:val="22"/>
          <w:szCs w:val="22"/>
        </w:rPr>
      </w:pPr>
      <w:r w:rsidRPr="003B496E">
        <w:rPr>
          <w:rFonts w:eastAsiaTheme="minorHAnsi"/>
          <w:sz w:val="22"/>
          <w:szCs w:val="22"/>
        </w:rPr>
        <w:t>La Dirigente Scolastica</w:t>
      </w:r>
    </w:p>
    <w:p w14:paraId="5DCD0A88" w14:textId="77777777" w:rsidR="003B496E" w:rsidRPr="003B496E" w:rsidRDefault="003B496E" w:rsidP="003B496E">
      <w:pPr>
        <w:shd w:val="clear" w:color="auto" w:fill="FFFFFF"/>
        <w:suppressAutoHyphens/>
        <w:spacing w:line="276" w:lineRule="auto"/>
        <w:jc w:val="center"/>
        <w:rPr>
          <w:rFonts w:eastAsiaTheme="minorHAnsi"/>
          <w:i/>
          <w:sz w:val="22"/>
          <w:szCs w:val="22"/>
        </w:rPr>
      </w:pPr>
      <w:r w:rsidRPr="003B496E">
        <w:rPr>
          <w:rFonts w:eastAsiaTheme="minorHAnsi"/>
          <w:i/>
          <w:sz w:val="22"/>
          <w:szCs w:val="22"/>
        </w:rPr>
        <w:t>Flavia Virgilio</w:t>
      </w:r>
    </w:p>
    <w:p w14:paraId="1E19DC80" w14:textId="77777777" w:rsidR="003B496E" w:rsidRPr="003B496E" w:rsidRDefault="003B496E" w:rsidP="003B496E">
      <w:pPr>
        <w:shd w:val="clear" w:color="auto" w:fill="FFFFFF"/>
        <w:suppressAutoHyphens/>
        <w:spacing w:line="276" w:lineRule="auto"/>
        <w:jc w:val="center"/>
        <w:rPr>
          <w:rFonts w:eastAsiaTheme="minorHAnsi"/>
          <w:sz w:val="16"/>
          <w:szCs w:val="16"/>
        </w:rPr>
      </w:pPr>
      <w:r w:rsidRPr="003B496E">
        <w:rPr>
          <w:rFonts w:eastAsiaTheme="minorHAnsi"/>
          <w:sz w:val="16"/>
          <w:szCs w:val="16"/>
        </w:rPr>
        <w:t>Documento firmato digitalmente ai sensi del c.d.</w:t>
      </w:r>
    </w:p>
    <w:p w14:paraId="612CCCDA" w14:textId="77777777" w:rsidR="003B496E" w:rsidRPr="003B496E" w:rsidRDefault="003B496E" w:rsidP="003B496E">
      <w:pPr>
        <w:shd w:val="clear" w:color="auto" w:fill="FFFFFF"/>
        <w:suppressAutoHyphens/>
        <w:spacing w:line="276" w:lineRule="auto"/>
        <w:jc w:val="center"/>
        <w:rPr>
          <w:rFonts w:eastAsiaTheme="minorHAnsi"/>
          <w:sz w:val="16"/>
          <w:szCs w:val="16"/>
        </w:rPr>
      </w:pPr>
      <w:r w:rsidRPr="003B496E">
        <w:rPr>
          <w:rFonts w:eastAsiaTheme="minorHAnsi"/>
          <w:sz w:val="16"/>
          <w:szCs w:val="16"/>
        </w:rPr>
        <w:t>Codice dell’Amministrazione Digitale e normativa connessa</w:t>
      </w:r>
    </w:p>
    <w:p w14:paraId="7FF0B2F7" w14:textId="6F21B102" w:rsidR="003B496E" w:rsidRDefault="00733FAD" w:rsidP="003B496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p>
    <w:p w14:paraId="238CFC00" w14:textId="7C5210FC" w:rsidR="00042826" w:rsidRDefault="001647CB"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default" r:id="rId13"/>
      <w:footerReference w:type="default" r:id="rId14"/>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9C325" w14:textId="77777777" w:rsidR="00681AC4" w:rsidRDefault="00681AC4" w:rsidP="001647CB">
      <w:pPr>
        <w:spacing w:line="240" w:lineRule="auto"/>
      </w:pPr>
      <w:r>
        <w:separator/>
      </w:r>
    </w:p>
  </w:endnote>
  <w:endnote w:type="continuationSeparator" w:id="0">
    <w:p w14:paraId="31985CA8" w14:textId="77777777" w:rsidR="00681AC4" w:rsidRDefault="00681AC4" w:rsidP="001647CB">
      <w:pPr>
        <w:spacing w:line="240" w:lineRule="auto"/>
      </w:pPr>
      <w:r>
        <w:continuationSeparator/>
      </w:r>
    </w:p>
  </w:endnote>
  <w:endnote w:type="continuationNotice" w:id="1">
    <w:p w14:paraId="29C870B7" w14:textId="77777777" w:rsidR="00681AC4" w:rsidRDefault="00681A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671F9" w14:textId="77777777" w:rsidR="00681AC4" w:rsidRDefault="00681AC4" w:rsidP="001647CB">
      <w:pPr>
        <w:spacing w:line="240" w:lineRule="auto"/>
      </w:pPr>
      <w:r>
        <w:separator/>
      </w:r>
    </w:p>
  </w:footnote>
  <w:footnote w:type="continuationSeparator" w:id="0">
    <w:p w14:paraId="49E0BA47" w14:textId="77777777" w:rsidR="00681AC4" w:rsidRDefault="00681AC4" w:rsidP="001647CB">
      <w:pPr>
        <w:spacing w:line="240" w:lineRule="auto"/>
      </w:pPr>
      <w:r>
        <w:continuationSeparator/>
      </w:r>
    </w:p>
  </w:footnote>
  <w:footnote w:type="continuationNotice" w:id="1">
    <w:p w14:paraId="232D06ED" w14:textId="77777777" w:rsidR="00681AC4" w:rsidRDefault="00681A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D2E44"/>
    <w:rsid w:val="001E266D"/>
    <w:rsid w:val="001F26B1"/>
    <w:rsid w:val="00207AF4"/>
    <w:rsid w:val="00223826"/>
    <w:rsid w:val="002444F0"/>
    <w:rsid w:val="00245D42"/>
    <w:rsid w:val="00254836"/>
    <w:rsid w:val="0027604D"/>
    <w:rsid w:val="002908CB"/>
    <w:rsid w:val="002A02BD"/>
    <w:rsid w:val="002A0D17"/>
    <w:rsid w:val="002D0B3F"/>
    <w:rsid w:val="002D5891"/>
    <w:rsid w:val="002E2E31"/>
    <w:rsid w:val="002F288B"/>
    <w:rsid w:val="002F675D"/>
    <w:rsid w:val="003201D1"/>
    <w:rsid w:val="00326C4D"/>
    <w:rsid w:val="0033702C"/>
    <w:rsid w:val="0039284F"/>
    <w:rsid w:val="003A475E"/>
    <w:rsid w:val="003B496E"/>
    <w:rsid w:val="003B4DE1"/>
    <w:rsid w:val="003C272A"/>
    <w:rsid w:val="003C511D"/>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951ED"/>
    <w:rsid w:val="004A5DEA"/>
    <w:rsid w:val="004A7D74"/>
    <w:rsid w:val="004C0022"/>
    <w:rsid w:val="004C6ADF"/>
    <w:rsid w:val="004E4836"/>
    <w:rsid w:val="004F565A"/>
    <w:rsid w:val="0050429A"/>
    <w:rsid w:val="00505AF8"/>
    <w:rsid w:val="00537848"/>
    <w:rsid w:val="00541573"/>
    <w:rsid w:val="00546C5C"/>
    <w:rsid w:val="0057198B"/>
    <w:rsid w:val="00573C38"/>
    <w:rsid w:val="00575474"/>
    <w:rsid w:val="00576118"/>
    <w:rsid w:val="005A1F35"/>
    <w:rsid w:val="005E729E"/>
    <w:rsid w:val="006002BA"/>
    <w:rsid w:val="00620FF4"/>
    <w:rsid w:val="006246C6"/>
    <w:rsid w:val="00626F2A"/>
    <w:rsid w:val="00630DBF"/>
    <w:rsid w:val="00673078"/>
    <w:rsid w:val="00676AAD"/>
    <w:rsid w:val="00681AC4"/>
    <w:rsid w:val="006A1423"/>
    <w:rsid w:val="006A3A2E"/>
    <w:rsid w:val="006A5579"/>
    <w:rsid w:val="006B0A2F"/>
    <w:rsid w:val="006C6B3D"/>
    <w:rsid w:val="006C75B8"/>
    <w:rsid w:val="006D2B04"/>
    <w:rsid w:val="006E2AA9"/>
    <w:rsid w:val="006F6821"/>
    <w:rsid w:val="006F719E"/>
    <w:rsid w:val="00733FAD"/>
    <w:rsid w:val="00734273"/>
    <w:rsid w:val="00734E6D"/>
    <w:rsid w:val="00770A1B"/>
    <w:rsid w:val="00774574"/>
    <w:rsid w:val="0077489A"/>
    <w:rsid w:val="007909B2"/>
    <w:rsid w:val="007A7E96"/>
    <w:rsid w:val="007B4C65"/>
    <w:rsid w:val="007F4CC5"/>
    <w:rsid w:val="0081650E"/>
    <w:rsid w:val="008230F4"/>
    <w:rsid w:val="008309D5"/>
    <w:rsid w:val="00837947"/>
    <w:rsid w:val="00841F7D"/>
    <w:rsid w:val="00855BF8"/>
    <w:rsid w:val="008724B7"/>
    <w:rsid w:val="00873B4D"/>
    <w:rsid w:val="00875809"/>
    <w:rsid w:val="00876592"/>
    <w:rsid w:val="0088651C"/>
    <w:rsid w:val="008C74A1"/>
    <w:rsid w:val="00910A65"/>
    <w:rsid w:val="00920C57"/>
    <w:rsid w:val="00926F19"/>
    <w:rsid w:val="00934A02"/>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C3595"/>
    <w:rsid w:val="00AD1E03"/>
    <w:rsid w:val="00AF1BA9"/>
    <w:rsid w:val="00B102F7"/>
    <w:rsid w:val="00B2494E"/>
    <w:rsid w:val="00B276EC"/>
    <w:rsid w:val="00B57124"/>
    <w:rsid w:val="00B72729"/>
    <w:rsid w:val="00B857E8"/>
    <w:rsid w:val="00BA13EE"/>
    <w:rsid w:val="00BA3837"/>
    <w:rsid w:val="00BE263C"/>
    <w:rsid w:val="00BE3154"/>
    <w:rsid w:val="00BE6C41"/>
    <w:rsid w:val="00BF6EDD"/>
    <w:rsid w:val="00C05673"/>
    <w:rsid w:val="00C60248"/>
    <w:rsid w:val="00C70927"/>
    <w:rsid w:val="00C70A26"/>
    <w:rsid w:val="00C90C28"/>
    <w:rsid w:val="00CB023B"/>
    <w:rsid w:val="00CF30AE"/>
    <w:rsid w:val="00D64861"/>
    <w:rsid w:val="00D705D9"/>
    <w:rsid w:val="00D824FE"/>
    <w:rsid w:val="00D87C93"/>
    <w:rsid w:val="00DB310C"/>
    <w:rsid w:val="00DD6457"/>
    <w:rsid w:val="00DD6C5D"/>
    <w:rsid w:val="00DE1A0F"/>
    <w:rsid w:val="00DE1DE1"/>
    <w:rsid w:val="00DE37D3"/>
    <w:rsid w:val="00E01C47"/>
    <w:rsid w:val="00E11F49"/>
    <w:rsid w:val="00E23E40"/>
    <w:rsid w:val="00E323E1"/>
    <w:rsid w:val="00E33356"/>
    <w:rsid w:val="00E6298B"/>
    <w:rsid w:val="00E76ABC"/>
    <w:rsid w:val="00E77712"/>
    <w:rsid w:val="00E80A86"/>
    <w:rsid w:val="00E85CCF"/>
    <w:rsid w:val="00EB2321"/>
    <w:rsid w:val="00EB4E61"/>
    <w:rsid w:val="00EE6F4C"/>
    <w:rsid w:val="00F13820"/>
    <w:rsid w:val="00F221CC"/>
    <w:rsid w:val="00F2343A"/>
    <w:rsid w:val="00F2648B"/>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3B4DE1"/>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6A548-95F9-4820-8E14-B7585A52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1159</Words>
  <Characters>6609</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5</cp:revision>
  <dcterms:created xsi:type="dcterms:W3CDTF">2024-11-20T18:45:00Z</dcterms:created>
  <dcterms:modified xsi:type="dcterms:W3CDTF">2024-11-21T13:28:00Z</dcterms:modified>
</cp:coreProperties>
</file>