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9886"/>
      </w:tblGrid>
      <w:tr w:rsidR="00D84713" w:rsidTr="00D84713">
        <w:tc>
          <w:tcPr>
            <w:tcW w:w="9886" w:type="dxa"/>
          </w:tcPr>
          <w:p w:rsidR="00D84713" w:rsidRDefault="009A1A64" w:rsidP="007306EC"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="00D84713">
              <w:instrText xml:space="preserve"> FORMTEXT </w:instrText>
            </w:r>
            <w:r>
              <w:fldChar w:fldCharType="separate"/>
            </w:r>
            <w:r w:rsidR="001D0E8D">
              <w:t> </w:t>
            </w:r>
            <w:r w:rsidR="001D0E8D">
              <w:t> </w:t>
            </w:r>
            <w:r w:rsidR="001D0E8D">
              <w:t> </w:t>
            </w:r>
            <w:r w:rsidR="001D0E8D">
              <w:t> </w:t>
            </w:r>
            <w:r w:rsidR="001D0E8D">
              <w:t> </w:t>
            </w:r>
            <w:r>
              <w:fldChar w:fldCharType="end"/>
            </w:r>
            <w:bookmarkEnd w:id="0"/>
          </w:p>
          <w:p w:rsidR="00D84713" w:rsidRDefault="00D84713"/>
          <w:p w:rsidR="00D84713" w:rsidRDefault="00D84713"/>
        </w:tc>
      </w:tr>
    </w:tbl>
    <w:p w:rsidR="00E05AB7" w:rsidRDefault="00E05AB7"/>
    <w:p w:rsidR="00410F20" w:rsidRDefault="00410F20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3"/>
        <w:gridCol w:w="4943"/>
      </w:tblGrid>
      <w:tr w:rsidR="00EA26C4" w:rsidTr="005C5220">
        <w:tc>
          <w:tcPr>
            <w:tcW w:w="9886" w:type="dxa"/>
            <w:gridSpan w:val="2"/>
          </w:tcPr>
          <w:p w:rsidR="00EA26C4" w:rsidRDefault="00EA26C4" w:rsidP="00EA26C4">
            <w:pPr>
              <w:tabs>
                <w:tab w:val="left" w:pos="4535"/>
              </w:tabs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Allegato “E”</w:t>
            </w:r>
          </w:p>
        </w:tc>
      </w:tr>
      <w:tr w:rsidR="00EA26C4" w:rsidTr="00A90407">
        <w:tc>
          <w:tcPr>
            <w:tcW w:w="9886" w:type="dxa"/>
            <w:gridSpan w:val="2"/>
          </w:tcPr>
          <w:p w:rsidR="00EA26C4" w:rsidRDefault="009F3A59" w:rsidP="0040088A">
            <w:pPr>
              <w:tabs>
                <w:tab w:val="left" w:pos="4535"/>
              </w:tabs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Tabella limiti di indennizzo</w:t>
            </w:r>
          </w:p>
          <w:p w:rsidR="00182CB7" w:rsidRDefault="00182CB7" w:rsidP="0040088A">
            <w:pPr>
              <w:tabs>
                <w:tab w:val="left" w:pos="4535"/>
              </w:tabs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A26C4" w:rsidTr="00A90407">
        <w:tc>
          <w:tcPr>
            <w:tcW w:w="4943" w:type="dxa"/>
          </w:tcPr>
          <w:p w:rsidR="00EA26C4" w:rsidRDefault="00EA26C4" w:rsidP="00EA26C4">
            <w:pPr>
              <w:tabs>
                <w:tab w:val="left" w:pos="4535"/>
              </w:tabs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CIG N.</w:t>
            </w:r>
          </w:p>
        </w:tc>
        <w:tc>
          <w:tcPr>
            <w:tcW w:w="4943" w:type="dxa"/>
          </w:tcPr>
          <w:p w:rsidR="00A90407" w:rsidRDefault="009A1A64" w:rsidP="00A90407">
            <w:pPr>
              <w:tabs>
                <w:tab w:val="left" w:pos="4535"/>
              </w:tabs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 w:rsidR="00EA26C4">
              <w:rPr>
                <w:rFonts w:ascii="Calibri" w:hAnsi="Calibri"/>
                <w:b/>
                <w:bCs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</w:rPr>
            </w:r>
            <w:r>
              <w:rPr>
                <w:rFonts w:ascii="Calibri" w:hAnsi="Calibri"/>
                <w:b/>
                <w:bCs/>
              </w:rPr>
              <w:fldChar w:fldCharType="separate"/>
            </w:r>
            <w:r w:rsidR="00EA26C4">
              <w:rPr>
                <w:rFonts w:ascii="Calibri" w:hAnsi="Calibri"/>
                <w:b/>
                <w:bCs/>
                <w:noProof/>
              </w:rPr>
              <w:t> </w:t>
            </w:r>
            <w:r w:rsidR="00EA26C4">
              <w:rPr>
                <w:rFonts w:ascii="Calibri" w:hAnsi="Calibri"/>
                <w:b/>
                <w:bCs/>
                <w:noProof/>
              </w:rPr>
              <w:t> </w:t>
            </w:r>
            <w:r w:rsidR="00EA26C4">
              <w:rPr>
                <w:rFonts w:ascii="Calibri" w:hAnsi="Calibri"/>
                <w:b/>
                <w:bCs/>
                <w:noProof/>
              </w:rPr>
              <w:t> </w:t>
            </w:r>
            <w:r w:rsidR="00EA26C4">
              <w:rPr>
                <w:rFonts w:ascii="Calibri" w:hAnsi="Calibri"/>
                <w:b/>
                <w:bCs/>
                <w:noProof/>
              </w:rPr>
              <w:t> </w:t>
            </w:r>
            <w:r w:rsidR="00EA26C4">
              <w:rPr>
                <w:rFonts w:ascii="Calibri" w:hAnsi="Calibri"/>
                <w:b/>
                <w:bCs/>
                <w:noProof/>
              </w:rPr>
              <w:t> </w:t>
            </w:r>
            <w:r>
              <w:rPr>
                <w:rFonts w:ascii="Calibri" w:hAnsi="Calibri"/>
                <w:b/>
                <w:bCs/>
              </w:rPr>
              <w:fldChar w:fldCharType="end"/>
            </w:r>
            <w:bookmarkEnd w:id="1"/>
          </w:p>
        </w:tc>
      </w:tr>
    </w:tbl>
    <w:p w:rsidR="00C41C99" w:rsidRDefault="00C41C99" w:rsidP="00C41C99">
      <w:pPr>
        <w:tabs>
          <w:tab w:val="left" w:pos="4535"/>
        </w:tabs>
        <w:spacing w:after="0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                                                                 </w:t>
      </w:r>
    </w:p>
    <w:tbl>
      <w:tblPr>
        <w:tblStyle w:val="Grigliatabella"/>
        <w:tblW w:w="0" w:type="auto"/>
        <w:tblLook w:val="04A0"/>
      </w:tblPr>
      <w:tblGrid>
        <w:gridCol w:w="2660"/>
        <w:gridCol w:w="7226"/>
      </w:tblGrid>
      <w:tr w:rsidR="00A90407" w:rsidTr="00A90407">
        <w:tc>
          <w:tcPr>
            <w:tcW w:w="9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407" w:rsidRDefault="00A90407" w:rsidP="00A90407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</w:rPr>
              <w:t xml:space="preserve">Premio </w:t>
            </w:r>
            <w:r w:rsidR="00525C6E">
              <w:rPr>
                <w:rFonts w:cs="Tahoma"/>
                <w:b/>
              </w:rPr>
              <w:t>pro capite</w:t>
            </w:r>
            <w:r>
              <w:rPr>
                <w:rFonts w:cs="Tahoma"/>
                <w:b/>
              </w:rPr>
              <w:t xml:space="preserve"> Euro  </w:t>
            </w:r>
            <w:r w:rsidR="003551F9">
              <w:rPr>
                <w:rFonts w:cs="Tahoma"/>
                <w:b/>
              </w:rPr>
              <w:t>8</w:t>
            </w:r>
            <w:r w:rsidR="00A00EFA">
              <w:rPr>
                <w:rFonts w:ascii="Calibri" w:hAnsi="Calibri"/>
                <w:b/>
                <w:bCs/>
              </w:rPr>
              <w:t>,00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cs="Tahoma"/>
                <w:b/>
              </w:rPr>
              <w:t xml:space="preserve">– tolleranza assicurati non paganti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  <w:r w:rsidR="00A00EFA">
              <w:rPr>
                <w:rFonts w:ascii="Calibri" w:hAnsi="Calibri"/>
                <w:b/>
                <w:bCs/>
              </w:rPr>
              <w:t>5</w:t>
            </w:r>
            <w:r w:rsidRPr="00E70677">
              <w:rPr>
                <w:rFonts w:ascii="Calibri" w:hAnsi="Calibri"/>
                <w:b/>
                <w:bCs/>
              </w:rPr>
              <w:t>%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  </w:t>
            </w:r>
          </w:p>
          <w:p w:rsidR="00A90407" w:rsidRDefault="00A90407" w:rsidP="00950329">
            <w:pPr>
              <w:widowControl w:val="0"/>
              <w:spacing w:line="240" w:lineRule="exac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</w:p>
        </w:tc>
      </w:tr>
      <w:tr w:rsidR="00A90407" w:rsidTr="00A9040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A90407" w:rsidRPr="00950329" w:rsidRDefault="00A90407" w:rsidP="00950329">
            <w:pPr>
              <w:widowControl w:val="0"/>
              <w:spacing w:line="240" w:lineRule="exac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</w:p>
        </w:tc>
        <w:tc>
          <w:tcPr>
            <w:tcW w:w="7226" w:type="dxa"/>
            <w:tcBorders>
              <w:top w:val="nil"/>
              <w:left w:val="nil"/>
              <w:bottom w:val="nil"/>
              <w:right w:val="nil"/>
            </w:tcBorders>
          </w:tcPr>
          <w:p w:rsidR="00A90407" w:rsidRDefault="00A90407" w:rsidP="00950329">
            <w:pPr>
              <w:widowControl w:val="0"/>
              <w:spacing w:line="240" w:lineRule="exac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</w:p>
        </w:tc>
      </w:tr>
      <w:tr w:rsidR="00EA26C4" w:rsidTr="00A90407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EA26C4" w:rsidRDefault="00EA26C4" w:rsidP="00950329">
            <w:pPr>
              <w:widowControl w:val="0"/>
              <w:spacing w:line="240" w:lineRule="exac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 w:rsidRPr="009503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t>Il sottoscritto</w:t>
            </w:r>
          </w:p>
        </w:tc>
        <w:tc>
          <w:tcPr>
            <w:tcW w:w="7226" w:type="dxa"/>
            <w:tcBorders>
              <w:top w:val="nil"/>
              <w:left w:val="nil"/>
              <w:bottom w:val="nil"/>
              <w:right w:val="nil"/>
            </w:tcBorders>
          </w:tcPr>
          <w:p w:rsidR="00EA26C4" w:rsidRDefault="009A1A64" w:rsidP="00950329">
            <w:pPr>
              <w:widowControl w:val="0"/>
              <w:spacing w:line="240" w:lineRule="exac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bookmarkStart w:id="2" w:name="Testo3"/>
            <w:r w:rsidR="00EA26C4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EA26C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EA26C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EA26C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EA26C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EA26C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  <w:bookmarkEnd w:id="2"/>
          </w:p>
        </w:tc>
      </w:tr>
      <w:tr w:rsidR="00EA26C4" w:rsidTr="00A90407">
        <w:tc>
          <w:tcPr>
            <w:tcW w:w="9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26C4" w:rsidRPr="00EA26C4" w:rsidRDefault="00A90407" w:rsidP="0040088A">
            <w:pPr>
              <w:widowControl w:val="0"/>
              <w:spacing w:after="120"/>
              <w:ind w:right="685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t>c</w:t>
            </w:r>
            <w:r w:rsidR="00EA26C4" w:rsidRPr="009503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t>osì come identificato nell’Allegato</w:t>
            </w:r>
            <w:r w:rsidR="00EA26C4" w:rsidRPr="003130F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t xml:space="preserve"> “</w:t>
            </w:r>
            <w:r w:rsidR="0040088A" w:rsidRPr="003130F3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>A</w:t>
            </w:r>
            <w:r w:rsidRPr="003130F3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>”</w:t>
            </w:r>
            <w:r w:rsidR="00EA26C4" w:rsidRPr="003130F3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 - Istanza di </w:t>
            </w:r>
            <w:r w:rsidR="003130F3" w:rsidRPr="003130F3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>partecipazione,</w:t>
            </w:r>
          </w:p>
        </w:tc>
      </w:tr>
      <w:tr w:rsidR="00EA26C4" w:rsidTr="00A90407">
        <w:tc>
          <w:tcPr>
            <w:tcW w:w="9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0F20" w:rsidRDefault="00410F20" w:rsidP="00410F20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410F20" w:rsidRPr="00950329" w:rsidRDefault="00410F20" w:rsidP="00410F20">
            <w:pPr>
              <w:widowControl w:val="0"/>
              <w:jc w:val="center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</w:p>
        </w:tc>
      </w:tr>
      <w:tr w:rsidR="00EA26C4" w:rsidTr="00A90407">
        <w:tc>
          <w:tcPr>
            <w:tcW w:w="98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26C4" w:rsidRPr="00EA26C4" w:rsidRDefault="00EA26C4" w:rsidP="00EA26C4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OFFRE</w:t>
            </w:r>
          </w:p>
        </w:tc>
      </w:tr>
    </w:tbl>
    <w:p w:rsidR="00950329" w:rsidRPr="00950329" w:rsidRDefault="00950329" w:rsidP="00C61191">
      <w:pPr>
        <w:widowControl w:val="0"/>
        <w:spacing w:after="0" w:line="240" w:lineRule="exact"/>
        <w:ind w:left="284" w:firstLine="425"/>
        <w:rPr>
          <w:rFonts w:ascii="Calibri" w:eastAsia="Times New Roman" w:hAnsi="Calibri" w:cs="Times New Roman"/>
          <w:b/>
          <w:bCs/>
          <w:color w:val="000000"/>
          <w:kern w:val="28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534" w:type="dxa"/>
        <w:tblLayout w:type="fixed"/>
        <w:tblLook w:val="04A0"/>
      </w:tblPr>
      <w:tblGrid>
        <w:gridCol w:w="5727"/>
        <w:gridCol w:w="1701"/>
        <w:gridCol w:w="1701"/>
      </w:tblGrid>
      <w:tr w:rsidR="00D65F90" w:rsidTr="00EA26C4">
        <w:trPr>
          <w:trHeight w:hRule="exact" w:val="595"/>
        </w:trPr>
        <w:tc>
          <w:tcPr>
            <w:tcW w:w="5727" w:type="dxa"/>
            <w:shd w:val="clear" w:color="auto" w:fill="E7E6E6" w:themeFill="background2"/>
            <w:vAlign w:val="center"/>
          </w:tcPr>
          <w:p w:rsidR="00D65F90" w:rsidRPr="005717E8" w:rsidRDefault="00EA26C4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S</w:t>
            </w:r>
            <w:r w:rsidR="00762720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ezione - Infortuni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D65F90" w:rsidRPr="005717E8" w:rsidRDefault="00D65F90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717E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Massimale di </w:t>
            </w:r>
            <w:r w:rsidRPr="005717E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br/>
              <w:t>riferimento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D65F90" w:rsidRPr="005717E8" w:rsidRDefault="00D65F90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717E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Massimale offerto</w:t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5717E8" w:rsidRDefault="00D4534F" w:rsidP="00E3705D">
            <w:pPr>
              <w:widowControl w:val="0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9642FC">
              <w:rPr>
                <w:rFonts w:ascii="Calibri" w:hAnsi="Calibri" w:cs="Tahoma"/>
                <w:bCs/>
                <w:sz w:val="18"/>
                <w:szCs w:val="18"/>
              </w:rPr>
              <w:t xml:space="preserve">Limiti Catastrofali </w:t>
            </w:r>
            <w:r>
              <w:rPr>
                <w:rFonts w:ascii="Calibri" w:hAnsi="Calibri" w:cs="Tahoma"/>
                <w:bCs/>
                <w:sz w:val="18"/>
                <w:szCs w:val="18"/>
              </w:rPr>
              <w:t>(Art. 28 Capitolato Speciale)</w:t>
            </w:r>
          </w:p>
        </w:tc>
        <w:tc>
          <w:tcPr>
            <w:tcW w:w="1701" w:type="dxa"/>
            <w:vAlign w:val="center"/>
          </w:tcPr>
          <w:p w:rsidR="00D4534F" w:rsidRPr="0099171A" w:rsidRDefault="00725BF9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25.000</w:t>
            </w:r>
            <w:r w:rsidR="00A00EFA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bookmarkStart w:id="3" w:name="_GoBack"/>
            <w:bookmarkEnd w:id="3"/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5717E8" w:rsidRDefault="00D4534F" w:rsidP="00E3705D">
            <w:pPr>
              <w:widowControl w:val="0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9642FC">
              <w:rPr>
                <w:rFonts w:ascii="Calibri" w:hAnsi="Calibri" w:cs="Tahoma"/>
                <w:bCs/>
                <w:sz w:val="18"/>
                <w:szCs w:val="18"/>
              </w:rPr>
              <w:t xml:space="preserve">Caso Morte </w:t>
            </w:r>
            <w:r>
              <w:rPr>
                <w:rFonts w:ascii="Calibri" w:hAnsi="Calibri" w:cs="Tahoma"/>
                <w:bCs/>
                <w:sz w:val="18"/>
                <w:szCs w:val="18"/>
              </w:rPr>
              <w:t>(Art. 29 Capitolato Speciale)</w:t>
            </w:r>
          </w:p>
        </w:tc>
        <w:tc>
          <w:tcPr>
            <w:tcW w:w="1701" w:type="dxa"/>
            <w:vAlign w:val="center"/>
          </w:tcPr>
          <w:p w:rsidR="00D4534F" w:rsidRPr="0099171A" w:rsidRDefault="00725BF9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200.000,00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510"/>
        </w:trPr>
        <w:tc>
          <w:tcPr>
            <w:tcW w:w="5727" w:type="dxa"/>
            <w:vAlign w:val="center"/>
          </w:tcPr>
          <w:p w:rsidR="003820D4" w:rsidRPr="003820D4" w:rsidRDefault="00D4534F" w:rsidP="003820D4">
            <w:pPr>
              <w:widowControl w:val="0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9642FC">
              <w:rPr>
                <w:rFonts w:ascii="Calibri" w:hAnsi="Calibri" w:cs="Tahoma"/>
                <w:bCs/>
                <w:sz w:val="18"/>
                <w:szCs w:val="18"/>
              </w:rPr>
              <w:t>Caso Invalidità Permanente</w:t>
            </w:r>
            <w:r w:rsidR="00A90407">
              <w:rPr>
                <w:rFonts w:ascii="Calibri" w:hAnsi="Calibri" w:cs="Tahoma"/>
                <w:bCs/>
                <w:sz w:val="18"/>
                <w:szCs w:val="18"/>
              </w:rPr>
              <w:t xml:space="preserve"> </w:t>
            </w:r>
            <w:r w:rsidR="003820D4">
              <w:rPr>
                <w:rFonts w:ascii="Calibri" w:hAnsi="Calibri" w:cs="Tahoma"/>
                <w:bCs/>
                <w:sz w:val="18"/>
                <w:szCs w:val="18"/>
              </w:rPr>
              <w:t>(Art. 30 Capitolato Speciale)</w:t>
            </w:r>
          </w:p>
        </w:tc>
        <w:tc>
          <w:tcPr>
            <w:tcW w:w="1701" w:type="dxa"/>
            <w:vAlign w:val="center"/>
          </w:tcPr>
          <w:p w:rsidR="00D4534F" w:rsidRPr="0099171A" w:rsidRDefault="00725BF9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200.000,00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EF7756" w:rsidRDefault="00D4534F" w:rsidP="00E3705D">
            <w:pPr>
              <w:ind w:left="180" w:hanging="180"/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EF7756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Danno </w:t>
            </w:r>
            <w:r w:rsidR="00525C6E" w:rsidRPr="00EF7756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>estetico</w:t>
            </w:r>
            <w:r w:rsidR="00525C6E" w:rsidRPr="00EF7756">
              <w:rPr>
                <w:rFonts w:ascii="Calibri" w:hAnsi="Calibri" w:cs="Tahoma"/>
                <w:sz w:val="18"/>
                <w:szCs w:val="18"/>
              </w:rPr>
              <w:t xml:space="preserve"> (</w:t>
            </w:r>
            <w:r w:rsidRPr="00EF7756">
              <w:rPr>
                <w:rFonts w:ascii="Calibri" w:hAnsi="Calibri" w:cs="Tahoma"/>
                <w:sz w:val="18"/>
                <w:szCs w:val="18"/>
              </w:rPr>
              <w:t>Art. 38 Capitolato Speciale)</w:t>
            </w:r>
          </w:p>
        </w:tc>
        <w:tc>
          <w:tcPr>
            <w:tcW w:w="1701" w:type="dxa"/>
            <w:vAlign w:val="center"/>
          </w:tcPr>
          <w:p w:rsidR="00D4534F" w:rsidRPr="0099171A" w:rsidRDefault="00725BF9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10.000,00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EF7756" w:rsidRDefault="00D4534F" w:rsidP="00E3705D">
            <w:pPr>
              <w:ind w:left="180" w:hanging="180"/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EF7756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Danno estetico </w:t>
            </w:r>
            <w:r w:rsidRPr="00EF7756">
              <w:rPr>
                <w:rFonts w:ascii="Calibri" w:eastAsia="Times New Roman" w:hAnsi="Calibri" w:cs="Times New Roman"/>
                <w:bCs/>
                <w:i/>
                <w:iCs/>
                <w:color w:val="000000"/>
                <w:kern w:val="28"/>
                <w:sz w:val="20"/>
                <w:szCs w:val="20"/>
                <w:lang w:eastAsia="it-IT"/>
              </w:rPr>
              <w:t>una tantum</w:t>
            </w:r>
            <w:r>
              <w:rPr>
                <w:rFonts w:ascii="Calibri" w:eastAsia="Times New Roman" w:hAnsi="Calibri" w:cs="Times New Roman"/>
                <w:bCs/>
                <w:i/>
                <w:iCs/>
                <w:color w:val="000000"/>
                <w:kern w:val="28"/>
                <w:sz w:val="20"/>
                <w:szCs w:val="20"/>
                <w:lang w:eastAsia="it-IT"/>
              </w:rPr>
              <w:t xml:space="preserve"> </w:t>
            </w:r>
            <w:r w:rsidRPr="00EF7756">
              <w:rPr>
                <w:rFonts w:ascii="Calibri" w:hAnsi="Calibri" w:cs="Tahoma"/>
                <w:sz w:val="18"/>
                <w:szCs w:val="18"/>
              </w:rPr>
              <w:t>(Art. 3</w:t>
            </w:r>
            <w:r>
              <w:rPr>
                <w:rFonts w:ascii="Calibri" w:hAnsi="Calibri" w:cs="Tahoma"/>
                <w:sz w:val="18"/>
                <w:szCs w:val="18"/>
              </w:rPr>
              <w:t>8</w:t>
            </w:r>
            <w:r w:rsidRPr="00EF7756">
              <w:rPr>
                <w:rFonts w:ascii="Calibri" w:hAnsi="Calibri" w:cs="Tahoma"/>
                <w:sz w:val="18"/>
                <w:szCs w:val="18"/>
              </w:rPr>
              <w:t xml:space="preserve"> Capitolato Speciale)</w:t>
            </w:r>
          </w:p>
        </w:tc>
        <w:tc>
          <w:tcPr>
            <w:tcW w:w="1701" w:type="dxa"/>
            <w:vAlign w:val="center"/>
          </w:tcPr>
          <w:p w:rsidR="00D4534F" w:rsidRPr="0099171A" w:rsidRDefault="00725BF9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1.000,00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5717E8" w:rsidRDefault="00D4534F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EF7756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>Perdita dell’anno scolastico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 </w:t>
            </w:r>
            <w:r w:rsidRPr="000912BC">
              <w:rPr>
                <w:rFonts w:ascii="Calibri" w:hAnsi="Calibri" w:cs="Tahoma"/>
                <w:sz w:val="18"/>
                <w:szCs w:val="18"/>
              </w:rPr>
              <w:t xml:space="preserve">(Art. </w:t>
            </w:r>
            <w:r>
              <w:rPr>
                <w:rFonts w:ascii="Calibri" w:hAnsi="Calibri" w:cs="Tahoma"/>
                <w:sz w:val="18"/>
                <w:szCs w:val="18"/>
              </w:rPr>
              <w:t>39</w:t>
            </w:r>
            <w:r w:rsidRPr="000912BC">
              <w:rPr>
                <w:rFonts w:ascii="Calibri" w:hAnsi="Calibri" w:cs="Tahoma"/>
                <w:sz w:val="18"/>
                <w:szCs w:val="18"/>
              </w:rPr>
              <w:t xml:space="preserve"> Capitolato Speciale)</w:t>
            </w:r>
          </w:p>
        </w:tc>
        <w:tc>
          <w:tcPr>
            <w:tcW w:w="1701" w:type="dxa"/>
            <w:vAlign w:val="center"/>
          </w:tcPr>
          <w:p w:rsidR="00D4534F" w:rsidRPr="0099171A" w:rsidRDefault="00725BF9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3.000,00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5717E8" w:rsidRDefault="00D4534F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EF7756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>Spese mediche a seguito di infortunio</w:t>
            </w:r>
            <w:r w:rsidR="00222222"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alibri" w:hAnsi="Calibri" w:cs="Tahoma"/>
                <w:sz w:val="18"/>
                <w:szCs w:val="18"/>
              </w:rPr>
              <w:t>(Art. 33 Capitolato Speciale)</w:t>
            </w:r>
          </w:p>
        </w:tc>
        <w:tc>
          <w:tcPr>
            <w:tcW w:w="1701" w:type="dxa"/>
            <w:vAlign w:val="center"/>
          </w:tcPr>
          <w:p w:rsidR="00D4534F" w:rsidRPr="0099171A" w:rsidRDefault="00725BF9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500.000,00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65F90" w:rsidTr="00EA26C4">
        <w:trPr>
          <w:trHeight w:hRule="exact" w:val="595"/>
        </w:trPr>
        <w:tc>
          <w:tcPr>
            <w:tcW w:w="5727" w:type="dxa"/>
            <w:shd w:val="clear" w:color="auto" w:fill="E7E6E6" w:themeFill="background2"/>
            <w:vAlign w:val="center"/>
          </w:tcPr>
          <w:p w:rsidR="00D65F90" w:rsidRPr="005717E8" w:rsidRDefault="00D65F90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Spese aggiuntive</w:t>
            </w:r>
            <w:r w:rsidRPr="00053CFE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 a seguito di infortunio comprovato da certificazione medica: (Art. 34 Capitolato Speciale)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D65F90" w:rsidRPr="00053CFE" w:rsidRDefault="00D65F90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717E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Massimale di </w:t>
            </w:r>
            <w:r w:rsidRPr="005717E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br/>
              <w:t>riferimento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D65F90" w:rsidRPr="00053CFE" w:rsidRDefault="00D65F90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717E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Massimale offerto</w:t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pStyle w:val="Paragrafoelenco"/>
              <w:numPr>
                <w:ilvl w:val="0"/>
                <w:numId w:val="1"/>
              </w:numPr>
              <w:ind w:left="223" w:hanging="142"/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  <w:t>Danneggiamenti a strumenti musicali (Art.34 a))</w:t>
            </w:r>
          </w:p>
        </w:tc>
        <w:tc>
          <w:tcPr>
            <w:tcW w:w="1701" w:type="dxa"/>
            <w:vAlign w:val="center"/>
          </w:tcPr>
          <w:p w:rsidR="00D4534F" w:rsidRPr="0099171A" w:rsidRDefault="00725BF9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300,00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pStyle w:val="Paragrafoelenco"/>
              <w:numPr>
                <w:ilvl w:val="0"/>
                <w:numId w:val="1"/>
              </w:numPr>
              <w:ind w:left="223" w:hanging="142"/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  <w:t>Acquisto di capi di vestiario danneggiati (Art. 34 b))</w:t>
            </w:r>
          </w:p>
        </w:tc>
        <w:tc>
          <w:tcPr>
            <w:tcW w:w="1701" w:type="dxa"/>
            <w:vAlign w:val="center"/>
          </w:tcPr>
          <w:p w:rsidR="00D4534F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500,00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510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pStyle w:val="Paragrafoelenco"/>
              <w:numPr>
                <w:ilvl w:val="0"/>
                <w:numId w:val="1"/>
              </w:numPr>
              <w:ind w:left="223" w:hanging="142"/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  <w:t xml:space="preserve">Riparazione o acquisto di sedie a rotelle e tutori per </w:t>
            </w:r>
            <w:r w:rsidRPr="008D4611"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  <w:br/>
              <w:t>portatori di handicap danneggiati (Art. 34 c))</w:t>
            </w:r>
          </w:p>
        </w:tc>
        <w:tc>
          <w:tcPr>
            <w:tcW w:w="1701" w:type="dxa"/>
            <w:vAlign w:val="center"/>
          </w:tcPr>
          <w:p w:rsidR="00D4534F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1.000,00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D4534F" w:rsidTr="00BC2589">
        <w:trPr>
          <w:trHeight w:hRule="exact" w:val="510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pStyle w:val="Paragrafoelenco"/>
              <w:numPr>
                <w:ilvl w:val="0"/>
                <w:numId w:val="1"/>
              </w:numPr>
              <w:tabs>
                <w:tab w:val="left" w:pos="276"/>
              </w:tabs>
              <w:ind w:left="223" w:hanging="142"/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  <w:t>Acquisto, noleggio o riparazione di apparecchi e/o protesi ortopediche e/o terapeutiche (Art. 34 d))</w:t>
            </w:r>
          </w:p>
        </w:tc>
        <w:tc>
          <w:tcPr>
            <w:tcW w:w="1701" w:type="dxa"/>
            <w:vAlign w:val="center"/>
          </w:tcPr>
          <w:p w:rsidR="00D4534F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2.500,00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pStyle w:val="Paragrafoelenco"/>
              <w:numPr>
                <w:ilvl w:val="0"/>
                <w:numId w:val="1"/>
              </w:numPr>
              <w:ind w:left="223" w:hanging="142"/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  <w:t>Riparazione della bicicletta (Art. 34 e))</w:t>
            </w:r>
          </w:p>
        </w:tc>
        <w:tc>
          <w:tcPr>
            <w:tcW w:w="1701" w:type="dxa"/>
            <w:vAlign w:val="center"/>
          </w:tcPr>
          <w:p w:rsidR="00D4534F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500,00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510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pStyle w:val="Paragrafoelenco"/>
              <w:numPr>
                <w:ilvl w:val="0"/>
                <w:numId w:val="1"/>
              </w:numPr>
              <w:ind w:left="223" w:hanging="142"/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  <w:t xml:space="preserve">Danneggiamenti a protesi dentarie o apparecchi </w:t>
            </w:r>
            <w:r w:rsidRPr="008D4611">
              <w:rPr>
                <w:rFonts w:ascii="Calibri" w:eastAsia="Times New Roman" w:hAnsi="Calibri" w:cs="Times New Roman"/>
                <w:color w:val="000000"/>
                <w:kern w:val="28"/>
                <w:sz w:val="18"/>
                <w:szCs w:val="18"/>
                <w:lang w:eastAsia="it-IT"/>
              </w:rPr>
              <w:br/>
              <w:t>ortodontici in uso all’assicurato (Art. 34 f))</w:t>
            </w:r>
          </w:p>
        </w:tc>
        <w:tc>
          <w:tcPr>
            <w:tcW w:w="1701" w:type="dxa"/>
            <w:vAlign w:val="center"/>
          </w:tcPr>
          <w:p w:rsidR="00D4534F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2.500,00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instrText xml:space="preserve"> FORMTEXT </w:instrText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="00D4534F"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 </w:t>
            </w:r>
            <w:r w:rsidRPr="004F1BF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Coma continuato </w:t>
            </w:r>
            <w:r w:rsidRPr="008D4611"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>(Art. 32 Capitolato Speciale)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(importo forfetario)</w:t>
            </w:r>
          </w:p>
        </w:tc>
        <w:tc>
          <w:tcPr>
            <w:tcW w:w="1701" w:type="dxa"/>
            <w:vAlign w:val="center"/>
          </w:tcPr>
          <w:p w:rsidR="00D4534F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200.000,00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Coma continuato </w:t>
            </w:r>
            <w:r w:rsidRPr="008D4611"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>(Art. 32 Capitolato Speciale)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(periodo min. </w:t>
            </w:r>
            <w:r w:rsidR="00525C6E"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giorni)</w:t>
            </w:r>
          </w:p>
        </w:tc>
        <w:tc>
          <w:tcPr>
            <w:tcW w:w="1701" w:type="dxa"/>
            <w:vAlign w:val="center"/>
          </w:tcPr>
          <w:p w:rsidR="00D4534F" w:rsidRPr="0099171A" w:rsidRDefault="0033654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90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Indennizzo Poliomielite, Meningite </w:t>
            </w:r>
            <w:r w:rsidRPr="008D4611"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>(Art. 31 Capitolato Speciale)</w:t>
            </w:r>
          </w:p>
        </w:tc>
        <w:tc>
          <w:tcPr>
            <w:tcW w:w="1701" w:type="dxa"/>
            <w:vAlign w:val="center"/>
          </w:tcPr>
          <w:p w:rsidR="00D4534F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10.000,00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Contagio HIV, Epatite Virale B/C </w:t>
            </w:r>
            <w:r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>(Art. 40 Capitolato Speciale)</w:t>
            </w:r>
          </w:p>
        </w:tc>
        <w:tc>
          <w:tcPr>
            <w:tcW w:w="1701" w:type="dxa"/>
            <w:vAlign w:val="center"/>
          </w:tcPr>
          <w:p w:rsidR="00D4534F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10.000,00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D4534F" w:rsidTr="00BC2589">
        <w:trPr>
          <w:trHeight w:hRule="exact" w:val="363"/>
        </w:trPr>
        <w:tc>
          <w:tcPr>
            <w:tcW w:w="5727" w:type="dxa"/>
            <w:vAlign w:val="center"/>
          </w:tcPr>
          <w:p w:rsidR="00D4534F" w:rsidRPr="008D4611" w:rsidRDefault="00D4534F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Diaria da ricovero </w:t>
            </w:r>
            <w:r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>(Art. 35 Capitolato Speciale)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(diaria giornaliera)</w:t>
            </w:r>
          </w:p>
        </w:tc>
        <w:tc>
          <w:tcPr>
            <w:tcW w:w="1701" w:type="dxa"/>
            <w:vAlign w:val="center"/>
          </w:tcPr>
          <w:p w:rsidR="00D4534F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50,00</w:t>
            </w:r>
          </w:p>
        </w:tc>
        <w:tc>
          <w:tcPr>
            <w:tcW w:w="1701" w:type="dxa"/>
            <w:vAlign w:val="center"/>
          </w:tcPr>
          <w:p w:rsidR="00D4534F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="00D4534F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D4534F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695484" w:rsidTr="00BC2589">
        <w:trPr>
          <w:trHeight w:hRule="exact" w:val="510"/>
        </w:trPr>
        <w:tc>
          <w:tcPr>
            <w:tcW w:w="5727" w:type="dxa"/>
            <w:vAlign w:val="center"/>
          </w:tcPr>
          <w:p w:rsidR="005973E7" w:rsidRDefault="00695484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Diaria da </w:t>
            </w:r>
            <w:r w:rsidR="00525C6E"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immobilizzazione</w:t>
            </w:r>
            <w:r w:rsidR="00525C6E"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 (</w:t>
            </w:r>
            <w:r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Art. 36 Capitolato </w:t>
            </w:r>
            <w:r w:rsidR="00525C6E"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Speciale) </w:t>
            </w:r>
            <w:r w:rsidR="00525C6E"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(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massimale</w:t>
            </w:r>
          </w:p>
          <w:p w:rsidR="00695484" w:rsidRPr="008D4611" w:rsidRDefault="00695484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arti superiori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assenza</w:t>
            </w:r>
          </w:p>
        </w:tc>
        <w:tc>
          <w:tcPr>
            <w:tcW w:w="1701" w:type="dxa"/>
            <w:vAlign w:val="center"/>
          </w:tcPr>
          <w:p w:rsidR="00695484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750,00</w:t>
            </w:r>
          </w:p>
        </w:tc>
        <w:tc>
          <w:tcPr>
            <w:tcW w:w="1701" w:type="dxa"/>
            <w:vAlign w:val="center"/>
          </w:tcPr>
          <w:p w:rsidR="00695484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695484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695484" w:rsidTr="00BC2589">
        <w:trPr>
          <w:trHeight w:hRule="exact" w:val="510"/>
        </w:trPr>
        <w:tc>
          <w:tcPr>
            <w:tcW w:w="5727" w:type="dxa"/>
            <w:vAlign w:val="center"/>
          </w:tcPr>
          <w:p w:rsidR="005973E7" w:rsidRDefault="00695484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Diaria da </w:t>
            </w:r>
            <w:r w:rsidR="00525C6E"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immobilizzazione</w:t>
            </w:r>
            <w:r w:rsidR="00525C6E"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 (</w:t>
            </w:r>
            <w:r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Art. 36 Capitolato </w:t>
            </w:r>
            <w:r w:rsidR="00525C6E"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Speciale) </w:t>
            </w:r>
            <w:r w:rsidR="00525C6E"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(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massimale</w:t>
            </w:r>
          </w:p>
          <w:p w:rsidR="00695484" w:rsidRPr="008D4611" w:rsidRDefault="00695484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arti superiori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presenza</w:t>
            </w:r>
          </w:p>
        </w:tc>
        <w:tc>
          <w:tcPr>
            <w:tcW w:w="1701" w:type="dxa"/>
            <w:vAlign w:val="center"/>
          </w:tcPr>
          <w:p w:rsidR="00695484" w:rsidRPr="0099171A" w:rsidRDefault="00C8402C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750,00</w:t>
            </w:r>
          </w:p>
        </w:tc>
        <w:tc>
          <w:tcPr>
            <w:tcW w:w="1701" w:type="dxa"/>
            <w:vAlign w:val="center"/>
          </w:tcPr>
          <w:p w:rsidR="00695484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="00695484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695484" w:rsidTr="00B66633">
        <w:trPr>
          <w:trHeight w:hRule="exact" w:val="510"/>
        </w:trPr>
        <w:tc>
          <w:tcPr>
            <w:tcW w:w="5727" w:type="dxa"/>
          </w:tcPr>
          <w:p w:rsidR="005973E7" w:rsidRDefault="00695484" w:rsidP="005973E7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A06C2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lastRenderedPageBreak/>
              <w:t xml:space="preserve">Diaria da </w:t>
            </w:r>
            <w:r w:rsidR="00525C6E" w:rsidRPr="00A06C2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immobilizzazione</w:t>
            </w:r>
            <w:r w:rsidR="00525C6E" w:rsidRPr="00A06C28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 (</w:t>
            </w:r>
            <w:r w:rsidRPr="00A06C28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Art. 36 Capitolato </w:t>
            </w:r>
            <w:r w:rsidR="00525C6E" w:rsidRPr="00A06C28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Speciale) </w:t>
            </w:r>
            <w:r w:rsidR="00525C6E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(</w:t>
            </w:r>
            <w:r w:rsidR="005973E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massimale</w:t>
            </w:r>
          </w:p>
          <w:p w:rsidR="00695484" w:rsidRDefault="00695484" w:rsidP="005973E7">
            <w:r w:rsidRPr="00A06C2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arti inferiori)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assenza</w:t>
            </w:r>
          </w:p>
        </w:tc>
        <w:tc>
          <w:tcPr>
            <w:tcW w:w="1701" w:type="dxa"/>
            <w:vAlign w:val="center"/>
          </w:tcPr>
          <w:p w:rsidR="00695484" w:rsidRDefault="00C8402C" w:rsidP="00A90407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701" w:type="dxa"/>
            <w:vAlign w:val="center"/>
          </w:tcPr>
          <w:p w:rsidR="00695484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="00695484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695484" w:rsidTr="00B66633">
        <w:trPr>
          <w:trHeight w:hRule="exact" w:val="510"/>
        </w:trPr>
        <w:tc>
          <w:tcPr>
            <w:tcW w:w="5727" w:type="dxa"/>
          </w:tcPr>
          <w:p w:rsidR="005973E7" w:rsidRDefault="00695484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A06C2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Diaria da </w:t>
            </w:r>
            <w:r w:rsidR="00525C6E" w:rsidRPr="00A06C2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immobilizzazione</w:t>
            </w:r>
            <w:r w:rsidR="00525C6E" w:rsidRPr="00A06C28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 (</w:t>
            </w:r>
            <w:r w:rsidRPr="00A06C28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Art. 36 Capitolato </w:t>
            </w:r>
            <w:r w:rsidR="00525C6E" w:rsidRPr="00A06C28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Speciale) </w:t>
            </w:r>
            <w:r w:rsidR="00525C6E" w:rsidRPr="00A06C2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(</w:t>
            </w:r>
            <w:r w:rsidRPr="00A06C2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massimale</w:t>
            </w:r>
          </w:p>
          <w:p w:rsidR="00695484" w:rsidRDefault="00695484">
            <w:r w:rsidRPr="00A06C28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arti inferiori)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presenza</w:t>
            </w:r>
          </w:p>
        </w:tc>
        <w:tc>
          <w:tcPr>
            <w:tcW w:w="1701" w:type="dxa"/>
            <w:vAlign w:val="center"/>
          </w:tcPr>
          <w:p w:rsidR="00695484" w:rsidRDefault="00C8402C" w:rsidP="00A90407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701" w:type="dxa"/>
            <w:vAlign w:val="center"/>
          </w:tcPr>
          <w:p w:rsidR="00695484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 w:rsidR="00695484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695484" w:rsidTr="00B66633">
        <w:trPr>
          <w:trHeight w:hRule="exact" w:val="510"/>
        </w:trPr>
        <w:tc>
          <w:tcPr>
            <w:tcW w:w="5727" w:type="dxa"/>
          </w:tcPr>
          <w:p w:rsidR="00695484" w:rsidRDefault="00695484">
            <w:r w:rsidRPr="0050467D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Diaria da immobilizzazione </w:t>
            </w:r>
            <w:r w:rsidRPr="0050467D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(Art. 36 Capitolato </w:t>
            </w:r>
            <w:r w:rsidR="00525C6E" w:rsidRPr="0050467D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Speciale) </w:t>
            </w:r>
            <w:r w:rsidR="00525C6E" w:rsidRPr="0050467D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(</w:t>
            </w:r>
            <w:r w:rsidRPr="0050467D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importo giornaliero arti superiori)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assenza</w:t>
            </w:r>
          </w:p>
        </w:tc>
        <w:tc>
          <w:tcPr>
            <w:tcW w:w="1701" w:type="dxa"/>
            <w:vAlign w:val="center"/>
          </w:tcPr>
          <w:p w:rsidR="00695484" w:rsidRDefault="002074A4" w:rsidP="00A90407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701" w:type="dxa"/>
            <w:vAlign w:val="center"/>
          </w:tcPr>
          <w:p w:rsidR="00695484" w:rsidRPr="005717E8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="00695484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695484" w:rsidTr="00B66633">
        <w:trPr>
          <w:trHeight w:hRule="exact" w:val="510"/>
        </w:trPr>
        <w:tc>
          <w:tcPr>
            <w:tcW w:w="5727" w:type="dxa"/>
          </w:tcPr>
          <w:p w:rsidR="00695484" w:rsidRDefault="00695484">
            <w:r w:rsidRPr="0050467D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Diaria da immobilizzazione </w:t>
            </w:r>
            <w:r w:rsidRPr="0050467D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(Art. 36 Capitolato </w:t>
            </w:r>
            <w:r w:rsidR="00525C6E" w:rsidRPr="0050467D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Speciale) </w:t>
            </w:r>
            <w:r w:rsidR="00525C6E" w:rsidRPr="0050467D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(</w:t>
            </w:r>
            <w:r w:rsidRPr="0050467D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importo giornaliero arti superiori)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presenza</w:t>
            </w:r>
          </w:p>
        </w:tc>
        <w:tc>
          <w:tcPr>
            <w:tcW w:w="1701" w:type="dxa"/>
            <w:vAlign w:val="center"/>
          </w:tcPr>
          <w:p w:rsidR="00695484" w:rsidRDefault="002074A4" w:rsidP="00A90407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701" w:type="dxa"/>
            <w:vAlign w:val="center"/>
          </w:tcPr>
          <w:p w:rsidR="00695484" w:rsidRPr="00B66633" w:rsidRDefault="009A1A64" w:rsidP="00B66633">
            <w:pPr>
              <w:widowControl w:val="0"/>
              <w:jc w:val="right"/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</w:pP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695484" w:rsidTr="00B66633">
        <w:trPr>
          <w:trHeight w:hRule="exact" w:val="510"/>
        </w:trPr>
        <w:tc>
          <w:tcPr>
            <w:tcW w:w="5727" w:type="dxa"/>
            <w:vAlign w:val="center"/>
          </w:tcPr>
          <w:p w:rsidR="00695484" w:rsidRPr="008D4611" w:rsidRDefault="00695484" w:rsidP="00A90407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Diaria da immobilizzazione </w:t>
            </w:r>
            <w:r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(Art. 36 Capitolato </w:t>
            </w:r>
            <w:r w:rsidR="00525C6E"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Speciale) </w:t>
            </w:r>
            <w:r w:rsidR="00525C6E"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(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importo giornaliero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arti inferiori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assenza</w:t>
            </w:r>
          </w:p>
        </w:tc>
        <w:tc>
          <w:tcPr>
            <w:tcW w:w="1701" w:type="dxa"/>
            <w:vAlign w:val="center"/>
          </w:tcPr>
          <w:p w:rsidR="00695484" w:rsidRDefault="002074A4" w:rsidP="00A90407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701" w:type="dxa"/>
            <w:vAlign w:val="center"/>
          </w:tcPr>
          <w:p w:rsidR="00695484" w:rsidRPr="00B66633" w:rsidRDefault="009A1A64" w:rsidP="00B66633">
            <w:pPr>
              <w:widowControl w:val="0"/>
              <w:jc w:val="right"/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</w:pP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695484" w:rsidTr="00B66633">
        <w:trPr>
          <w:trHeight w:hRule="exact" w:val="510"/>
        </w:trPr>
        <w:tc>
          <w:tcPr>
            <w:tcW w:w="5727" w:type="dxa"/>
            <w:vAlign w:val="center"/>
          </w:tcPr>
          <w:p w:rsidR="00695484" w:rsidRPr="008D4611" w:rsidRDefault="00695484" w:rsidP="00A90407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Diaria da immobilizzazione </w:t>
            </w:r>
            <w:r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(Art. 36 Capitolato </w:t>
            </w:r>
            <w:r w:rsidR="00525C6E" w:rsidRPr="008D461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Speciale) </w:t>
            </w:r>
            <w:r w:rsidR="00525C6E"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(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importo giornaliero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arti inferiori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presenza</w:t>
            </w:r>
          </w:p>
        </w:tc>
        <w:tc>
          <w:tcPr>
            <w:tcW w:w="1701" w:type="dxa"/>
            <w:vAlign w:val="center"/>
          </w:tcPr>
          <w:p w:rsidR="00695484" w:rsidRDefault="002074A4" w:rsidP="00A90407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701" w:type="dxa"/>
            <w:vAlign w:val="center"/>
          </w:tcPr>
          <w:p w:rsidR="00695484" w:rsidRPr="00B66633" w:rsidRDefault="009A1A64" w:rsidP="00B66633">
            <w:pPr>
              <w:widowControl w:val="0"/>
              <w:jc w:val="right"/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</w:pP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695484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B66633">
        <w:trPr>
          <w:trHeight w:hRule="exact" w:val="510"/>
        </w:trPr>
        <w:tc>
          <w:tcPr>
            <w:tcW w:w="5727" w:type="dxa"/>
            <w:vAlign w:val="center"/>
          </w:tcPr>
          <w:p w:rsidR="00B66633" w:rsidRPr="008D4611" w:rsidRDefault="00B66633" w:rsidP="00A90407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Indennità da assenza per infortunio </w:t>
            </w:r>
            <w:r w:rsidRPr="008D4611"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>(Art. 37 Capitolato Speciale)</w:t>
            </w:r>
            <w:r w:rsidRPr="008D461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(indennizzo forfetario)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200,00</w:t>
            </w:r>
          </w:p>
        </w:tc>
        <w:tc>
          <w:tcPr>
            <w:tcW w:w="1701" w:type="dxa"/>
            <w:vAlign w:val="center"/>
          </w:tcPr>
          <w:p w:rsidR="00B66633" w:rsidRPr="00B66633" w:rsidRDefault="009A1A64" w:rsidP="00B66633">
            <w:pPr>
              <w:widowControl w:val="0"/>
              <w:jc w:val="right"/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</w:pP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="00B66633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E90AE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EA26C4">
        <w:trPr>
          <w:trHeight w:hRule="exact" w:val="595"/>
        </w:trPr>
        <w:tc>
          <w:tcPr>
            <w:tcW w:w="5727" w:type="dxa"/>
            <w:shd w:val="clear" w:color="auto" w:fill="E7E6E6" w:themeFill="background2"/>
            <w:vAlign w:val="center"/>
          </w:tcPr>
          <w:p w:rsidR="00B66633" w:rsidRPr="00586733" w:rsidRDefault="00B66633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Sez</w:t>
            </w:r>
            <w:r w:rsidR="00762720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ione - Responsabilità Civile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66633" w:rsidRPr="00586733" w:rsidRDefault="00B66633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Massimale di </w:t>
            </w: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br/>
              <w:t>riferimento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66633" w:rsidRPr="00586733" w:rsidRDefault="00B66633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Massimale offerto</w:t>
            </w:r>
          </w:p>
        </w:tc>
      </w:tr>
      <w:tr w:rsidR="00B66633" w:rsidTr="00A90407">
        <w:trPr>
          <w:trHeight w:hRule="exact" w:val="363"/>
        </w:trPr>
        <w:tc>
          <w:tcPr>
            <w:tcW w:w="5727" w:type="dxa"/>
            <w:vAlign w:val="center"/>
          </w:tcPr>
          <w:p w:rsidR="00B66633" w:rsidRPr="00DC6DA1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DC6DA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Responsabilità Civile verso Terzi e Dipendenti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</w:t>
            </w:r>
            <w:r w:rsidRPr="00DC6DA1"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>(Art. 55 Capitolato Speciale)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25.000.000,00</w:t>
            </w:r>
          </w:p>
        </w:tc>
        <w:tc>
          <w:tcPr>
            <w:tcW w:w="1701" w:type="dxa"/>
            <w:vAlign w:val="center"/>
          </w:tcPr>
          <w:p w:rsidR="00B66633" w:rsidRPr="00586733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4" w:name="Testo40"/>
            <w:r w:rsidR="00B6663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  <w:bookmarkEnd w:id="4"/>
          </w:p>
        </w:tc>
      </w:tr>
      <w:tr w:rsidR="00B66633" w:rsidTr="00A90407">
        <w:trPr>
          <w:trHeight w:hRule="exact" w:val="363"/>
        </w:trPr>
        <w:tc>
          <w:tcPr>
            <w:tcW w:w="5727" w:type="dxa"/>
            <w:vAlign w:val="center"/>
          </w:tcPr>
          <w:p w:rsidR="00B66633" w:rsidRPr="00DC6DA1" w:rsidRDefault="00B66633" w:rsidP="00E3705D">
            <w:pPr>
              <w:widowControl w:val="0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DC6DA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Sospensione dell'attività di terzi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>(Art. 51 lettera</w:t>
            </w:r>
            <w:r w:rsidRPr="00DC6DA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 </w:t>
            </w:r>
            <w:r w:rsidR="0005245E" w:rsidRPr="00F4691A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>k</w:t>
            </w:r>
            <w:r w:rsidR="0005245E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) </w:t>
            </w:r>
            <w:r w:rsidRPr="00DC6DA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>Capitolato Speciale)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500.000,00</w:t>
            </w:r>
          </w:p>
        </w:tc>
        <w:tc>
          <w:tcPr>
            <w:tcW w:w="1701" w:type="dxa"/>
            <w:vAlign w:val="center"/>
          </w:tcPr>
          <w:p w:rsidR="00B66633" w:rsidRPr="00586733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A90407">
        <w:trPr>
          <w:trHeight w:hRule="exact" w:val="363"/>
        </w:trPr>
        <w:tc>
          <w:tcPr>
            <w:tcW w:w="5727" w:type="dxa"/>
            <w:vAlign w:val="center"/>
          </w:tcPr>
          <w:p w:rsidR="00B66633" w:rsidRPr="00DC6DA1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DC6DA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Danni da incendio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>(Art. 51 lettera</w:t>
            </w:r>
            <w:r w:rsidRPr="00DC6DA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 </w:t>
            </w:r>
            <w:r w:rsidR="008B1C01" w:rsidRPr="00F4691A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>l)</w:t>
            </w:r>
            <w:r w:rsidR="008B1C0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 xml:space="preserve"> </w:t>
            </w:r>
            <w:r w:rsidRPr="00DC6DA1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>Capitolato Speciale)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500.000,00</w:t>
            </w:r>
          </w:p>
        </w:tc>
        <w:tc>
          <w:tcPr>
            <w:tcW w:w="1701" w:type="dxa"/>
            <w:vAlign w:val="center"/>
          </w:tcPr>
          <w:p w:rsidR="00B66633" w:rsidRPr="00586733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EA26C4">
        <w:trPr>
          <w:trHeight w:hRule="exact" w:val="595"/>
        </w:trPr>
        <w:tc>
          <w:tcPr>
            <w:tcW w:w="5727" w:type="dxa"/>
            <w:shd w:val="clear" w:color="auto" w:fill="E7E6E6" w:themeFill="background2"/>
            <w:vAlign w:val="center"/>
          </w:tcPr>
          <w:p w:rsidR="00B66633" w:rsidRPr="001943F0" w:rsidRDefault="00762720" w:rsidP="00E3705D">
            <w:pPr>
              <w:widowControl w:val="0"/>
              <w:jc w:val="center"/>
              <w:rPr>
                <w:rFonts w:ascii="Calibri" w:hAnsi="Calibri"/>
                <w:b/>
                <w:bCs/>
                <w:color w:val="000000"/>
                <w:kern w:val="28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Sezione - Assistenza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66633" w:rsidRPr="001943F0" w:rsidRDefault="00B66633" w:rsidP="00E3705D">
            <w:pPr>
              <w:widowControl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1943F0">
              <w:rPr>
                <w:rFonts w:ascii="Calibri" w:hAnsi="Calibri"/>
                <w:b/>
                <w:bCs/>
                <w:sz w:val="20"/>
                <w:szCs w:val="20"/>
              </w:rPr>
              <w:t xml:space="preserve">Massimale di </w:t>
            </w:r>
            <w:r w:rsidRPr="001943F0">
              <w:rPr>
                <w:rFonts w:ascii="Calibri" w:hAnsi="Calibri"/>
                <w:b/>
                <w:bCs/>
                <w:sz w:val="20"/>
                <w:szCs w:val="20"/>
              </w:rPr>
              <w:br/>
              <w:t>riferimento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66633" w:rsidRPr="001943F0" w:rsidRDefault="00B66633" w:rsidP="00E3705D">
            <w:pPr>
              <w:widowControl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1943F0">
              <w:rPr>
                <w:rFonts w:ascii="Calibri" w:hAnsi="Calibri"/>
                <w:b/>
                <w:bCs/>
                <w:sz w:val="20"/>
                <w:szCs w:val="20"/>
              </w:rPr>
              <w:t>Massimale offerto</w:t>
            </w:r>
          </w:p>
        </w:tc>
      </w:tr>
      <w:tr w:rsidR="00B66633" w:rsidTr="00BC2589">
        <w:trPr>
          <w:trHeight w:hRule="exact" w:val="510"/>
        </w:trPr>
        <w:tc>
          <w:tcPr>
            <w:tcW w:w="5727" w:type="dxa"/>
            <w:vAlign w:val="center"/>
          </w:tcPr>
          <w:p w:rsidR="00B66633" w:rsidRPr="00340569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C64D9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Assicurazione annullamento gite, viaggi e/o scambi culturali </w:t>
            </w:r>
            <w:r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 xml:space="preserve">(Art. 69 </w:t>
            </w:r>
            <w:r w:rsidRPr="00C64D96"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>Capitolato Speciale)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1.000,00</w:t>
            </w:r>
          </w:p>
        </w:tc>
        <w:tc>
          <w:tcPr>
            <w:tcW w:w="1701" w:type="dxa"/>
            <w:vAlign w:val="center"/>
          </w:tcPr>
          <w:p w:rsidR="00B66633" w:rsidRPr="00340569" w:rsidRDefault="009A1A64" w:rsidP="00DB7F88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BC2589">
        <w:trPr>
          <w:trHeight w:hRule="exact" w:val="363"/>
        </w:trPr>
        <w:tc>
          <w:tcPr>
            <w:tcW w:w="5727" w:type="dxa"/>
            <w:vAlign w:val="center"/>
          </w:tcPr>
          <w:p w:rsidR="00B66633" w:rsidRPr="00340569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Assicurazione </w:t>
            </w:r>
            <w:r w:rsidRPr="00340569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bagaglio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>(Art. 66</w:t>
            </w:r>
            <w:r w:rsidRPr="00C64D96"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 xml:space="preserve"> Capitolato Speciale)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1.000,00</w:t>
            </w:r>
          </w:p>
        </w:tc>
        <w:tc>
          <w:tcPr>
            <w:tcW w:w="1701" w:type="dxa"/>
            <w:vAlign w:val="center"/>
          </w:tcPr>
          <w:p w:rsidR="00B66633" w:rsidRPr="00340569" w:rsidRDefault="009A1A64" w:rsidP="00DB7F88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BC2589">
        <w:trPr>
          <w:trHeight w:hRule="exact" w:val="510"/>
        </w:trPr>
        <w:tc>
          <w:tcPr>
            <w:tcW w:w="5727" w:type="dxa"/>
            <w:vAlign w:val="center"/>
          </w:tcPr>
          <w:p w:rsidR="00B66633" w:rsidRPr="00340569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C64D9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Assicurazione spese mediche da malattia in viaggio </w:t>
            </w:r>
            <w:r w:rsidRPr="00C64D96">
              <w:rPr>
                <w:rFonts w:ascii="Calibri" w:eastAsia="Times New Roman" w:hAnsi="Calibri" w:cs="Tahoma"/>
                <w:sz w:val="18"/>
                <w:szCs w:val="18"/>
                <w:lang w:eastAsia="it-IT"/>
              </w:rPr>
              <w:t>(Art. 62 Capitolato Speciale)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9B5E74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500.000,00</w:t>
            </w:r>
          </w:p>
        </w:tc>
        <w:tc>
          <w:tcPr>
            <w:tcW w:w="1701" w:type="dxa"/>
            <w:vAlign w:val="center"/>
          </w:tcPr>
          <w:p w:rsidR="00B66633" w:rsidRPr="00340569" w:rsidRDefault="009A1A64" w:rsidP="00DB7F88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BC2589">
        <w:trPr>
          <w:trHeight w:hRule="exact" w:val="510"/>
        </w:trPr>
        <w:tc>
          <w:tcPr>
            <w:tcW w:w="5727" w:type="dxa"/>
            <w:vAlign w:val="center"/>
          </w:tcPr>
          <w:p w:rsidR="00B66633" w:rsidRPr="00A46B2B" w:rsidRDefault="00B66633" w:rsidP="00E3705D">
            <w:pPr>
              <w:rPr>
                <w:rFonts w:ascii="Calibri" w:eastAsia="Times New Roman" w:hAnsi="Calibri" w:cs="Times New Roman"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A46B2B">
              <w:rPr>
                <w:rFonts w:ascii="Calibri" w:hAnsi="Calibri" w:cs="Tahoma"/>
                <w:b/>
                <w:bCs/>
                <w:sz w:val="18"/>
                <w:szCs w:val="18"/>
              </w:rPr>
              <w:t>Spese funerarie a seguito di infortunio</w:t>
            </w:r>
            <w:r>
              <w:rPr>
                <w:rFonts w:ascii="Calibri" w:hAnsi="Calibri" w:cs="Tahoma"/>
                <w:bCs/>
                <w:sz w:val="18"/>
                <w:szCs w:val="18"/>
              </w:rPr>
              <w:t xml:space="preserve"> (Art. 60 lettera l) Capitolato Speciale)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5.000,00</w:t>
            </w:r>
          </w:p>
        </w:tc>
        <w:tc>
          <w:tcPr>
            <w:tcW w:w="1701" w:type="dxa"/>
            <w:vAlign w:val="center"/>
          </w:tcPr>
          <w:p w:rsidR="00B66633" w:rsidRPr="00340569" w:rsidRDefault="009A1A64" w:rsidP="00DB7F88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BC2589">
        <w:trPr>
          <w:trHeight w:hRule="exact" w:val="510"/>
        </w:trPr>
        <w:tc>
          <w:tcPr>
            <w:tcW w:w="5727" w:type="dxa"/>
            <w:vAlign w:val="center"/>
          </w:tcPr>
          <w:p w:rsidR="00B66633" w:rsidRPr="00811C17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11C1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Assistente lingua straniera </w:t>
            </w:r>
            <w:r w:rsidRPr="00811C17">
              <w:rPr>
                <w:rFonts w:ascii="Calibri" w:hAnsi="Calibri" w:cs="Tahoma"/>
                <w:bCs/>
                <w:sz w:val="18"/>
                <w:szCs w:val="18"/>
              </w:rPr>
              <w:t>(Art. 74 lettera A) Capitolato Speciale -</w:t>
            </w:r>
            <w:r>
              <w:rPr>
                <w:rFonts w:ascii="Calibri" w:hAnsi="Calibri" w:cs="Tahoma"/>
                <w:bCs/>
                <w:sz w:val="18"/>
                <w:szCs w:val="18"/>
              </w:rPr>
              <w:t xml:space="preserve"> </w:t>
            </w:r>
            <w:r w:rsidRPr="00811C1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spese mediche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da malattia</w:t>
            </w:r>
            <w:r w:rsidRPr="00811C1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15.000,00</w:t>
            </w:r>
          </w:p>
        </w:tc>
        <w:tc>
          <w:tcPr>
            <w:tcW w:w="1701" w:type="dxa"/>
            <w:vAlign w:val="center"/>
          </w:tcPr>
          <w:p w:rsidR="00B66633" w:rsidRPr="00340569" w:rsidRDefault="009A1A64" w:rsidP="00DB7F88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BC2589">
        <w:trPr>
          <w:trHeight w:hRule="exact" w:val="510"/>
        </w:trPr>
        <w:tc>
          <w:tcPr>
            <w:tcW w:w="5727" w:type="dxa"/>
            <w:vAlign w:val="center"/>
          </w:tcPr>
          <w:p w:rsidR="00B66633" w:rsidRPr="00811C17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11C1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Assistente lingua straniera (</w:t>
            </w:r>
            <w:r w:rsidRPr="00811C17">
              <w:rPr>
                <w:rFonts w:ascii="Calibri" w:hAnsi="Calibri" w:cs="Tahoma"/>
                <w:bCs/>
                <w:sz w:val="18"/>
                <w:szCs w:val="18"/>
              </w:rPr>
              <w:t>(Art. 74 lettera B) Capitolato Speciale -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rimpatrio</w:t>
            </w:r>
            <w:r w:rsidRPr="00811C1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 sanitario)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5.000,00</w:t>
            </w:r>
          </w:p>
        </w:tc>
        <w:tc>
          <w:tcPr>
            <w:tcW w:w="1701" w:type="dxa"/>
            <w:vAlign w:val="center"/>
          </w:tcPr>
          <w:p w:rsidR="00B66633" w:rsidRPr="00340569" w:rsidRDefault="009A1A64" w:rsidP="00DB7F88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BC2589">
        <w:trPr>
          <w:trHeight w:hRule="exact" w:val="510"/>
        </w:trPr>
        <w:tc>
          <w:tcPr>
            <w:tcW w:w="5727" w:type="dxa"/>
            <w:vAlign w:val="center"/>
          </w:tcPr>
          <w:p w:rsidR="00B66633" w:rsidRPr="00811C17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4D37DD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 xml:space="preserve">Assicurazione danni ad occhiali ed effetti personali </w:t>
            </w:r>
            <w:r w:rsidRPr="00811C1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(</w:t>
            </w:r>
            <w:r w:rsidRPr="00811C17">
              <w:rPr>
                <w:rFonts w:ascii="Calibri" w:eastAsia="Times New Roman" w:hAnsi="Calibri" w:cs="Times New Roman"/>
                <w:bCs/>
                <w:color w:val="000000"/>
                <w:kern w:val="28"/>
                <w:sz w:val="18"/>
                <w:szCs w:val="18"/>
                <w:lang w:eastAsia="it-IT"/>
              </w:rPr>
              <w:t>Art. 72 Capitolato Speciale)</w:t>
            </w:r>
          </w:p>
        </w:tc>
        <w:tc>
          <w:tcPr>
            <w:tcW w:w="1701" w:type="dxa"/>
            <w:vAlign w:val="center"/>
          </w:tcPr>
          <w:p w:rsidR="00B66633" w:rsidRPr="0099171A" w:rsidRDefault="002074A4" w:rsidP="00A9040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350,00</w:t>
            </w:r>
          </w:p>
        </w:tc>
        <w:tc>
          <w:tcPr>
            <w:tcW w:w="1701" w:type="dxa"/>
            <w:vAlign w:val="center"/>
          </w:tcPr>
          <w:p w:rsidR="00B66633" w:rsidRPr="00340569" w:rsidRDefault="009A1A64" w:rsidP="00DB7F88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EA26C4">
        <w:trPr>
          <w:trHeight w:hRule="exact" w:val="595"/>
        </w:trPr>
        <w:tc>
          <w:tcPr>
            <w:tcW w:w="5727" w:type="dxa"/>
            <w:shd w:val="clear" w:color="auto" w:fill="E7E6E6" w:themeFill="background2"/>
            <w:vAlign w:val="center"/>
          </w:tcPr>
          <w:p w:rsidR="00B66633" w:rsidRPr="00586733" w:rsidRDefault="00762720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Sezione - Tutela Legale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66633" w:rsidRPr="00586733" w:rsidRDefault="00B66633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Massimale di </w:t>
            </w: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br/>
              <w:t>riferimento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66633" w:rsidRPr="00586733" w:rsidRDefault="00B66633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Massimale offerto</w:t>
            </w:r>
          </w:p>
        </w:tc>
      </w:tr>
      <w:tr w:rsidR="00B66633" w:rsidTr="00E3705D">
        <w:trPr>
          <w:trHeight w:hRule="exact" w:val="363"/>
        </w:trPr>
        <w:tc>
          <w:tcPr>
            <w:tcW w:w="5727" w:type="dxa"/>
            <w:vAlign w:val="center"/>
          </w:tcPr>
          <w:p w:rsidR="00B66633" w:rsidRPr="00586733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Massimale </w:t>
            </w:r>
            <w:r w:rsidR="005B64E1"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assicurato</w:t>
            </w:r>
            <w:r w:rsidR="005B64E1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 (</w:t>
            </w:r>
            <w:r w:rsidRPr="00811C17"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>Art. 80 Capitolato Speciale)</w:t>
            </w:r>
          </w:p>
        </w:tc>
        <w:tc>
          <w:tcPr>
            <w:tcW w:w="1701" w:type="dxa"/>
            <w:vAlign w:val="center"/>
          </w:tcPr>
          <w:p w:rsidR="00B66633" w:rsidRPr="002074A4" w:rsidRDefault="002074A4" w:rsidP="00E3705D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2074A4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20.000,00</w:t>
            </w:r>
          </w:p>
        </w:tc>
        <w:tc>
          <w:tcPr>
            <w:tcW w:w="1701" w:type="dxa"/>
            <w:vAlign w:val="center"/>
          </w:tcPr>
          <w:p w:rsidR="00B66633" w:rsidRPr="00586733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="00B6663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B6663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CB7556" w:rsidRPr="00586733" w:rsidTr="00571116">
        <w:trPr>
          <w:trHeight w:hRule="exact" w:val="595"/>
        </w:trPr>
        <w:tc>
          <w:tcPr>
            <w:tcW w:w="5727" w:type="dxa"/>
            <w:shd w:val="clear" w:color="auto" w:fill="E7E6E6" w:themeFill="background2"/>
            <w:vAlign w:val="center"/>
          </w:tcPr>
          <w:p w:rsidR="00CB7556" w:rsidRPr="00586733" w:rsidRDefault="00CB7556" w:rsidP="00571116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Sezione – Kasko veicoli revisori dei conti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CB7556" w:rsidRPr="00586733" w:rsidRDefault="00CB7556" w:rsidP="00571116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Massimale di </w:t>
            </w: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br/>
              <w:t>riferimento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CB7556" w:rsidRPr="00586733" w:rsidRDefault="00CB7556" w:rsidP="00571116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Massimale offerto</w:t>
            </w:r>
          </w:p>
        </w:tc>
      </w:tr>
      <w:tr w:rsidR="002074A4" w:rsidTr="00E3705D">
        <w:trPr>
          <w:trHeight w:hRule="exact" w:val="363"/>
        </w:trPr>
        <w:tc>
          <w:tcPr>
            <w:tcW w:w="5727" w:type="dxa"/>
            <w:vAlign w:val="center"/>
          </w:tcPr>
          <w:p w:rsidR="002074A4" w:rsidRPr="00586733" w:rsidRDefault="00732925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 xml:space="preserve">Oggetto dell’Assicurazione </w:t>
            </w:r>
            <w:r w:rsidRPr="00732925">
              <w:rPr>
                <w:rFonts w:ascii="Calibri" w:eastAsia="Times New Roman" w:hAnsi="Calibri" w:cs="Tahoma"/>
                <w:bCs/>
                <w:sz w:val="18"/>
                <w:szCs w:val="18"/>
                <w:lang w:eastAsia="it-IT"/>
              </w:rPr>
              <w:t>(Art. 88 Capitolato Speciale)</w:t>
            </w:r>
          </w:p>
        </w:tc>
        <w:tc>
          <w:tcPr>
            <w:tcW w:w="1701" w:type="dxa"/>
            <w:vAlign w:val="center"/>
          </w:tcPr>
          <w:p w:rsidR="002074A4" w:rsidRPr="002074A4" w:rsidRDefault="00732925" w:rsidP="00E3705D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15.000,00</w:t>
            </w:r>
          </w:p>
        </w:tc>
        <w:tc>
          <w:tcPr>
            <w:tcW w:w="1701" w:type="dxa"/>
            <w:vAlign w:val="center"/>
          </w:tcPr>
          <w:p w:rsidR="002074A4" w:rsidRDefault="009A1A64" w:rsidP="00DB7F88">
            <w:pPr>
              <w:widowControl w:val="0"/>
              <w:jc w:val="right"/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="0073292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73292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73292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73292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73292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73292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EA26C4">
        <w:trPr>
          <w:trHeight w:hRule="exact" w:val="595"/>
        </w:trPr>
        <w:tc>
          <w:tcPr>
            <w:tcW w:w="5727" w:type="dxa"/>
            <w:shd w:val="clear" w:color="auto" w:fill="E7E6E6" w:themeFill="background2"/>
            <w:vAlign w:val="center"/>
          </w:tcPr>
          <w:p w:rsidR="00B66633" w:rsidRPr="00586733" w:rsidRDefault="00762720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Altre prestazioni complementari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66633" w:rsidRPr="00586733" w:rsidRDefault="00B66633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B66633" w:rsidRPr="00586733" w:rsidRDefault="00B66633" w:rsidP="00E3705D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 w:rsidRPr="005867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t>NO</w:t>
            </w:r>
          </w:p>
        </w:tc>
      </w:tr>
      <w:tr w:rsidR="00B66633" w:rsidTr="00E3705D">
        <w:trPr>
          <w:trHeight w:hRule="exact" w:val="363"/>
        </w:trPr>
        <w:tc>
          <w:tcPr>
            <w:tcW w:w="5727" w:type="dxa"/>
            <w:vAlign w:val="center"/>
          </w:tcPr>
          <w:p w:rsidR="00B66633" w:rsidRPr="00811C17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11C1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Polizze e reportistica on line</w:t>
            </w:r>
          </w:p>
        </w:tc>
        <w:tc>
          <w:tcPr>
            <w:tcW w:w="1701" w:type="dxa"/>
            <w:vAlign w:val="center"/>
          </w:tcPr>
          <w:p w:rsidR="00B66633" w:rsidRPr="00586733" w:rsidRDefault="009A1A64" w:rsidP="00E370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B66633" w:rsidRPr="00586733" w:rsidRDefault="009A1A64" w:rsidP="00E370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5C5220">
        <w:trPr>
          <w:trHeight w:hRule="exact" w:val="363"/>
        </w:trPr>
        <w:tc>
          <w:tcPr>
            <w:tcW w:w="5727" w:type="dxa"/>
            <w:tcBorders>
              <w:bottom w:val="single" w:sz="4" w:space="0" w:color="auto"/>
            </w:tcBorders>
            <w:vAlign w:val="center"/>
          </w:tcPr>
          <w:p w:rsidR="00B66633" w:rsidRPr="00811C17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11C1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Gestione sinistri on line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6633" w:rsidRPr="00586733" w:rsidRDefault="009A1A64" w:rsidP="00E370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6633" w:rsidRPr="00586733" w:rsidRDefault="009A1A64" w:rsidP="00E370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5C5220">
        <w:trPr>
          <w:trHeight w:hRule="exact" w:val="510"/>
        </w:trPr>
        <w:tc>
          <w:tcPr>
            <w:tcW w:w="5727" w:type="dxa"/>
            <w:tcBorders>
              <w:bottom w:val="single" w:sz="4" w:space="0" w:color="auto"/>
            </w:tcBorders>
            <w:vAlign w:val="center"/>
          </w:tcPr>
          <w:p w:rsidR="00B66633" w:rsidRPr="00811C17" w:rsidRDefault="00B66633" w:rsidP="00E3705D">
            <w:pP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811C17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Consultazione on line dei sinistri aperti nel periodo di durata della polizza per un periodo superiore a 3 anni dalla scadenza della polizza stessa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6633" w:rsidRPr="00586733" w:rsidRDefault="009A1A64" w:rsidP="00E370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6633" w:rsidRPr="00586733" w:rsidRDefault="009A1A64" w:rsidP="00E370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6633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B66633" w:rsidTr="005C5220">
        <w:trPr>
          <w:trHeight w:hRule="exact" w:val="363"/>
        </w:trPr>
        <w:tc>
          <w:tcPr>
            <w:tcW w:w="5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:rsidR="00B66633" w:rsidRDefault="00B66633" w:rsidP="00950329">
            <w:pPr>
              <w:widowControl w:val="0"/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</w:tbl>
    <w:p w:rsidR="00E05AB7" w:rsidRDefault="00E05AB7" w:rsidP="00F008DE">
      <w:pPr>
        <w:rPr>
          <w:sz w:val="16"/>
          <w:szCs w:val="16"/>
        </w:rPr>
      </w:pPr>
    </w:p>
    <w:p w:rsidR="000577B8" w:rsidRDefault="000577B8" w:rsidP="00F008DE">
      <w:pPr>
        <w:rPr>
          <w:sz w:val="16"/>
          <w:szCs w:val="16"/>
        </w:rPr>
      </w:pPr>
    </w:p>
    <w:p w:rsidR="000577B8" w:rsidRDefault="000577B8" w:rsidP="00F008DE">
      <w:pPr>
        <w:rPr>
          <w:sz w:val="16"/>
          <w:szCs w:val="16"/>
        </w:rPr>
      </w:pPr>
    </w:p>
    <w:p w:rsidR="000577B8" w:rsidRDefault="000577B8" w:rsidP="007306EC">
      <w:pPr>
        <w:pStyle w:val="Titolo2"/>
      </w:pPr>
    </w:p>
    <w:p w:rsidR="00A90407" w:rsidRDefault="00A90407" w:rsidP="00F008DE">
      <w:pPr>
        <w:rPr>
          <w:sz w:val="16"/>
          <w:szCs w:val="16"/>
        </w:rPr>
      </w:pPr>
    </w:p>
    <w:p w:rsidR="000577B8" w:rsidRDefault="000577B8" w:rsidP="00A90407">
      <w:pPr>
        <w:pStyle w:val="Titolo2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44"/>
        <w:gridCol w:w="1162"/>
        <w:gridCol w:w="720"/>
        <w:gridCol w:w="1176"/>
        <w:gridCol w:w="739"/>
        <w:gridCol w:w="1166"/>
        <w:gridCol w:w="734"/>
        <w:gridCol w:w="1162"/>
        <w:gridCol w:w="734"/>
        <w:gridCol w:w="1195"/>
      </w:tblGrid>
      <w:tr w:rsidR="003820D4" w:rsidRPr="000577B8" w:rsidTr="000577B8">
        <w:trPr>
          <w:trHeight w:hRule="exact" w:val="408"/>
        </w:trPr>
        <w:tc>
          <w:tcPr>
            <w:tcW w:w="95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20D4" w:rsidRPr="000577B8" w:rsidRDefault="00663F72" w:rsidP="003820D4">
            <w:pPr>
              <w:widowControl w:val="0"/>
              <w:spacing w:after="0" w:line="480" w:lineRule="auto"/>
              <w:ind w:left="16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TABELLA INVALIDITÀ PERMANENTE</w:t>
            </w:r>
            <w:r w:rsidR="00AB576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 xml:space="preserve"> &gt; </w:t>
            </w:r>
            <w:r w:rsidR="00AB5767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 xml:space="preserve">SOMMA ASSICURATA OFFERTA € </w:t>
            </w:r>
            <w:r w:rsidR="009A1A64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D21379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instrText xml:space="preserve"> FORMTEXT </w:instrText>
            </w:r>
            <w:r w:rsidR="009A1A64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r>
            <w:r w:rsidR="009A1A64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fldChar w:fldCharType="separate"/>
            </w:r>
            <w:r w:rsidR="00D21379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 </w:t>
            </w:r>
            <w:r w:rsidR="00D21379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 </w:t>
            </w:r>
            <w:r w:rsidR="00D21379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 </w:t>
            </w:r>
            <w:r w:rsidR="00D21379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 </w:t>
            </w:r>
            <w:r w:rsidR="00D21379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 </w:t>
            </w:r>
            <w:r w:rsidR="009A1A64" w:rsidRPr="00525C6E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fldChar w:fldCharType="end"/>
            </w:r>
          </w:p>
        </w:tc>
      </w:tr>
      <w:tr w:rsidR="000577B8" w:rsidRPr="000577B8" w:rsidTr="000577B8">
        <w:trPr>
          <w:trHeight w:hRule="exact" w:val="408"/>
        </w:trPr>
        <w:tc>
          <w:tcPr>
            <w:tcW w:w="95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77B8" w:rsidRPr="000577B8" w:rsidRDefault="000577B8" w:rsidP="007306EC">
            <w:pPr>
              <w:widowControl w:val="0"/>
              <w:spacing w:after="0" w:line="480" w:lineRule="auto"/>
              <w:ind w:left="160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 xml:space="preserve">IP </w:t>
            </w:r>
            <w:r w:rsidR="00A904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–</w:t>
            </w: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 xml:space="preserve"> </w:t>
            </w:r>
            <w:r w:rsidR="00A904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INDENNIT</w:t>
            </w:r>
            <w:r w:rsidR="00663F72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À</w:t>
            </w:r>
            <w:r w:rsidR="00A904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 xml:space="preserve"> RICONOSCIUTA PER SINGOLO</w:t>
            </w:r>
            <w:r w:rsidR="007306EC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 xml:space="preserve"> </w:t>
            </w:r>
            <w:r w:rsidR="00A90407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PUNTO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 xml:space="preserve"> </w:t>
            </w:r>
          </w:p>
        </w:tc>
      </w:tr>
      <w:tr w:rsidR="000577B8" w:rsidRPr="000577B8" w:rsidTr="000577B8">
        <w:trPr>
          <w:trHeight w:hRule="exact" w:val="31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Grado 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Euro (€)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Grado %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Euro (€)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Grado %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Euro (€)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Grado 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Euro (€)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Grado %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577B8" w:rsidRPr="000577B8" w:rsidRDefault="000577B8" w:rsidP="000577B8">
            <w:pPr>
              <w:widowControl w:val="0"/>
              <w:spacing w:after="0" w:line="15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  <w:lang w:eastAsia="it-IT" w:bidi="it-IT"/>
              </w:rPr>
              <w:t>Euro (€)</w:t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3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D06DEE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D06DEE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3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Default="009A1A64" w:rsidP="00663F72">
            <w:pPr>
              <w:jc w:val="center"/>
            </w:pP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Default="009A1A64" w:rsidP="00663F72">
            <w:pPr>
              <w:jc w:val="center"/>
            </w:pP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Default="009A1A64" w:rsidP="00663F72">
            <w:pPr>
              <w:jc w:val="center"/>
            </w:pP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425C95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425C95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3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Default="009A1A64" w:rsidP="00663F72">
            <w:pPr>
              <w:jc w:val="center"/>
            </w:pP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77B8" w:rsidRDefault="009A1A64" w:rsidP="00663F72">
            <w:pPr>
              <w:jc w:val="center"/>
            </w:pP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39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99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A0429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A0429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577B8" w:rsidRPr="000577B8" w:rsidTr="00663F72">
        <w:trPr>
          <w:trHeight w:hRule="exact" w:val="346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FB2A32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FB2A32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40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A76A71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A76A71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80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77B8" w:rsidRDefault="009A1A64" w:rsidP="00663F72">
            <w:pPr>
              <w:jc w:val="center"/>
            </w:pP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BE0DE3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BE0DE3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77B8" w:rsidRPr="000577B8" w:rsidRDefault="000577B8" w:rsidP="00663F72">
            <w:pPr>
              <w:widowControl w:val="0"/>
              <w:spacing w:after="0" w:line="190" w:lineRule="exact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</w:pPr>
            <w:r w:rsidRPr="000577B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  <w:lang w:eastAsia="it-IT" w:bidi="it-IT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77B8" w:rsidRPr="000577B8" w:rsidRDefault="009A1A64" w:rsidP="00663F7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it-IT" w:bidi="it-IT"/>
              </w:rPr>
            </w:pP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="000577B8"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instrText xml:space="preserve"> FORMTEXT </w:instrTex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separate"/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="000577B8" w:rsidRPr="00C00048">
              <w:rPr>
                <w:rFonts w:ascii="Calibri" w:eastAsia="Times New Roman" w:hAnsi="Calibri" w:cs="Times New Roman"/>
                <w:noProof/>
                <w:color w:val="000000"/>
                <w:kern w:val="28"/>
                <w:sz w:val="20"/>
                <w:szCs w:val="20"/>
                <w:lang w:eastAsia="it-IT"/>
              </w:rPr>
              <w:t> </w:t>
            </w:r>
            <w:r w:rsidRPr="00C00048">
              <w:rPr>
                <w:rFonts w:ascii="Calibri" w:eastAsia="Times New Roman" w:hAnsi="Calibri" w:cs="Times New Roman"/>
                <w:color w:val="000000"/>
                <w:kern w:val="28"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0577B8" w:rsidRPr="002B367E" w:rsidRDefault="000577B8" w:rsidP="00132373">
      <w:pPr>
        <w:jc w:val="center"/>
        <w:rPr>
          <w:sz w:val="16"/>
          <w:szCs w:val="16"/>
        </w:rPr>
      </w:pPr>
    </w:p>
    <w:tbl>
      <w:tblPr>
        <w:tblStyle w:val="Grigliatabella"/>
        <w:tblW w:w="0" w:type="auto"/>
        <w:tblInd w:w="534" w:type="dxa"/>
        <w:tblLayout w:type="fixed"/>
        <w:tblLook w:val="04A0"/>
      </w:tblPr>
      <w:tblGrid>
        <w:gridCol w:w="5727"/>
        <w:gridCol w:w="3402"/>
      </w:tblGrid>
      <w:tr w:rsidR="00B12566" w:rsidRPr="00B12566" w:rsidTr="00A90407">
        <w:trPr>
          <w:trHeight w:hRule="exact" w:val="363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B12566" w:rsidRPr="00B12566" w:rsidRDefault="00B12566" w:rsidP="00B12566">
            <w:pPr>
              <w:widowControl w:val="0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Luogo e Data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12566" w:rsidRPr="00B12566" w:rsidRDefault="00B12566" w:rsidP="00B12566">
            <w:pPr>
              <w:widowControl w:val="0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t>Timbro e Firma</w:t>
            </w:r>
          </w:p>
        </w:tc>
      </w:tr>
      <w:tr w:rsidR="00B12566" w:rsidRPr="00B12566" w:rsidTr="00A90407">
        <w:trPr>
          <w:trHeight w:hRule="exact" w:val="363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B12566" w:rsidRPr="00B12566" w:rsidRDefault="009A1A64" w:rsidP="00B12566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5" w:name="Testo41"/>
            <w:r w:rsidR="00B12566"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instrText xml:space="preserve"> FORMTEXT </w:instrText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separate"/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end"/>
            </w:r>
            <w:bookmarkEnd w:id="5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12566" w:rsidRPr="00B12566" w:rsidRDefault="009A1A64" w:rsidP="00B12566">
            <w:pPr>
              <w:widowControl w:val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pP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instrText xml:space="preserve"> FORMTEXT </w:instrText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separate"/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="00B12566" w:rsidRPr="00B12566">
              <w:rPr>
                <w:rFonts w:ascii="Calibri" w:eastAsia="Times New Roman" w:hAnsi="Calibri" w:cs="Times New Roman"/>
                <w:b/>
                <w:bCs/>
                <w:noProof/>
                <w:color w:val="000000"/>
                <w:kern w:val="28"/>
                <w:sz w:val="18"/>
                <w:szCs w:val="18"/>
                <w:lang w:eastAsia="it-IT"/>
              </w:rPr>
              <w:t> </w:t>
            </w:r>
            <w:r w:rsidRPr="00B12566">
              <w:rPr>
                <w:rFonts w:ascii="Calibri" w:eastAsia="Times New Roman" w:hAnsi="Calibri" w:cs="Times New Roman"/>
                <w:b/>
                <w:bCs/>
                <w:color w:val="000000"/>
                <w:kern w:val="28"/>
                <w:sz w:val="18"/>
                <w:szCs w:val="18"/>
                <w:lang w:eastAsia="it-IT"/>
              </w:rPr>
              <w:fldChar w:fldCharType="end"/>
            </w:r>
          </w:p>
        </w:tc>
      </w:tr>
    </w:tbl>
    <w:p w:rsidR="00B12566" w:rsidRPr="00B12566" w:rsidRDefault="00B12566" w:rsidP="00B12566">
      <w:pPr>
        <w:rPr>
          <w:rFonts w:ascii="Calibri" w:eastAsia="Calibri" w:hAnsi="Calibri" w:cs="Times New Roman"/>
          <w:sz w:val="16"/>
          <w:szCs w:val="16"/>
        </w:rPr>
      </w:pPr>
    </w:p>
    <w:p w:rsidR="00132373" w:rsidRPr="002B367E" w:rsidRDefault="00132373">
      <w:pPr>
        <w:jc w:val="center"/>
        <w:rPr>
          <w:sz w:val="16"/>
          <w:szCs w:val="16"/>
        </w:rPr>
      </w:pPr>
    </w:p>
    <w:sectPr w:rsidR="00132373" w:rsidRPr="002B367E" w:rsidSect="003820D4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3B5" w:rsidRDefault="005433B5" w:rsidP="005717E8">
      <w:pPr>
        <w:spacing w:after="0" w:line="240" w:lineRule="auto"/>
      </w:pPr>
      <w:r>
        <w:separator/>
      </w:r>
    </w:p>
  </w:endnote>
  <w:endnote w:type="continuationSeparator" w:id="1">
    <w:p w:rsidR="005433B5" w:rsidRDefault="005433B5" w:rsidP="00571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6913675"/>
      <w:docPartObj>
        <w:docPartGallery w:val="Page Numbers (Bottom of Page)"/>
        <w:docPartUnique/>
      </w:docPartObj>
    </w:sdtPr>
    <w:sdtContent>
      <w:p w:rsidR="00C8402C" w:rsidRDefault="009A1A64">
        <w:pPr>
          <w:pStyle w:val="Pidipagina"/>
          <w:jc w:val="right"/>
        </w:pPr>
        <w:r>
          <w:fldChar w:fldCharType="begin"/>
        </w:r>
        <w:r w:rsidR="00C8402C">
          <w:instrText>PAGE   \* MERGEFORMAT</w:instrText>
        </w:r>
        <w:r>
          <w:fldChar w:fldCharType="separate"/>
        </w:r>
        <w:r w:rsidR="003551F9">
          <w:rPr>
            <w:noProof/>
          </w:rPr>
          <w:t>1</w:t>
        </w:r>
        <w:r>
          <w:fldChar w:fldCharType="end"/>
        </w:r>
      </w:p>
    </w:sdtContent>
  </w:sdt>
  <w:p w:rsidR="00C8402C" w:rsidRPr="005717E8" w:rsidRDefault="00C8402C">
    <w:pPr>
      <w:pStyle w:val="Pidipagina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3B5" w:rsidRDefault="005433B5" w:rsidP="005717E8">
      <w:pPr>
        <w:spacing w:after="0" w:line="240" w:lineRule="auto"/>
      </w:pPr>
      <w:r>
        <w:separator/>
      </w:r>
    </w:p>
  </w:footnote>
  <w:footnote w:type="continuationSeparator" w:id="1">
    <w:p w:rsidR="005433B5" w:rsidRDefault="005433B5" w:rsidP="00571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00F67"/>
    <w:multiLevelType w:val="hybridMultilevel"/>
    <w:tmpl w:val="3648F7F2"/>
    <w:lvl w:ilvl="0" w:tplc="7B1086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5AB7"/>
    <w:rsid w:val="0000381F"/>
    <w:rsid w:val="00011D66"/>
    <w:rsid w:val="00031361"/>
    <w:rsid w:val="0005245E"/>
    <w:rsid w:val="00053CFE"/>
    <w:rsid w:val="000577B8"/>
    <w:rsid w:val="00113259"/>
    <w:rsid w:val="00132373"/>
    <w:rsid w:val="00182CB7"/>
    <w:rsid w:val="001943F0"/>
    <w:rsid w:val="001A07CE"/>
    <w:rsid w:val="001D0E8D"/>
    <w:rsid w:val="001D48BD"/>
    <w:rsid w:val="001D7A8D"/>
    <w:rsid w:val="001F7965"/>
    <w:rsid w:val="002051B2"/>
    <w:rsid w:val="002074A4"/>
    <w:rsid w:val="00213489"/>
    <w:rsid w:val="00222222"/>
    <w:rsid w:val="002767DD"/>
    <w:rsid w:val="00294B45"/>
    <w:rsid w:val="002A697D"/>
    <w:rsid w:val="002B3570"/>
    <w:rsid w:val="002B367E"/>
    <w:rsid w:val="003130F3"/>
    <w:rsid w:val="00336544"/>
    <w:rsid w:val="00340569"/>
    <w:rsid w:val="003551F9"/>
    <w:rsid w:val="00365DC6"/>
    <w:rsid w:val="003820D4"/>
    <w:rsid w:val="003A1EA0"/>
    <w:rsid w:val="003A5F53"/>
    <w:rsid w:val="003D2625"/>
    <w:rsid w:val="0040088A"/>
    <w:rsid w:val="00410F20"/>
    <w:rsid w:val="004222C4"/>
    <w:rsid w:val="004A11C9"/>
    <w:rsid w:val="004D37DD"/>
    <w:rsid w:val="004D6DB1"/>
    <w:rsid w:val="004F1BF0"/>
    <w:rsid w:val="00514D23"/>
    <w:rsid w:val="00525C6E"/>
    <w:rsid w:val="005406CF"/>
    <w:rsid w:val="005433B5"/>
    <w:rsid w:val="005717E8"/>
    <w:rsid w:val="005818FA"/>
    <w:rsid w:val="00586733"/>
    <w:rsid w:val="00591184"/>
    <w:rsid w:val="005973E7"/>
    <w:rsid w:val="005A491E"/>
    <w:rsid w:val="005B64E1"/>
    <w:rsid w:val="005C5220"/>
    <w:rsid w:val="005D1CE6"/>
    <w:rsid w:val="00601FA9"/>
    <w:rsid w:val="006149ED"/>
    <w:rsid w:val="00636DE2"/>
    <w:rsid w:val="00663F72"/>
    <w:rsid w:val="00695484"/>
    <w:rsid w:val="006A155D"/>
    <w:rsid w:val="006C3649"/>
    <w:rsid w:val="006E2B2D"/>
    <w:rsid w:val="00725BF9"/>
    <w:rsid w:val="007306EC"/>
    <w:rsid w:val="00732925"/>
    <w:rsid w:val="0075091D"/>
    <w:rsid w:val="00755AD6"/>
    <w:rsid w:val="00762720"/>
    <w:rsid w:val="0079137B"/>
    <w:rsid w:val="008071CD"/>
    <w:rsid w:val="00811C17"/>
    <w:rsid w:val="00870B87"/>
    <w:rsid w:val="008B1C01"/>
    <w:rsid w:val="008C1543"/>
    <w:rsid w:val="008D4611"/>
    <w:rsid w:val="00950329"/>
    <w:rsid w:val="009758C9"/>
    <w:rsid w:val="0099171A"/>
    <w:rsid w:val="009A1A64"/>
    <w:rsid w:val="009B5E74"/>
    <w:rsid w:val="009F0446"/>
    <w:rsid w:val="009F3A59"/>
    <w:rsid w:val="00A00EFA"/>
    <w:rsid w:val="00A070BD"/>
    <w:rsid w:val="00A251DD"/>
    <w:rsid w:val="00A27C67"/>
    <w:rsid w:val="00A46B2B"/>
    <w:rsid w:val="00A71F5D"/>
    <w:rsid w:val="00A732FA"/>
    <w:rsid w:val="00A86458"/>
    <w:rsid w:val="00A90407"/>
    <w:rsid w:val="00A94577"/>
    <w:rsid w:val="00AA521D"/>
    <w:rsid w:val="00AB5767"/>
    <w:rsid w:val="00AD5A70"/>
    <w:rsid w:val="00AE291E"/>
    <w:rsid w:val="00AE5306"/>
    <w:rsid w:val="00B11526"/>
    <w:rsid w:val="00B12566"/>
    <w:rsid w:val="00B31C8D"/>
    <w:rsid w:val="00B65CBC"/>
    <w:rsid w:val="00B66633"/>
    <w:rsid w:val="00B66D7B"/>
    <w:rsid w:val="00B84A3B"/>
    <w:rsid w:val="00BC2589"/>
    <w:rsid w:val="00C26F5F"/>
    <w:rsid w:val="00C41C99"/>
    <w:rsid w:val="00C43C8B"/>
    <w:rsid w:val="00C61191"/>
    <w:rsid w:val="00C64D96"/>
    <w:rsid w:val="00C67B98"/>
    <w:rsid w:val="00C8402C"/>
    <w:rsid w:val="00CB7556"/>
    <w:rsid w:val="00CD6EBE"/>
    <w:rsid w:val="00CD75A7"/>
    <w:rsid w:val="00CE510E"/>
    <w:rsid w:val="00CF6B19"/>
    <w:rsid w:val="00D21379"/>
    <w:rsid w:val="00D34B75"/>
    <w:rsid w:val="00D4534F"/>
    <w:rsid w:val="00D5463B"/>
    <w:rsid w:val="00D63D22"/>
    <w:rsid w:val="00D65F90"/>
    <w:rsid w:val="00D71412"/>
    <w:rsid w:val="00D84713"/>
    <w:rsid w:val="00DB7F88"/>
    <w:rsid w:val="00DC6DA1"/>
    <w:rsid w:val="00DE683E"/>
    <w:rsid w:val="00E005BE"/>
    <w:rsid w:val="00E046C4"/>
    <w:rsid w:val="00E05AB7"/>
    <w:rsid w:val="00E3705D"/>
    <w:rsid w:val="00E70677"/>
    <w:rsid w:val="00EA1A94"/>
    <w:rsid w:val="00EA26C4"/>
    <w:rsid w:val="00ED1446"/>
    <w:rsid w:val="00ED26E2"/>
    <w:rsid w:val="00EF7756"/>
    <w:rsid w:val="00F008DE"/>
    <w:rsid w:val="00F02028"/>
    <w:rsid w:val="00F44343"/>
    <w:rsid w:val="00F4691A"/>
    <w:rsid w:val="00F77289"/>
    <w:rsid w:val="00F970D2"/>
    <w:rsid w:val="00FB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70BD"/>
  </w:style>
  <w:style w:type="paragraph" w:styleId="Titolo1">
    <w:name w:val="heading 1"/>
    <w:basedOn w:val="Normale"/>
    <w:next w:val="Normale"/>
    <w:link w:val="Titolo1Carattere"/>
    <w:uiPriority w:val="9"/>
    <w:qFormat/>
    <w:rsid w:val="00A904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904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306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E05AB7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717E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17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17E8"/>
  </w:style>
  <w:style w:type="paragraph" w:styleId="Pidipagina">
    <w:name w:val="footer"/>
    <w:basedOn w:val="Normale"/>
    <w:link w:val="PidipaginaCarattere"/>
    <w:uiPriority w:val="99"/>
    <w:unhideWhenUsed/>
    <w:rsid w:val="005717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17E8"/>
  </w:style>
  <w:style w:type="paragraph" w:customStyle="1" w:styleId="Default">
    <w:name w:val="Default"/>
    <w:rsid w:val="00586733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DE6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A904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904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306EC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noFill/>
        <a:ln w="3175" algn="in">
          <a:solidFill>
            <a:schemeClr val="dk1">
              <a:lumMod val="0"/>
              <a:lumOff val="0"/>
            </a:schemeClr>
          </a:solidFill>
          <a:miter lim="800000"/>
          <a:headEnd/>
          <a:tailEnd/>
        </a:ln>
        <a:effectLst/>
        <a:extLst>
          <a:ext uri="{909E8E84-426E-40DD-AFC4-6F175D3DCCD1}">
            <a14:hiddenFill xmlns="" xmlns:a14="http://schemas.microsoft.com/office/drawing/2010/main">
              <a:solidFill>
                <a:srgbClr val="FFFFFF"/>
              </a:solidFill>
            </a14:hiddenFill>
          </a:ext>
          <a:ext uri="{AF507438-7753-43E0-B8FC-AC1667EBCBE1}">
            <a14:hiddenEffects xmlns="" xmlns:a14="http://schemas.microsoft.com/office/drawing/2010/main">
              <a:effectLst>
                <a:outerShdw dist="35921" dir="2700000" algn="ctr" rotWithShape="0">
                  <a:srgbClr val="CCCCCC"/>
                </a:outerShdw>
              </a:effectLst>
            </a14:hiddenEffects>
          </a:ext>
        </a:extLst>
      </a:spPr>
      <a:bodyPr rot="0" vert="horz" wrap="square" lIns="36576" tIns="36576" rIns="36576" bIns="36576" anchor="t" anchorCtr="0" upright="1">
        <a:noAutofit/>
      </a:bodyPr>
      <a:lstStyle/>
    </a:sp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Valentino</dc:creator>
  <cp:lastModifiedBy>giuseppina.zannini</cp:lastModifiedBy>
  <cp:revision>3</cp:revision>
  <cp:lastPrinted>2019-06-13T15:17:00Z</cp:lastPrinted>
  <dcterms:created xsi:type="dcterms:W3CDTF">2020-03-01T16:55:00Z</dcterms:created>
  <dcterms:modified xsi:type="dcterms:W3CDTF">2020-08-18T11:22:00Z</dcterms:modified>
</cp:coreProperties>
</file>