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11DA5DB5" w:rsidR="00BE6659" w:rsidRPr="007A3AC9" w:rsidRDefault="0048575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Piano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nazionale di ripresa e resilienza, Missione 4 – Istruzione e ricerca – Componente 1 – Potenziamento dell’offerta dei servizi di istruzione: dagli asili nido alle università – Investimento </w:t>
            </w:r>
            <w:r w:rsidR="00ED10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.1 “</w:t>
            </w:r>
            <w:r w:rsidR="002517FE" w:rsidRPr="002517F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9130A5" w:rsidRPr="009130A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37A02C74" w14:textId="4820FCBC" w:rsidR="006F45DD" w:rsidRPr="006F45DD" w:rsidRDefault="00460144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69E7D7E7" w14:textId="67650CDD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</w:t>
            </w:r>
            <w:r w:rsid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</w:t>
            </w: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77D0AC6C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="00854472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Di selezione di n.2 esperti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3BE4463" w14:textId="3BDB6072" w:rsidR="00752FE9" w:rsidRPr="00225740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  <w:r w:rsidR="00854472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  <w:t>esperto formatore per docenti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"/>
        <w:tblpPr w:leftFromText="141" w:rightFromText="141" w:vertAnchor="text" w:horzAnchor="margin" w:tblpY="184"/>
        <w:tblW w:w="9634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116370" w:rsidRPr="00225740" w14:paraId="41CDC565" w14:textId="77777777" w:rsidTr="00BD0C18">
        <w:tc>
          <w:tcPr>
            <w:tcW w:w="9634" w:type="dxa"/>
          </w:tcPr>
          <w:p w14:paraId="7D51AFAF" w14:textId="7979AE3E" w:rsidR="00116370" w:rsidRPr="00225740" w:rsidRDefault="00116370" w:rsidP="00225740">
            <w:pPr>
              <w:widowControl/>
              <w:numPr>
                <w:ilvl w:val="0"/>
                <w:numId w:val="28"/>
              </w:numPr>
              <w:adjustRightInd/>
              <w:spacing w:before="120"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F85197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>indicare se il partecipante rientra tra il personale interno alla Istituzione scolastica, se appartiene ad altra Istituzione scolastica, ovvero se</w:t>
      </w:r>
      <w:r w:rsidR="006D0AF9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 </w:t>
      </w:r>
      <w:r w:rsidR="00D4583A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è </w:t>
      </w:r>
      <w:r w:rsidR="00396040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dipendente di altra P.A., o </w:t>
      </w:r>
      <w:r w:rsidR="00D4583A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 xml:space="preserve">se è </w:t>
      </w:r>
      <w:r w:rsidR="00396040" w:rsidRPr="00396040">
        <w:rPr>
          <w:rFonts w:asciiTheme="minorHAnsi" w:hAnsiTheme="minorHAnsi" w:cstheme="minorHAnsi"/>
          <w:b/>
          <w:i/>
          <w:iCs/>
          <w:sz w:val="22"/>
          <w:szCs w:val="22"/>
          <w:highlight w:val="green"/>
        </w:rPr>
        <w:t>esperto esterno</w:t>
      </w:r>
      <w:r w:rsidR="006D0AF9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n.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>] del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] </w:t>
      </w:r>
      <w:r w:rsidRPr="005547BF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[</w:t>
      </w:r>
      <w:r w:rsidR="0026173D" w:rsidRPr="00AC569C">
        <w:rPr>
          <w:rFonts w:cstheme="minorHAnsi"/>
          <w:i/>
          <w:iCs/>
          <w:highlight w:val="yellow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404F71AA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eventuale</w:t>
      </w:r>
      <w:r w:rsidRPr="005547BF">
        <w:rPr>
          <w:rFonts w:cstheme="minorHAnsi"/>
          <w:i/>
          <w:iCs/>
        </w:rPr>
        <w:t xml:space="preserve">] </w:t>
      </w:r>
      <w:r w:rsidRPr="005547BF">
        <w:rPr>
          <w:rFonts w:cstheme="minorHAnsi"/>
        </w:rPr>
        <w:t xml:space="preserve">essere in possesso del requisito della particolare e comprovata specializzazione </w:t>
      </w:r>
      <w:r w:rsidR="00103993">
        <w:rPr>
          <w:rFonts w:cstheme="minorHAnsi"/>
        </w:rPr>
        <w:t xml:space="preserve">anche </w:t>
      </w:r>
      <w:r w:rsidRPr="005547BF">
        <w:rPr>
          <w:rFonts w:cstheme="minorHAnsi"/>
        </w:rPr>
        <w:t xml:space="preserve">universitaria strettamente correlata al contenuto della prestazione richiesta </w:t>
      </w: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la previsione del requisito dipende dalla specificità dell’incarico e dalla conseguente esigenza di ricorrere a soggetti esterni</w:t>
      </w:r>
      <w:r w:rsidR="00103993" w:rsidRPr="001729AB">
        <w:rPr>
          <w:rFonts w:cstheme="minorHAnsi"/>
          <w:i/>
          <w:iCs/>
          <w:highlight w:val="yellow"/>
        </w:rPr>
        <w:t>, come indicato nell’art. 7, comma 6, del D.Lgs. n. 165/2001</w:t>
      </w:r>
      <w:r w:rsidRPr="005547BF">
        <w:rPr>
          <w:rFonts w:cstheme="minorHAnsi"/>
          <w:i/>
          <w:iCs/>
        </w:rPr>
        <w:t>]</w:t>
      </w:r>
      <w:r w:rsidRPr="005547BF">
        <w:rPr>
          <w:rFonts w:cstheme="minorHAnsi"/>
        </w:rPr>
        <w:t>;</w:t>
      </w:r>
    </w:p>
    <w:p w14:paraId="23B4A0ED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96616996"/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eventuale</w:t>
      </w:r>
      <w:r w:rsidRPr="005547BF">
        <w:rPr>
          <w:rFonts w:cstheme="minorHAnsi"/>
          <w:i/>
          <w:iCs/>
        </w:rPr>
        <w:t xml:space="preserve">] </w:t>
      </w:r>
      <w:r w:rsidRPr="005547BF">
        <w:rPr>
          <w:rFonts w:cstheme="minorHAnsi"/>
        </w:rPr>
        <w:t xml:space="preserve">possedere il seguente titolo accademico o di studio </w:t>
      </w: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inserire il titolo richiesto ai fini della partecipazione alla procedura in oggetto</w:t>
      </w:r>
      <w:r w:rsidRPr="005547BF">
        <w:rPr>
          <w:rFonts w:cstheme="minorHAnsi"/>
          <w:i/>
          <w:iCs/>
        </w:rPr>
        <w:t>];</w:t>
      </w:r>
    </w:p>
    <w:bookmarkEnd w:id="7"/>
    <w:p w14:paraId="638E770B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Pr="005547BF">
        <w:rPr>
          <w:rFonts w:cstheme="minorHAnsi"/>
          <w:i/>
          <w:iCs/>
        </w:rPr>
        <w:t>].</w:t>
      </w: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sz w:val="22"/>
          <w:szCs w:val="22"/>
        </w:rPr>
        <w:t>[</w:t>
      </w:r>
      <w:r w:rsidR="006D0AF9"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eventuale, ove il presente</w:t>
      </w:r>
      <w:r w:rsidR="006D0AF9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documento</w:t>
      </w:r>
      <w:r w:rsidR="006D0AF9" w:rsidRPr="00F85197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 xml:space="preserve"> non sia sottoscritto digitalmente</w:t>
      </w:r>
      <w:r w:rsidR="006D0AF9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E8C516" w14:textId="77777777" w:rsidR="00A12718" w:rsidRDefault="00A12718">
      <w:r>
        <w:separator/>
      </w:r>
    </w:p>
  </w:endnote>
  <w:endnote w:type="continuationSeparator" w:id="0">
    <w:p w14:paraId="79C0C164" w14:textId="77777777" w:rsidR="00A12718" w:rsidRDefault="00A12718">
      <w:r>
        <w:continuationSeparator/>
      </w:r>
    </w:p>
  </w:endnote>
  <w:endnote w:type="continuationNotice" w:id="1">
    <w:p w14:paraId="7DB41453" w14:textId="77777777" w:rsidR="00A12718" w:rsidRDefault="00A1271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B0D567" w14:textId="77777777" w:rsidR="009C203E" w:rsidRDefault="009C20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8611785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9E88378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F8C3C" w14:textId="77777777" w:rsidR="00A12718" w:rsidRDefault="00A12718">
      <w:r>
        <w:separator/>
      </w:r>
    </w:p>
  </w:footnote>
  <w:footnote w:type="continuationSeparator" w:id="0">
    <w:p w14:paraId="4D49142B" w14:textId="77777777" w:rsidR="00A12718" w:rsidRDefault="00A12718">
      <w:r>
        <w:continuationSeparator/>
      </w:r>
    </w:p>
  </w:footnote>
  <w:footnote w:type="continuationNotice" w:id="1">
    <w:p w14:paraId="5DF70190" w14:textId="77777777" w:rsidR="00A12718" w:rsidRDefault="00A1271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144AC" w14:textId="77777777" w:rsidR="009C203E" w:rsidRDefault="009C203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701371D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A all’Avviso </w:t>
    </w:r>
    <w:r w:rsidR="009C203E">
      <w:rPr>
        <w:rFonts w:ascii="Times New Roman" w:hAnsi="Times New Roman"/>
        <w:i/>
        <w:iCs/>
        <w:szCs w:val="24"/>
      </w:rPr>
      <w:t>:</w:t>
    </w:r>
    <w:r w:rsidRPr="00DD72AA">
      <w:rPr>
        <w:rFonts w:ascii="Times New Roman" w:hAnsi="Times New Roman"/>
        <w:i/>
        <w:iCs/>
        <w:szCs w:val="24"/>
      </w:rPr>
      <w:t>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66CE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3B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0F4B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8756A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9E4"/>
    <w:rsid w:val="007B634C"/>
    <w:rsid w:val="007B6FDA"/>
    <w:rsid w:val="007B704E"/>
    <w:rsid w:val="007C02AA"/>
    <w:rsid w:val="007C0A06"/>
    <w:rsid w:val="007C0D97"/>
    <w:rsid w:val="007C1F26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32B6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472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A3D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03E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718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C7923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77C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CF4F5A0D-C537-43B5-98B4-749FE605A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890</Words>
  <Characters>5073</Characters>
  <Application>Microsoft Office Word</Application>
  <DocSecurity>0</DocSecurity>
  <Lines>42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Annamaria Fiorentini</cp:lastModifiedBy>
  <cp:revision>3</cp:revision>
  <dcterms:created xsi:type="dcterms:W3CDTF">2023-12-05T14:27:00Z</dcterms:created>
  <dcterms:modified xsi:type="dcterms:W3CDTF">2024-07-30T11:05:00Z</dcterms:modified>
</cp:coreProperties>
</file>