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8AE" w:rsidRDefault="002848AE"/>
    <w:p w:rsidR="00A316E5" w:rsidRDefault="00A316E5">
      <w:hyperlink r:id="rId4" w:tgtFrame="_blank" w:history="1">
        <w:r>
          <w:rPr>
            <w:rStyle w:val="Collegamentoipertestuale"/>
          </w:rPr>
          <w:t>https://ww2.gazzettaamministrativa.it/opencms/opencms/_gazzetta_amministrativa/amministrazione_trasparente/_toscana/_ufficio_scolastico_regionale_per_la_toscana_del_MIUR/222_alt_con_corr/2022/Documenti_1670414611534/</w:t>
        </w:r>
      </w:hyperlink>
      <w:bookmarkStart w:id="0" w:name="_GoBack"/>
      <w:bookmarkEnd w:id="0"/>
    </w:p>
    <w:sectPr w:rsidR="00A31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E5"/>
    <w:rsid w:val="002848AE"/>
    <w:rsid w:val="006017FE"/>
    <w:rsid w:val="00A3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54FD"/>
  <w15:chartTrackingRefBased/>
  <w15:docId w15:val="{77FC5EF7-510C-4CDB-8F90-1E4B8929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31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2.gazzettaamministrativa.it/opencms/opencms/_gazzetta_amministrativa/amministrazione_trasparente/_toscana/_ufficio_scolastico_regionale_per_la_toscana_del_MIUR/222_alt_con_corr/2022/Documenti_167041461153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Piero della Francesca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1</cp:revision>
  <dcterms:created xsi:type="dcterms:W3CDTF">2023-07-03T05:59:00Z</dcterms:created>
  <dcterms:modified xsi:type="dcterms:W3CDTF">2023-07-03T06:01:00Z</dcterms:modified>
</cp:coreProperties>
</file>