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72" w:rsidRPr="00C07C20" w:rsidRDefault="00B34D72" w:rsidP="00C07C20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bookmarkStart w:id="1" w:name="_Hlk58778728"/>
      <w:r w:rsidRPr="00452A53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3</w:t>
      </w:r>
    </w:p>
    <w:bookmarkEnd w:id="0"/>
    <w:p w:rsidR="00B34D72" w:rsidRDefault="00B34D72" w:rsidP="00CA0F1F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cs="Calibri"/>
          <w:iCs/>
          <w:kern w:val="3"/>
          <w:sz w:val="20"/>
          <w:szCs w:val="20"/>
          <w:lang w:eastAsia="it-IT"/>
        </w:rPr>
      </w:pPr>
    </w:p>
    <w:p w:rsidR="00B34D72" w:rsidRDefault="00B34D72" w:rsidP="003001E6">
      <w:pPr>
        <w:suppressAutoHyphens/>
        <w:autoSpaceDN w:val="0"/>
        <w:spacing w:after="0" w:line="240" w:lineRule="auto"/>
        <w:ind w:left="4956" w:firstLine="84"/>
        <w:jc w:val="both"/>
        <w:textAlignment w:val="baseline"/>
        <w:rPr>
          <w:rFonts w:cs="Calibri"/>
          <w:b/>
          <w:iCs/>
          <w:kern w:val="3"/>
          <w:sz w:val="20"/>
          <w:szCs w:val="20"/>
          <w:lang w:eastAsia="it-IT"/>
        </w:rPr>
      </w:pPr>
      <w:r>
        <w:rPr>
          <w:rFonts w:cs="Calibri"/>
          <w:b/>
          <w:iCs/>
          <w:kern w:val="3"/>
          <w:sz w:val="20"/>
          <w:szCs w:val="20"/>
          <w:lang w:eastAsia="it-IT"/>
        </w:rPr>
        <w:t>Spett.le</w:t>
      </w:r>
    </w:p>
    <w:p w:rsidR="00B34D72" w:rsidRDefault="00B34D72" w:rsidP="003001E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0"/>
          <w:szCs w:val="20"/>
          <w:lang w:eastAsia="zh-CN"/>
        </w:rPr>
      </w:pPr>
      <w:r>
        <w:rPr>
          <w:rFonts w:cs="Calibri"/>
          <w:b/>
          <w:color w:val="000000"/>
          <w:sz w:val="20"/>
          <w:szCs w:val="20"/>
          <w:lang w:eastAsia="zh-CN"/>
        </w:rPr>
        <w:t>IC Giorgio La Pira di Campi Bisenzio</w:t>
      </w:r>
    </w:p>
    <w:p w:rsidR="00B34D72" w:rsidRDefault="00B34D72" w:rsidP="003001E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0"/>
          <w:szCs w:val="20"/>
          <w:lang w:eastAsia="zh-CN"/>
        </w:rPr>
      </w:pPr>
      <w:r>
        <w:rPr>
          <w:rFonts w:cs="Calibri"/>
          <w:b/>
          <w:color w:val="000000"/>
          <w:sz w:val="20"/>
          <w:szCs w:val="20"/>
          <w:lang w:eastAsia="zh-CN"/>
        </w:rPr>
        <w:t>Alla cortese attenzione della Dirigente Scolastica</w:t>
      </w:r>
    </w:p>
    <w:p w:rsidR="00B34D72" w:rsidRPr="00CA0F1F" w:rsidRDefault="00B34D72" w:rsidP="00CA0F1F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cs="Calibri"/>
          <w:color w:val="0000FF"/>
          <w:sz w:val="20"/>
          <w:szCs w:val="20"/>
          <w:u w:val="single"/>
          <w:lang w:eastAsia="zh-CN"/>
        </w:rPr>
      </w:pPr>
    </w:p>
    <w:p w:rsidR="00B34D72" w:rsidRDefault="00B34D72" w:rsidP="00300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di interesse </w:t>
      </w:r>
      <w:r w:rsidRPr="00A54855">
        <w:rPr>
          <w:b/>
          <w:sz w:val="28"/>
          <w:szCs w:val="28"/>
        </w:rPr>
        <w:t xml:space="preserve">Istruttoria pubblica per l'acquisizione di manifestazione di interesse con Enti del Terzo Settore ai fini della </w:t>
      </w:r>
    </w:p>
    <w:p w:rsidR="00B34D72" w:rsidRDefault="00B34D72" w:rsidP="00300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r w:rsidRPr="00A54855">
        <w:rPr>
          <w:b/>
          <w:sz w:val="28"/>
          <w:szCs w:val="28"/>
        </w:rPr>
        <w:t xml:space="preserve">Co-progettazione e la successivo affidamento di azioni finalizzate al contrasto alla alla dispersione scolastica per gli studenti </w:t>
      </w:r>
    </w:p>
    <w:p w:rsidR="00B34D72" w:rsidRPr="00A54855" w:rsidRDefault="00B34D72" w:rsidP="00300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scuola secondaria di primo grado “Verga” dell’ IC Giorgio La Pira</w:t>
      </w:r>
    </w:p>
    <w:p w:rsidR="00B34D72" w:rsidRPr="00EC5643" w:rsidRDefault="00B34D72" w:rsidP="00300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 w:rsidRPr="00EC5643">
        <w:rPr>
          <w:b/>
          <w:smallCaps/>
          <w:sz w:val="32"/>
          <w:szCs w:val="32"/>
          <w:u w:val="single"/>
        </w:rPr>
        <w:t>proposta progettuale (schema)</w:t>
      </w:r>
    </w:p>
    <w:p w:rsidR="00B34D72" w:rsidRDefault="00B34D72" w:rsidP="00FE351B">
      <w:pPr>
        <w:spacing w:line="240" w:lineRule="auto"/>
        <w:ind w:left="-1" w:hanging="2"/>
        <w:jc w:val="center"/>
        <w:rPr>
          <w:rFonts w:cs="Arial"/>
          <w:color w:val="000000"/>
          <w:sz w:val="24"/>
          <w:szCs w:val="24"/>
        </w:rPr>
      </w:pPr>
      <w:r w:rsidRPr="00B02C19">
        <w:rPr>
          <w:rFonts w:cs="Arial"/>
          <w:color w:val="000000"/>
          <w:sz w:val="24"/>
          <w:szCs w:val="24"/>
        </w:rPr>
        <w:t xml:space="preserve">CUP: </w:t>
      </w:r>
      <w:r>
        <w:rPr>
          <w:rFonts w:ascii="Verdana" w:hAnsi="Verdana"/>
          <w:b/>
          <w:bCs/>
          <w:color w:val="000000"/>
          <w:sz w:val="26"/>
          <w:szCs w:val="26"/>
          <w:shd w:val="clear" w:color="auto" w:fill="D4D0C8"/>
        </w:rPr>
        <w:t>H84D22003960006</w:t>
      </w:r>
    </w:p>
    <w:bookmarkEnd w:id="1"/>
    <w:p w:rsidR="00B34D72" w:rsidRDefault="00B34D72" w:rsidP="009E4790">
      <w:pPr>
        <w:spacing w:after="0" w:line="360" w:lineRule="auto"/>
        <w:ind w:right="282"/>
        <w:jc w:val="right"/>
        <w:rPr>
          <w:rFonts w:cs="Calibri"/>
          <w:i/>
        </w:rPr>
      </w:pPr>
    </w:p>
    <w:p w:rsidR="00B34D72" w:rsidRDefault="00B34D72" w:rsidP="0074060E">
      <w:pPr>
        <w:spacing w:before="80"/>
        <w:ind w:left="2588" w:right="2591"/>
        <w:jc w:val="center"/>
        <w:rPr>
          <w:b/>
          <w:sz w:val="26"/>
        </w:rPr>
      </w:pPr>
      <w:r>
        <w:rPr>
          <w:b/>
          <w:sz w:val="26"/>
        </w:rPr>
        <w:t>SCHEMA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PROPOSTA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PROGETTUALE</w:t>
      </w:r>
    </w:p>
    <w:p w:rsidR="00B34D72" w:rsidRDefault="00B34D72" w:rsidP="0074060E">
      <w:pPr>
        <w:pStyle w:val="BodyText"/>
        <w:rPr>
          <w:b/>
          <w:sz w:val="20"/>
        </w:rPr>
      </w:pPr>
    </w:p>
    <w:p w:rsidR="00B34D72" w:rsidRDefault="00B34D72" w:rsidP="0074060E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7"/>
        <w:gridCol w:w="3367"/>
        <w:gridCol w:w="10"/>
        <w:gridCol w:w="3216"/>
      </w:tblGrid>
      <w:tr w:rsidR="00B34D72" w:rsidRPr="00104E23" w:rsidTr="00104E23">
        <w:trPr>
          <w:trHeight w:val="424"/>
        </w:trPr>
        <w:tc>
          <w:tcPr>
            <w:tcW w:w="3037" w:type="dxa"/>
            <w:vAlign w:val="center"/>
          </w:tcPr>
          <w:p w:rsidR="00B34D72" w:rsidRPr="00104E23" w:rsidRDefault="00B34D72" w:rsidP="00104E23">
            <w:pPr>
              <w:pStyle w:val="TableParagraph"/>
              <w:spacing w:line="227" w:lineRule="exact"/>
              <w:ind w:left="1035" w:right="1165"/>
              <w:jc w:val="center"/>
              <w:rPr>
                <w:b/>
                <w:sz w:val="20"/>
                <w:lang w:val="en-US"/>
              </w:rPr>
            </w:pPr>
            <w:r w:rsidRPr="00104E23">
              <w:rPr>
                <w:b/>
                <w:spacing w:val="-2"/>
                <w:sz w:val="20"/>
                <w:lang w:val="en-US"/>
              </w:rPr>
              <w:t>SEZIONI</w:t>
            </w:r>
          </w:p>
        </w:tc>
        <w:tc>
          <w:tcPr>
            <w:tcW w:w="3377" w:type="dxa"/>
            <w:gridSpan w:val="2"/>
            <w:vAlign w:val="center"/>
          </w:tcPr>
          <w:p w:rsidR="00B34D72" w:rsidRPr="00104E23" w:rsidRDefault="00B34D72" w:rsidP="00104E23">
            <w:pPr>
              <w:pStyle w:val="TableParagraph"/>
              <w:spacing w:line="227" w:lineRule="exact"/>
              <w:ind w:left="983"/>
              <w:jc w:val="center"/>
              <w:rPr>
                <w:b/>
                <w:sz w:val="20"/>
                <w:lang w:val="en-US"/>
              </w:rPr>
            </w:pPr>
            <w:r w:rsidRPr="00104E23">
              <w:rPr>
                <w:b/>
                <w:spacing w:val="-2"/>
                <w:sz w:val="20"/>
                <w:lang w:val="en-US"/>
              </w:rPr>
              <w:t>CONTENUTO</w:t>
            </w:r>
          </w:p>
        </w:tc>
        <w:tc>
          <w:tcPr>
            <w:tcW w:w="3216" w:type="dxa"/>
            <w:vAlign w:val="center"/>
          </w:tcPr>
          <w:p w:rsidR="00B34D72" w:rsidRPr="00104E23" w:rsidRDefault="00B34D72" w:rsidP="00104E23">
            <w:pPr>
              <w:pStyle w:val="TableParagraph"/>
              <w:ind w:left="983"/>
              <w:rPr>
                <w:b/>
                <w:spacing w:val="-2"/>
                <w:sz w:val="20"/>
                <w:lang w:val="en-US"/>
              </w:rPr>
            </w:pPr>
            <w:r w:rsidRPr="00104E23">
              <w:rPr>
                <w:b/>
                <w:spacing w:val="-2"/>
                <w:sz w:val="20"/>
                <w:lang w:val="en-US"/>
              </w:rPr>
              <w:t>DESCRIZIONE</w:t>
            </w:r>
          </w:p>
        </w:tc>
      </w:tr>
      <w:tr w:rsidR="00B34D72" w:rsidRPr="00104E23" w:rsidTr="00104E23">
        <w:trPr>
          <w:trHeight w:val="690"/>
        </w:trPr>
        <w:tc>
          <w:tcPr>
            <w:tcW w:w="3037" w:type="dxa"/>
          </w:tcPr>
          <w:p w:rsidR="00B34D72" w:rsidRPr="00104E23" w:rsidRDefault="00B34D72" w:rsidP="00104E2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120" w:line="240" w:lineRule="auto"/>
              <w:jc w:val="both"/>
              <w:rPr>
                <w:rFonts w:cs="Calibri"/>
                <w:color w:val="000000"/>
                <w:lang w:val="en-US" w:eastAsia="it-IT"/>
              </w:rPr>
            </w:pPr>
            <w:r w:rsidRPr="00104E23">
              <w:rPr>
                <w:rFonts w:cs="Calibri"/>
                <w:b/>
                <w:bCs/>
                <w:lang w:val="en-US"/>
              </w:rPr>
              <w:t xml:space="preserve">Caratteristiche </w:t>
            </w:r>
            <w:smartTag w:uri="urn:schemas-microsoft-com:office:smarttags" w:element="place">
              <w:smartTag w:uri="urn:schemas-microsoft-com:office:smarttags" w:element="State">
                <w:r w:rsidRPr="00104E23">
                  <w:rPr>
                    <w:rFonts w:cs="Calibri"/>
                    <w:b/>
                    <w:bCs/>
                    <w:lang w:val="en-US"/>
                  </w:rPr>
                  <w:t>del</w:t>
                </w:r>
              </w:smartTag>
            </w:smartTag>
            <w:r w:rsidRPr="00104E23">
              <w:rPr>
                <w:rFonts w:cs="Calibri"/>
                <w:b/>
                <w:bCs/>
                <w:lang w:val="en-US"/>
              </w:rPr>
              <w:t xml:space="preserve"> soggetto proponente</w:t>
            </w:r>
            <w:r w:rsidRPr="00104E23">
              <w:rPr>
                <w:rFonts w:cs="Calibri"/>
                <w:color w:val="000000"/>
                <w:lang w:val="en-US" w:eastAsia="it-IT"/>
              </w:rPr>
              <w:t>.</w:t>
            </w:r>
          </w:p>
          <w:p w:rsidR="00B34D72" w:rsidRPr="00104E23" w:rsidRDefault="00B34D72" w:rsidP="00104E23">
            <w:pPr>
              <w:pStyle w:val="TableParagraph"/>
              <w:spacing w:line="276" w:lineRule="auto"/>
              <w:ind w:left="470" w:hanging="361"/>
              <w:rPr>
                <w:b/>
                <w:sz w:val="20"/>
                <w:lang w:val="en-US"/>
              </w:rPr>
            </w:pPr>
          </w:p>
        </w:tc>
        <w:tc>
          <w:tcPr>
            <w:tcW w:w="3377" w:type="dxa"/>
            <w:gridSpan w:val="2"/>
          </w:tcPr>
          <w:p w:rsidR="00B34D72" w:rsidRPr="00104E23" w:rsidRDefault="00B34D72" w:rsidP="00E93B99">
            <w:pPr>
              <w:pStyle w:val="TableParagraph"/>
              <w:rPr>
                <w:sz w:val="20"/>
                <w:lang w:val="en-US"/>
              </w:rPr>
            </w:pPr>
            <w:r w:rsidRPr="00104E23">
              <w:rPr>
                <w:sz w:val="20"/>
              </w:rPr>
              <w:t xml:space="preserve"> Inserire</w:t>
            </w:r>
            <w:r w:rsidRPr="00104E23">
              <w:rPr>
                <w:spacing w:val="-13"/>
                <w:sz w:val="20"/>
              </w:rPr>
              <w:t xml:space="preserve"> </w:t>
            </w:r>
            <w:r w:rsidRPr="00104E23">
              <w:rPr>
                <w:sz w:val="20"/>
              </w:rPr>
              <w:t>la</w:t>
            </w:r>
            <w:r w:rsidRPr="00104E23">
              <w:rPr>
                <w:spacing w:val="-13"/>
                <w:sz w:val="20"/>
              </w:rPr>
              <w:t xml:space="preserve"> </w:t>
            </w:r>
            <w:r w:rsidRPr="00104E23">
              <w:rPr>
                <w:sz w:val="20"/>
              </w:rPr>
              <w:t>denominazione</w:t>
            </w:r>
          </w:p>
        </w:tc>
        <w:tc>
          <w:tcPr>
            <w:tcW w:w="3216" w:type="dxa"/>
          </w:tcPr>
          <w:p w:rsidR="00B34D72" w:rsidRPr="00104E23" w:rsidRDefault="00B34D72" w:rsidP="0074060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B34D72" w:rsidRPr="00104E23" w:rsidTr="00104E23">
        <w:trPr>
          <w:trHeight w:val="690"/>
        </w:trPr>
        <w:tc>
          <w:tcPr>
            <w:tcW w:w="3037" w:type="dxa"/>
          </w:tcPr>
          <w:p w:rsidR="00B34D72" w:rsidRPr="00104E23" w:rsidRDefault="00B34D72" w:rsidP="00104E23">
            <w:pPr>
              <w:pStyle w:val="TableParagraph"/>
              <w:spacing w:line="276" w:lineRule="auto"/>
              <w:ind w:left="470" w:hanging="361"/>
              <w:rPr>
                <w:b/>
                <w:sz w:val="20"/>
              </w:rPr>
            </w:pPr>
            <w:r w:rsidRPr="00104E23">
              <w:rPr>
                <w:b/>
                <w:sz w:val="20"/>
              </w:rPr>
              <w:t>B)</w:t>
            </w:r>
            <w:r w:rsidRPr="00104E23">
              <w:rPr>
                <w:b/>
                <w:spacing w:val="74"/>
                <w:sz w:val="20"/>
              </w:rPr>
              <w:t xml:space="preserve"> </w:t>
            </w:r>
            <w:r w:rsidRPr="00104E23">
              <w:rPr>
                <w:b/>
                <w:sz w:val="20"/>
              </w:rPr>
              <w:t>Titolo</w:t>
            </w:r>
            <w:r w:rsidRPr="00104E23">
              <w:rPr>
                <w:b/>
                <w:spacing w:val="-10"/>
                <w:sz w:val="20"/>
              </w:rPr>
              <w:t xml:space="preserve"> </w:t>
            </w:r>
            <w:r w:rsidRPr="00104E23">
              <w:rPr>
                <w:b/>
                <w:sz w:val="20"/>
              </w:rPr>
              <w:t>della</w:t>
            </w:r>
            <w:r w:rsidRPr="00104E23">
              <w:rPr>
                <w:b/>
                <w:spacing w:val="-10"/>
                <w:sz w:val="20"/>
              </w:rPr>
              <w:t xml:space="preserve"> </w:t>
            </w:r>
            <w:r w:rsidRPr="00104E23">
              <w:rPr>
                <w:b/>
                <w:sz w:val="20"/>
              </w:rPr>
              <w:t xml:space="preserve">proposta </w:t>
            </w:r>
            <w:r w:rsidRPr="00104E23">
              <w:rPr>
                <w:b/>
                <w:spacing w:val="-2"/>
                <w:sz w:val="20"/>
              </w:rPr>
              <w:t>progettuale</w:t>
            </w:r>
          </w:p>
        </w:tc>
        <w:tc>
          <w:tcPr>
            <w:tcW w:w="3377" w:type="dxa"/>
            <w:gridSpan w:val="2"/>
          </w:tcPr>
          <w:p w:rsidR="00B34D72" w:rsidRPr="00104E23" w:rsidRDefault="00B34D72" w:rsidP="0074060E">
            <w:pPr>
              <w:pStyle w:val="TableParagraph"/>
              <w:rPr>
                <w:rFonts w:ascii="Calibri" w:hAnsi="Calibri" w:cs="Calibri"/>
              </w:rPr>
            </w:pPr>
            <w:r w:rsidRPr="00104E23">
              <w:rPr>
                <w:rFonts w:ascii="Calibri" w:hAnsi="Calibri" w:cs="Calibri"/>
              </w:rPr>
              <w:t xml:space="preserve"> Inserire il titolo della proposta</w:t>
            </w:r>
          </w:p>
        </w:tc>
        <w:tc>
          <w:tcPr>
            <w:tcW w:w="3216" w:type="dxa"/>
          </w:tcPr>
          <w:p w:rsidR="00B34D72" w:rsidRPr="00104E23" w:rsidRDefault="00B34D72" w:rsidP="00740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D72" w:rsidRPr="00104E23" w:rsidTr="00104E23">
        <w:trPr>
          <w:trHeight w:val="690"/>
        </w:trPr>
        <w:tc>
          <w:tcPr>
            <w:tcW w:w="3037" w:type="dxa"/>
          </w:tcPr>
          <w:p w:rsidR="00B34D72" w:rsidRPr="00104E23" w:rsidRDefault="00B34D72" w:rsidP="00104E23">
            <w:pPr>
              <w:pStyle w:val="TableParagraph"/>
              <w:spacing w:line="276" w:lineRule="auto"/>
              <w:ind w:left="470" w:hanging="361"/>
              <w:rPr>
                <w:b/>
                <w:sz w:val="20"/>
                <w:lang w:val="en-US"/>
              </w:rPr>
            </w:pPr>
            <w:r w:rsidRPr="00104E23">
              <w:rPr>
                <w:b/>
                <w:sz w:val="20"/>
              </w:rPr>
              <w:t>C)</w:t>
            </w:r>
            <w:r w:rsidRPr="00104E23">
              <w:rPr>
                <w:b/>
                <w:spacing w:val="74"/>
                <w:sz w:val="20"/>
              </w:rPr>
              <w:t xml:space="preserve"> </w:t>
            </w:r>
            <w:r w:rsidRPr="00104E23">
              <w:rPr>
                <w:b/>
                <w:sz w:val="20"/>
              </w:rPr>
              <w:t>proposta progettuale</w:t>
            </w:r>
          </w:p>
        </w:tc>
        <w:tc>
          <w:tcPr>
            <w:tcW w:w="3377" w:type="dxa"/>
            <w:gridSpan w:val="2"/>
          </w:tcPr>
          <w:p w:rsidR="00B34D72" w:rsidRPr="00104E23" w:rsidRDefault="00B34D72" w:rsidP="00B4342D">
            <w:pPr>
              <w:pStyle w:val="TableParagraph"/>
              <w:rPr>
                <w:rFonts w:ascii="Calibri" w:hAnsi="Calibri" w:cs="Calibri"/>
              </w:rPr>
            </w:pPr>
            <w:r w:rsidRPr="00104E23">
              <w:rPr>
                <w:sz w:val="20"/>
              </w:rPr>
              <w:t xml:space="preserve">Esplicitare in maniera chiara e sintetica l’obiettivo e l’idea principale della proposta progettuale con riferimento ai suoi caratteri distintivi </w:t>
            </w:r>
          </w:p>
        </w:tc>
        <w:tc>
          <w:tcPr>
            <w:tcW w:w="3216" w:type="dxa"/>
          </w:tcPr>
          <w:p w:rsidR="00B34D72" w:rsidRPr="00104E23" w:rsidRDefault="00B34D72" w:rsidP="0074060E">
            <w:pPr>
              <w:pStyle w:val="TableParagraph"/>
              <w:rPr>
                <w:rFonts w:ascii="Times New Roman"/>
                <w:sz w:val="20"/>
              </w:rPr>
            </w:pPr>
            <w:r w:rsidRPr="00104E23">
              <w:rPr>
                <w:i/>
                <w:sz w:val="20"/>
              </w:rPr>
              <w:t>max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4.000</w:t>
            </w:r>
            <w:r w:rsidRPr="00104E23">
              <w:rPr>
                <w:i/>
                <w:spacing w:val="-8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caratteri</w:t>
            </w:r>
          </w:p>
        </w:tc>
      </w:tr>
      <w:tr w:rsidR="00B34D72" w:rsidRPr="00104E23" w:rsidTr="00104E23">
        <w:trPr>
          <w:trHeight w:val="690"/>
        </w:trPr>
        <w:tc>
          <w:tcPr>
            <w:tcW w:w="3037" w:type="dxa"/>
          </w:tcPr>
          <w:p w:rsidR="00B34D72" w:rsidRPr="00104E23" w:rsidRDefault="00B34D72" w:rsidP="00104E23">
            <w:pPr>
              <w:pStyle w:val="TableParagraph"/>
              <w:spacing w:line="276" w:lineRule="auto"/>
              <w:ind w:left="470" w:hanging="361"/>
              <w:rPr>
                <w:b/>
                <w:sz w:val="20"/>
              </w:rPr>
            </w:pPr>
          </w:p>
        </w:tc>
        <w:tc>
          <w:tcPr>
            <w:tcW w:w="3377" w:type="dxa"/>
            <w:gridSpan w:val="2"/>
          </w:tcPr>
          <w:p w:rsidR="00B34D72" w:rsidRPr="00104E23" w:rsidRDefault="00B34D72" w:rsidP="00C25AB1">
            <w:pPr>
              <w:pStyle w:val="TableParagraph"/>
              <w:rPr>
                <w:sz w:val="20"/>
              </w:rPr>
            </w:pPr>
            <w:r w:rsidRPr="00104E23">
              <w:rPr>
                <w:rFonts w:ascii="Calibri" w:hAnsi="Calibri" w:cs="Calibri"/>
              </w:rPr>
              <w:t>Illustrare la coerenza dell’impianto progettuale rispetto al contesto territoriale e  al target di riferimento</w:t>
            </w:r>
          </w:p>
        </w:tc>
        <w:tc>
          <w:tcPr>
            <w:tcW w:w="3216" w:type="dxa"/>
          </w:tcPr>
          <w:p w:rsidR="00B34D72" w:rsidRPr="00104E23" w:rsidRDefault="00B34D72" w:rsidP="0074060E">
            <w:pPr>
              <w:pStyle w:val="TableParagraph"/>
              <w:rPr>
                <w:rFonts w:ascii="Times New Roman"/>
                <w:sz w:val="20"/>
              </w:rPr>
            </w:pPr>
          </w:p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0" w:line="240" w:lineRule="auto"/>
            </w:pPr>
            <w:r w:rsidRPr="00104E23">
              <w:rPr>
                <w:i/>
                <w:sz w:val="20"/>
              </w:rPr>
              <w:t>max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4.000</w:t>
            </w:r>
            <w:r w:rsidRPr="00104E23">
              <w:rPr>
                <w:i/>
                <w:spacing w:val="-8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caratteri</w:t>
            </w:r>
          </w:p>
        </w:tc>
      </w:tr>
      <w:tr w:rsidR="00B34D72" w:rsidRPr="00104E23" w:rsidTr="00104E23">
        <w:trPr>
          <w:trHeight w:val="690"/>
        </w:trPr>
        <w:tc>
          <w:tcPr>
            <w:tcW w:w="3037" w:type="dxa"/>
          </w:tcPr>
          <w:p w:rsidR="00B34D72" w:rsidRPr="00104E23" w:rsidRDefault="00B34D72" w:rsidP="00104E23">
            <w:pPr>
              <w:pStyle w:val="TableParagraph"/>
              <w:spacing w:line="276" w:lineRule="auto"/>
              <w:ind w:left="470" w:hanging="361"/>
              <w:rPr>
                <w:b/>
                <w:sz w:val="20"/>
              </w:rPr>
            </w:pPr>
          </w:p>
        </w:tc>
        <w:tc>
          <w:tcPr>
            <w:tcW w:w="3377" w:type="dxa"/>
            <w:gridSpan w:val="2"/>
          </w:tcPr>
          <w:p w:rsidR="00B34D72" w:rsidRPr="00104E23" w:rsidRDefault="00B34D72" w:rsidP="00104E23">
            <w:pPr>
              <w:pStyle w:val="ListParagraph"/>
              <w:widowControl w:val="0"/>
              <w:autoSpaceDE w:val="0"/>
              <w:autoSpaceDN w:val="0"/>
              <w:spacing w:after="120" w:line="240" w:lineRule="auto"/>
              <w:ind w:left="0"/>
              <w:contextualSpacing w:val="0"/>
              <w:rPr>
                <w:rFonts w:cs="Calibri"/>
              </w:rPr>
            </w:pPr>
            <w:r w:rsidRPr="00104E23">
              <w:rPr>
                <w:rFonts w:cs="Calibri"/>
              </w:rPr>
              <w:t>Mettere in evidenza la coerenza tra obiettivi, contenuti e articolazione dell’attività, strumenti e metodologie, con particolare attenzione alla gestione/organizzazione dell’assessment, progettazione personalizzata, monitoraggio</w:t>
            </w:r>
          </w:p>
          <w:p w:rsidR="00B34D72" w:rsidRPr="00104E23" w:rsidRDefault="00B34D72" w:rsidP="00104E2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216" w:type="dxa"/>
          </w:tcPr>
          <w:p w:rsidR="00B34D72" w:rsidRPr="00104E23" w:rsidRDefault="00B34D72" w:rsidP="0074060E">
            <w:pPr>
              <w:pStyle w:val="TableParagraph"/>
              <w:rPr>
                <w:rFonts w:ascii="Times New Roman"/>
                <w:sz w:val="20"/>
              </w:rPr>
            </w:pPr>
            <w:r w:rsidRPr="00104E23">
              <w:rPr>
                <w:i/>
                <w:sz w:val="20"/>
              </w:rPr>
              <w:t>max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4.000</w:t>
            </w:r>
            <w:r w:rsidRPr="00104E23">
              <w:rPr>
                <w:i/>
                <w:spacing w:val="-8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caratteri</w:t>
            </w:r>
          </w:p>
        </w:tc>
      </w:tr>
      <w:tr w:rsidR="00B34D72" w:rsidRPr="00104E23" w:rsidTr="00104E23">
        <w:trPr>
          <w:trHeight w:val="690"/>
        </w:trPr>
        <w:tc>
          <w:tcPr>
            <w:tcW w:w="3037" w:type="dxa"/>
          </w:tcPr>
          <w:p w:rsidR="00B34D72" w:rsidRPr="00104E23" w:rsidRDefault="00B34D72" w:rsidP="00104E23">
            <w:pPr>
              <w:pStyle w:val="TableParagraph"/>
              <w:spacing w:line="276" w:lineRule="auto"/>
              <w:ind w:left="470" w:hanging="361"/>
              <w:rPr>
                <w:b/>
                <w:sz w:val="20"/>
              </w:rPr>
            </w:pPr>
          </w:p>
        </w:tc>
        <w:tc>
          <w:tcPr>
            <w:tcW w:w="3377" w:type="dxa"/>
            <w:gridSpan w:val="2"/>
          </w:tcPr>
          <w:p w:rsidR="00B34D72" w:rsidRPr="00104E23" w:rsidRDefault="00B34D72" w:rsidP="00104E23">
            <w:pPr>
              <w:pStyle w:val="ListParagraph"/>
              <w:widowControl w:val="0"/>
              <w:autoSpaceDE w:val="0"/>
              <w:autoSpaceDN w:val="0"/>
              <w:spacing w:after="120" w:line="240" w:lineRule="auto"/>
              <w:ind w:left="0"/>
              <w:contextualSpacing w:val="0"/>
              <w:jc w:val="both"/>
              <w:rPr>
                <w:rFonts w:cs="Calibri"/>
              </w:rPr>
            </w:pPr>
            <w:r w:rsidRPr="00104E23">
              <w:rPr>
                <w:rFonts w:cs="Calibri"/>
                <w:b/>
                <w:bCs/>
              </w:rPr>
              <w:t xml:space="preserve">Aspetti qualitativi e quantitativi delle risorse umane investite </w:t>
            </w:r>
            <w:r w:rsidRPr="00104E23">
              <w:rPr>
                <w:rFonts w:cs="Calibri"/>
                <w:bCs/>
              </w:rPr>
              <w:t>sia in termini di risorse impiegate che rispetto alla gestione complessiva delle</w:t>
            </w:r>
            <w:r w:rsidRPr="00104E23">
              <w:rPr>
                <w:rFonts w:cs="Calibri"/>
                <w:b/>
                <w:bCs/>
              </w:rPr>
              <w:t xml:space="preserve"> </w:t>
            </w:r>
            <w:r w:rsidRPr="00104E23">
              <w:rPr>
                <w:rFonts w:cs="Calibri"/>
              </w:rPr>
              <w:t>(formazione, supervisione, lavoro di equipe, lavoro di rete)</w:t>
            </w:r>
          </w:p>
          <w:p w:rsidR="00B34D72" w:rsidRPr="00104E23" w:rsidRDefault="00B34D72" w:rsidP="00104E2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216" w:type="dxa"/>
          </w:tcPr>
          <w:p w:rsidR="00B34D72" w:rsidRPr="00104E23" w:rsidRDefault="00B34D72" w:rsidP="00E93B99">
            <w:pPr>
              <w:pStyle w:val="TableParagraph"/>
              <w:rPr>
                <w:rFonts w:ascii="Times New Roman"/>
                <w:sz w:val="20"/>
              </w:rPr>
            </w:pPr>
            <w:r w:rsidRPr="00104E23">
              <w:rPr>
                <w:i/>
                <w:sz w:val="20"/>
              </w:rPr>
              <w:t>max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2.000</w:t>
            </w:r>
            <w:r w:rsidRPr="00104E23">
              <w:rPr>
                <w:i/>
                <w:spacing w:val="-8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caratteri</w:t>
            </w:r>
          </w:p>
        </w:tc>
      </w:tr>
      <w:tr w:rsidR="00B34D72" w:rsidRPr="00104E23" w:rsidTr="00104E23">
        <w:trPr>
          <w:trHeight w:val="1163"/>
        </w:trPr>
        <w:tc>
          <w:tcPr>
            <w:tcW w:w="3037" w:type="dxa"/>
            <w:vMerge w:val="restart"/>
          </w:tcPr>
          <w:p w:rsidR="00B34D72" w:rsidRPr="00104E23" w:rsidRDefault="00B34D72" w:rsidP="00C25AB1">
            <w:pPr>
              <w:pStyle w:val="TableParagraph"/>
              <w:rPr>
                <w:b/>
              </w:rPr>
            </w:pPr>
          </w:p>
          <w:p w:rsidR="00B34D72" w:rsidRPr="00104E23" w:rsidRDefault="00B34D72" w:rsidP="00C25AB1">
            <w:pPr>
              <w:pStyle w:val="TableParagraph"/>
              <w:rPr>
                <w:b/>
              </w:rPr>
            </w:pPr>
          </w:p>
          <w:p w:rsidR="00B34D72" w:rsidRPr="00104E23" w:rsidRDefault="00B34D72" w:rsidP="00C25AB1">
            <w:pPr>
              <w:pStyle w:val="TableParagraph"/>
              <w:rPr>
                <w:b/>
              </w:rPr>
            </w:pPr>
          </w:p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cs="Calibri"/>
              </w:rPr>
            </w:pPr>
            <w:r w:rsidRPr="00104E23">
              <w:rPr>
                <w:b/>
              </w:rPr>
              <w:t>D)</w:t>
            </w:r>
            <w:r w:rsidRPr="00104E23">
              <w:rPr>
                <w:b/>
                <w:spacing w:val="40"/>
              </w:rPr>
              <w:t xml:space="preserve"> </w:t>
            </w:r>
            <w:r w:rsidRPr="00104E23">
              <w:rPr>
                <w:rFonts w:cs="Calibri"/>
                <w:b/>
                <w:bCs/>
              </w:rPr>
              <w:t xml:space="preserve"> Aspetti qualitativi inerenti la gestione dell’attività:</w:t>
            </w:r>
          </w:p>
          <w:p w:rsidR="00B34D72" w:rsidRPr="00104E23" w:rsidRDefault="00B34D72" w:rsidP="00104E23">
            <w:pPr>
              <w:pStyle w:val="TableParagraph"/>
              <w:spacing w:before="162"/>
              <w:ind w:left="470" w:right="6" w:hanging="361"/>
              <w:rPr>
                <w:b/>
                <w:sz w:val="20"/>
              </w:rPr>
            </w:pPr>
          </w:p>
        </w:tc>
        <w:tc>
          <w:tcPr>
            <w:tcW w:w="3377" w:type="dxa"/>
            <w:gridSpan w:val="2"/>
          </w:tcPr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cs="Calibri"/>
              </w:rPr>
            </w:pPr>
            <w:r w:rsidRPr="00104E23">
              <w:rPr>
                <w:rFonts w:cs="Calibri"/>
              </w:rPr>
              <w:t>Illustrare la qualità della proposta progettuale</w:t>
            </w:r>
          </w:p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sz w:val="20"/>
              </w:rPr>
            </w:pPr>
          </w:p>
        </w:tc>
        <w:tc>
          <w:tcPr>
            <w:tcW w:w="3216" w:type="dxa"/>
          </w:tcPr>
          <w:p w:rsidR="00B34D72" w:rsidRPr="00104E23" w:rsidRDefault="00B34D72" w:rsidP="0074060E">
            <w:pPr>
              <w:pStyle w:val="TableParagraph"/>
              <w:rPr>
                <w:b/>
              </w:rPr>
            </w:pPr>
          </w:p>
          <w:p w:rsidR="00B34D72" w:rsidRPr="00104E23" w:rsidRDefault="00B34D72" w:rsidP="0074060E">
            <w:pPr>
              <w:pStyle w:val="TableParagraph"/>
              <w:rPr>
                <w:b/>
              </w:rPr>
            </w:pPr>
            <w:r w:rsidRPr="00104E23">
              <w:rPr>
                <w:i/>
                <w:sz w:val="20"/>
              </w:rPr>
              <w:t>max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7.000</w:t>
            </w:r>
            <w:r w:rsidRPr="00104E23">
              <w:rPr>
                <w:i/>
                <w:spacing w:val="-8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caratteri</w:t>
            </w:r>
          </w:p>
          <w:p w:rsidR="00B34D72" w:rsidRPr="00104E23" w:rsidRDefault="00B34D72" w:rsidP="0074060E">
            <w:pPr>
              <w:pStyle w:val="TableParagraph"/>
              <w:rPr>
                <w:b/>
              </w:rPr>
            </w:pPr>
          </w:p>
          <w:p w:rsidR="00B34D72" w:rsidRPr="00104E23" w:rsidRDefault="00B34D72" w:rsidP="00104E23">
            <w:pPr>
              <w:pStyle w:val="TableParagraph"/>
              <w:spacing w:before="167"/>
              <w:ind w:left="107"/>
              <w:rPr>
                <w:i/>
                <w:sz w:val="20"/>
              </w:rPr>
            </w:pPr>
            <w:r w:rsidRPr="00104E23">
              <w:rPr>
                <w:i/>
                <w:sz w:val="20"/>
              </w:rPr>
              <w:t>;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</w:p>
          <w:p w:rsidR="00B34D72" w:rsidRPr="00104E23" w:rsidRDefault="00B34D72" w:rsidP="00104E23">
            <w:pPr>
              <w:pStyle w:val="TableParagraph"/>
              <w:ind w:left="107"/>
              <w:rPr>
                <w:i/>
                <w:sz w:val="20"/>
              </w:rPr>
            </w:pPr>
          </w:p>
        </w:tc>
      </w:tr>
      <w:tr w:rsidR="00B34D72" w:rsidRPr="00104E23" w:rsidTr="00104E23">
        <w:trPr>
          <w:trHeight w:val="578"/>
        </w:trPr>
        <w:tc>
          <w:tcPr>
            <w:tcW w:w="3037" w:type="dxa"/>
            <w:vMerge/>
          </w:tcPr>
          <w:p w:rsidR="00B34D72" w:rsidRPr="00104E23" w:rsidRDefault="00B34D72" w:rsidP="00C25AB1">
            <w:pPr>
              <w:pStyle w:val="TableParagraph"/>
              <w:rPr>
                <w:b/>
                <w:lang w:val="en-US"/>
              </w:rPr>
            </w:pPr>
          </w:p>
        </w:tc>
        <w:tc>
          <w:tcPr>
            <w:tcW w:w="3367" w:type="dxa"/>
          </w:tcPr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cs="Calibri"/>
              </w:rPr>
            </w:pPr>
            <w:r w:rsidRPr="00104E23">
              <w:rPr>
                <w:rFonts w:cs="Calibri"/>
              </w:rPr>
              <w:t>Indicare le modalità organizzative del servizio</w:t>
            </w:r>
          </w:p>
        </w:tc>
        <w:tc>
          <w:tcPr>
            <w:tcW w:w="3226" w:type="dxa"/>
            <w:gridSpan w:val="2"/>
          </w:tcPr>
          <w:p w:rsidR="00B34D72" w:rsidRPr="00104E23" w:rsidRDefault="00B34D72" w:rsidP="0074060E">
            <w:pPr>
              <w:pStyle w:val="TableParagraph"/>
              <w:rPr>
                <w:b/>
                <w:lang w:val="en-US"/>
              </w:rPr>
            </w:pPr>
            <w:r w:rsidRPr="00104E23">
              <w:rPr>
                <w:i/>
                <w:sz w:val="20"/>
              </w:rPr>
              <w:t>max</w:t>
            </w:r>
            <w:r w:rsidRPr="00104E23">
              <w:rPr>
                <w:i/>
                <w:spacing w:val="-7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4.000</w:t>
            </w:r>
            <w:r w:rsidRPr="00104E23">
              <w:rPr>
                <w:i/>
                <w:spacing w:val="-8"/>
                <w:sz w:val="20"/>
              </w:rPr>
              <w:t xml:space="preserve"> </w:t>
            </w:r>
            <w:r w:rsidRPr="00104E23">
              <w:rPr>
                <w:i/>
                <w:sz w:val="20"/>
              </w:rPr>
              <w:t>caratteri</w:t>
            </w:r>
          </w:p>
        </w:tc>
      </w:tr>
      <w:tr w:rsidR="00B34D72" w:rsidRPr="00104E23" w:rsidTr="00104E23">
        <w:trPr>
          <w:trHeight w:val="1072"/>
        </w:trPr>
        <w:tc>
          <w:tcPr>
            <w:tcW w:w="3037" w:type="dxa"/>
            <w:vMerge/>
            <w:tcBorders>
              <w:bottom w:val="single" w:sz="4" w:space="0" w:color="auto"/>
            </w:tcBorders>
          </w:tcPr>
          <w:p w:rsidR="00B34D72" w:rsidRPr="00104E23" w:rsidRDefault="00B34D72" w:rsidP="00C25AB1">
            <w:pPr>
              <w:pStyle w:val="TableParagraph"/>
              <w:rPr>
                <w:b/>
                <w:lang w:val="en-US"/>
              </w:rPr>
            </w:pPr>
          </w:p>
        </w:tc>
        <w:tc>
          <w:tcPr>
            <w:tcW w:w="3367" w:type="dxa"/>
          </w:tcPr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cs="Calibri"/>
              </w:rPr>
            </w:pPr>
            <w:r w:rsidRPr="00104E23">
              <w:rPr>
                <w:rFonts w:ascii="Arial" w:hAnsi="Arial" w:cs="Arial"/>
                <w:sz w:val="20"/>
              </w:rPr>
              <w:t>Indicare le modalità con cui la proposta progettuale concorre alla realizzazione degli obiettivi</w:t>
            </w:r>
          </w:p>
        </w:tc>
        <w:tc>
          <w:tcPr>
            <w:tcW w:w="3226" w:type="dxa"/>
            <w:gridSpan w:val="2"/>
          </w:tcPr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cs="Calibri"/>
                <w:i/>
              </w:rPr>
            </w:pPr>
            <w:r w:rsidRPr="00104E23">
              <w:rPr>
                <w:rFonts w:cs="Calibri"/>
                <w:i/>
              </w:rPr>
              <w:t xml:space="preserve"> max. 2000 caratteri</w:t>
            </w:r>
          </w:p>
        </w:tc>
      </w:tr>
      <w:tr w:rsidR="00B34D72" w:rsidRPr="00104E23" w:rsidTr="00104E23">
        <w:trPr>
          <w:trHeight w:val="186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it-IT"/>
              </w:rPr>
            </w:pPr>
            <w:r w:rsidRPr="00104E23">
              <w:rPr>
                <w:b/>
                <w:sz w:val="20"/>
              </w:rPr>
              <w:t xml:space="preserve">E) </w:t>
            </w:r>
            <w:r w:rsidRPr="00104E23">
              <w:rPr>
                <w:rFonts w:cs="Calibri"/>
                <w:b/>
                <w:bCs/>
                <w:color w:val="000000"/>
                <w:lang w:eastAsia="it-IT"/>
              </w:rPr>
              <w:t>Strumenti di monitoraggio del progetto e di relazione con la scuola</w:t>
            </w:r>
          </w:p>
          <w:p w:rsidR="00B34D72" w:rsidRPr="00104E23" w:rsidRDefault="00B34D72" w:rsidP="00104E23">
            <w:pPr>
              <w:pStyle w:val="TableParagraph"/>
              <w:ind w:left="470" w:right="6" w:hanging="361"/>
              <w:rPr>
                <w:b/>
                <w:sz w:val="20"/>
              </w:rPr>
            </w:pPr>
          </w:p>
        </w:tc>
        <w:tc>
          <w:tcPr>
            <w:tcW w:w="3377" w:type="dxa"/>
            <w:gridSpan w:val="2"/>
            <w:tcBorders>
              <w:left w:val="single" w:sz="4" w:space="0" w:color="auto"/>
            </w:tcBorders>
          </w:tcPr>
          <w:p w:rsidR="00B34D72" w:rsidRPr="00104E23" w:rsidRDefault="00B34D72" w:rsidP="00104E23">
            <w:pPr>
              <w:pStyle w:val="TableParagraph"/>
              <w:tabs>
                <w:tab w:val="left" w:pos="1055"/>
                <w:tab w:val="left" w:pos="2424"/>
              </w:tabs>
              <w:ind w:left="110" w:right="95"/>
              <w:jc w:val="both"/>
              <w:rPr>
                <w:sz w:val="20"/>
              </w:rPr>
            </w:pPr>
            <w:r w:rsidRPr="00104E23">
              <w:rPr>
                <w:sz w:val="20"/>
              </w:rPr>
              <w:t>Indicare</w:t>
            </w:r>
            <w:r w:rsidRPr="00104E23">
              <w:rPr>
                <w:spacing w:val="105"/>
                <w:sz w:val="20"/>
              </w:rPr>
              <w:t xml:space="preserve"> </w:t>
            </w:r>
            <w:r w:rsidRPr="00104E23">
              <w:rPr>
                <w:b/>
                <w:sz w:val="20"/>
                <w:u w:val="single"/>
              </w:rPr>
              <w:t>gli strumenti di monitoraggio</w:t>
            </w:r>
            <w:r w:rsidRPr="00104E23">
              <w:rPr>
                <w:b/>
                <w:sz w:val="20"/>
              </w:rPr>
              <w:t xml:space="preserve"> </w:t>
            </w:r>
            <w:r w:rsidRPr="00104E23">
              <w:rPr>
                <w:sz w:val="20"/>
                <w:u w:val="single"/>
              </w:rPr>
              <w:t>previsti</w:t>
            </w:r>
            <w:r w:rsidRPr="00104E23">
              <w:rPr>
                <w:spacing w:val="-14"/>
                <w:sz w:val="20"/>
                <w:u w:val="single"/>
              </w:rPr>
              <w:t xml:space="preserve"> </w:t>
            </w:r>
            <w:r w:rsidRPr="00104E23">
              <w:rPr>
                <w:sz w:val="20"/>
                <w:u w:val="single"/>
              </w:rPr>
              <w:t>a</w:t>
            </w:r>
            <w:r w:rsidRPr="00104E23">
              <w:rPr>
                <w:spacing w:val="-14"/>
                <w:sz w:val="20"/>
                <w:u w:val="single"/>
              </w:rPr>
              <w:t xml:space="preserve"> </w:t>
            </w:r>
            <w:r w:rsidRPr="00104E23">
              <w:rPr>
                <w:sz w:val="20"/>
                <w:u w:val="single"/>
              </w:rPr>
              <w:t>supporto</w:t>
            </w:r>
            <w:r w:rsidRPr="00104E23">
              <w:rPr>
                <w:spacing w:val="-14"/>
                <w:sz w:val="20"/>
                <w:u w:val="single"/>
              </w:rPr>
              <w:t xml:space="preserve"> </w:t>
            </w:r>
            <w:r w:rsidRPr="00104E23">
              <w:rPr>
                <w:sz w:val="20"/>
                <w:u w:val="single"/>
              </w:rPr>
              <w:t>dell’iniziativa</w:t>
            </w:r>
            <w:r w:rsidRPr="00104E23">
              <w:rPr>
                <w:sz w:val="20"/>
              </w:rPr>
              <w:t>,</w:t>
            </w:r>
            <w:r w:rsidRPr="00104E23">
              <w:rPr>
                <w:spacing w:val="-14"/>
                <w:sz w:val="20"/>
              </w:rPr>
              <w:t xml:space="preserve"> </w:t>
            </w:r>
            <w:r w:rsidRPr="00104E23">
              <w:rPr>
                <w:sz w:val="20"/>
              </w:rPr>
              <w:t>ivi incluse attività di comunicazione, diffusione e/o promozione.</w:t>
            </w:r>
          </w:p>
        </w:tc>
        <w:tc>
          <w:tcPr>
            <w:tcW w:w="3216" w:type="dxa"/>
          </w:tcPr>
          <w:p w:rsidR="00B34D72" w:rsidRPr="00104E23" w:rsidRDefault="00B34D72" w:rsidP="00104E23">
            <w:pPr>
              <w:pStyle w:val="TableParagraph"/>
              <w:ind w:left="107"/>
              <w:rPr>
                <w:i/>
                <w:sz w:val="20"/>
              </w:rPr>
            </w:pPr>
            <w:r w:rsidRPr="00104E23">
              <w:rPr>
                <w:i/>
                <w:sz w:val="20"/>
              </w:rPr>
              <w:t>max. 2.000 caratteri</w:t>
            </w:r>
          </w:p>
        </w:tc>
      </w:tr>
      <w:tr w:rsidR="00B34D72" w:rsidRPr="00104E23" w:rsidTr="00104E23">
        <w:trPr>
          <w:trHeight w:val="209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2" w:rsidRPr="00104E23" w:rsidRDefault="00B34D72" w:rsidP="00104E2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120" w:line="240" w:lineRule="auto"/>
              <w:rPr>
                <w:rFonts w:cs="Calibri"/>
                <w:color w:val="000000"/>
                <w:lang w:eastAsia="it-IT"/>
              </w:rPr>
            </w:pPr>
            <w:r w:rsidRPr="00104E23">
              <w:rPr>
                <w:rFonts w:cs="Calibri"/>
                <w:b/>
                <w:bCs/>
              </w:rPr>
              <w:t>Esperienze nella gestione di progetti analoghi</w:t>
            </w:r>
          </w:p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left w:val="single" w:sz="4" w:space="0" w:color="auto"/>
            </w:tcBorders>
          </w:tcPr>
          <w:p w:rsidR="00B34D72" w:rsidRPr="00104E23" w:rsidRDefault="00B34D72" w:rsidP="00104E23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104E23">
              <w:rPr>
                <w:sz w:val="20"/>
              </w:rPr>
              <w:t>Indicare analoghe progettazioni e co-progettazioni aventi ad oggetto la prevenzione della dispersione</w:t>
            </w:r>
          </w:p>
        </w:tc>
        <w:tc>
          <w:tcPr>
            <w:tcW w:w="3216" w:type="dxa"/>
          </w:tcPr>
          <w:p w:rsidR="00B34D72" w:rsidRPr="00104E23" w:rsidRDefault="00B34D72" w:rsidP="00104E23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 w:rsidRPr="00104E23">
              <w:rPr>
                <w:i/>
                <w:sz w:val="20"/>
              </w:rPr>
              <w:t>Max. 2.000 caratteri</w:t>
            </w:r>
          </w:p>
        </w:tc>
      </w:tr>
      <w:tr w:rsidR="00B34D72" w:rsidRPr="00104E23" w:rsidTr="00104E23">
        <w:trPr>
          <w:trHeight w:val="1610"/>
        </w:trPr>
        <w:tc>
          <w:tcPr>
            <w:tcW w:w="3037" w:type="dxa"/>
            <w:tcBorders>
              <w:top w:val="single" w:sz="4" w:space="0" w:color="auto"/>
            </w:tcBorders>
          </w:tcPr>
          <w:p w:rsidR="00B34D72" w:rsidRPr="00104E23" w:rsidRDefault="00B34D72" w:rsidP="00104E2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  <w:r w:rsidRPr="00104E23">
              <w:rPr>
                <w:sz w:val="2"/>
                <w:szCs w:val="2"/>
              </w:rPr>
              <w:t>Ggg</w:t>
            </w:r>
          </w:p>
          <w:p w:rsidR="00B34D72" w:rsidRPr="00104E23" w:rsidRDefault="00B34D72" w:rsidP="00104E2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120" w:line="240" w:lineRule="auto"/>
              <w:rPr>
                <w:sz w:val="20"/>
                <w:szCs w:val="20"/>
              </w:rPr>
            </w:pPr>
            <w:r w:rsidRPr="00104E23">
              <w:rPr>
                <w:rFonts w:cs="Calibri"/>
                <w:b/>
                <w:bCs/>
              </w:rPr>
              <w:t>Piano economico- finanziario</w:t>
            </w:r>
          </w:p>
        </w:tc>
        <w:tc>
          <w:tcPr>
            <w:tcW w:w="3377" w:type="dxa"/>
            <w:gridSpan w:val="2"/>
          </w:tcPr>
          <w:p w:rsidR="00B34D72" w:rsidRPr="00104E23" w:rsidRDefault="00B34D72" w:rsidP="00104E23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104E23">
              <w:rPr>
                <w:sz w:val="20"/>
              </w:rPr>
              <w:t xml:space="preserve">Illustrare il piano finanziario sulla base dei massimali previsti </w:t>
            </w:r>
          </w:p>
          <w:p w:rsidR="00B34D72" w:rsidRPr="00104E23" w:rsidRDefault="00B34D72" w:rsidP="00104E23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104E23">
              <w:rPr>
                <w:sz w:val="20"/>
              </w:rPr>
              <w:t>(42€/h – mentoring ; 79€/h – potenziamento delle competenze; 113€/h –esperto + tutor : laboratori; 79€/h attività formative per genitori)</w:t>
            </w:r>
          </w:p>
        </w:tc>
        <w:tc>
          <w:tcPr>
            <w:tcW w:w="3216" w:type="dxa"/>
          </w:tcPr>
          <w:p w:rsidR="00B34D72" w:rsidRPr="00104E23" w:rsidRDefault="00B34D72" w:rsidP="00104E23">
            <w:pPr>
              <w:pStyle w:val="TableParagraph"/>
              <w:ind w:left="107"/>
              <w:rPr>
                <w:i/>
                <w:sz w:val="20"/>
              </w:rPr>
            </w:pPr>
            <w:r w:rsidRPr="00104E23">
              <w:rPr>
                <w:i/>
                <w:sz w:val="20"/>
              </w:rPr>
              <w:t>Max. 2.000 caratteri</w:t>
            </w:r>
          </w:p>
        </w:tc>
      </w:tr>
    </w:tbl>
    <w:p w:rsidR="00B34D72" w:rsidRDefault="00B34D72" w:rsidP="009E4790">
      <w:pPr>
        <w:spacing w:after="0" w:line="360" w:lineRule="auto"/>
        <w:ind w:right="282"/>
        <w:jc w:val="right"/>
        <w:rPr>
          <w:rFonts w:cs="Calibri"/>
          <w:b/>
          <w:sz w:val="20"/>
          <w:szCs w:val="20"/>
        </w:rPr>
      </w:pPr>
    </w:p>
    <w:p w:rsidR="00B34D72" w:rsidRPr="00E93B99" w:rsidRDefault="00B34D72" w:rsidP="00E93B99">
      <w:pPr>
        <w:rPr>
          <w:rFonts w:cs="Calibri"/>
          <w:sz w:val="20"/>
          <w:szCs w:val="20"/>
        </w:rPr>
      </w:pPr>
    </w:p>
    <w:p w:rsidR="00B34D72" w:rsidRDefault="00B34D72" w:rsidP="00E93B99">
      <w:pPr>
        <w:rPr>
          <w:rFonts w:cs="Calibri"/>
          <w:sz w:val="20"/>
          <w:szCs w:val="20"/>
        </w:rPr>
      </w:pPr>
    </w:p>
    <w:p w:rsidR="00B34D72" w:rsidRDefault="00B34D72" w:rsidP="00E93B99">
      <w:pPr>
        <w:spacing w:after="0" w:line="240" w:lineRule="auto"/>
        <w:rPr>
          <w:rFonts w:cs="Calibri"/>
        </w:rPr>
      </w:pPr>
      <w:r w:rsidRPr="00ED5A91">
        <w:rPr>
          <w:rFonts w:cs="Calibri"/>
        </w:rPr>
        <w:t xml:space="preserve">Luogo e data __________________ </w:t>
      </w:r>
      <w:r>
        <w:rPr>
          <w:rFonts w:cs="Calibri"/>
        </w:rPr>
        <w:t xml:space="preserve">                                                                          </w:t>
      </w:r>
    </w:p>
    <w:p w:rsidR="00B34D72" w:rsidRPr="00ED5A91" w:rsidRDefault="00B34D72" w:rsidP="00E93B9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I</w:t>
      </w:r>
      <w:r w:rsidRPr="00ED5A91">
        <w:rPr>
          <w:rFonts w:cs="Calibri"/>
        </w:rPr>
        <w:t>L LEGALE RAPPRESENTANTE</w:t>
      </w:r>
      <w:r w:rsidRPr="00ED5A91">
        <w:rPr>
          <w:rFonts w:cs="Calibri"/>
          <w:vertAlign w:val="superscript"/>
        </w:rPr>
        <w:footnoteReference w:id="1"/>
      </w:r>
    </w:p>
    <w:p w:rsidR="00B34D72" w:rsidRPr="00FD1E61" w:rsidRDefault="00B34D72" w:rsidP="00E93B99">
      <w:pPr>
        <w:spacing w:after="0" w:line="240" w:lineRule="auto"/>
        <w:ind w:right="566"/>
        <w:jc w:val="right"/>
        <w:rPr>
          <w:rFonts w:cs="Calibri"/>
        </w:rPr>
      </w:pPr>
      <w:r>
        <w:rPr>
          <w:rFonts w:cs="Calibri"/>
          <w:sz w:val="20"/>
          <w:szCs w:val="20"/>
        </w:rPr>
        <w:tab/>
      </w:r>
      <w:r w:rsidRPr="00FD1E61">
        <w:rPr>
          <w:rFonts w:cs="Calibri"/>
        </w:rPr>
        <w:t>(o il procuratore)</w:t>
      </w:r>
    </w:p>
    <w:p w:rsidR="00B34D72" w:rsidRDefault="00B34D72" w:rsidP="00E93B99">
      <w:pPr>
        <w:spacing w:after="0" w:line="360" w:lineRule="auto"/>
        <w:ind w:right="282"/>
        <w:jc w:val="right"/>
        <w:rPr>
          <w:rFonts w:cs="Calibri"/>
          <w:i/>
        </w:rPr>
      </w:pPr>
      <w:r w:rsidRPr="00FD1E61">
        <w:rPr>
          <w:rFonts w:cs="Calibri"/>
          <w:i/>
        </w:rPr>
        <w:t>Firmato digitalmente</w:t>
      </w:r>
    </w:p>
    <w:p w:rsidR="00B34D72" w:rsidRPr="00E93B99" w:rsidRDefault="00B34D72" w:rsidP="00E93B99">
      <w:pPr>
        <w:tabs>
          <w:tab w:val="left" w:pos="7185"/>
        </w:tabs>
        <w:rPr>
          <w:rFonts w:cs="Calibri"/>
          <w:sz w:val="20"/>
          <w:szCs w:val="20"/>
        </w:rPr>
      </w:pPr>
    </w:p>
    <w:sectPr w:rsidR="00B34D72" w:rsidRPr="00E93B99" w:rsidSect="00057B4A">
      <w:headerReference w:type="even" r:id="rId7"/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72" w:rsidRDefault="00B34D72" w:rsidP="006C5A52">
      <w:pPr>
        <w:spacing w:after="0" w:line="240" w:lineRule="auto"/>
      </w:pPr>
      <w:r>
        <w:separator/>
      </w:r>
    </w:p>
  </w:endnote>
  <w:endnote w:type="continuationSeparator" w:id="0">
    <w:p w:rsidR="00B34D72" w:rsidRDefault="00B34D7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72" w:rsidRDefault="00B34D7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34D72" w:rsidRDefault="00B34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72" w:rsidRDefault="00B34D72" w:rsidP="006C5A52">
      <w:pPr>
        <w:spacing w:after="0" w:line="240" w:lineRule="auto"/>
      </w:pPr>
      <w:r>
        <w:separator/>
      </w:r>
    </w:p>
  </w:footnote>
  <w:footnote w:type="continuationSeparator" w:id="0">
    <w:p w:rsidR="00B34D72" w:rsidRDefault="00B34D72" w:rsidP="006C5A52">
      <w:pPr>
        <w:spacing w:after="0" w:line="240" w:lineRule="auto"/>
      </w:pPr>
      <w:r>
        <w:continuationSeparator/>
      </w:r>
    </w:p>
  </w:footnote>
  <w:footnote w:id="1">
    <w:p w:rsidR="00B34D72" w:rsidRDefault="00B34D72" w:rsidP="00E93B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72" w:rsidRDefault="00B34D72" w:rsidP="006973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D72" w:rsidRDefault="00B34D72" w:rsidP="003001E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72" w:rsidRDefault="00B34D72" w:rsidP="006973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4D72" w:rsidRDefault="00B34D72" w:rsidP="003001E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268F3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F51C4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9343C"/>
    <w:multiLevelType w:val="hybridMultilevel"/>
    <w:tmpl w:val="8E12DCEC"/>
    <w:lvl w:ilvl="0" w:tplc="8962FA0E">
      <w:start w:val="6"/>
      <w:numFmt w:val="upp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0233C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DE6705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B6F71"/>
    <w:multiLevelType w:val="hybridMultilevel"/>
    <w:tmpl w:val="CF464AF4"/>
    <w:lvl w:ilvl="0" w:tplc="F7CAA6C2">
      <w:start w:val="1"/>
      <w:numFmt w:val="upperLetter"/>
      <w:lvlText w:val="%1)"/>
      <w:lvlJc w:val="left"/>
      <w:pPr>
        <w:ind w:left="405" w:hanging="360"/>
      </w:pPr>
      <w:rPr>
        <w:rFonts w:ascii="Calibri" w:eastAsia="Times New Roman" w:hAnsi="Calibri" w:cs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290310E5"/>
    <w:multiLevelType w:val="hybridMultilevel"/>
    <w:tmpl w:val="BDE23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572A8"/>
    <w:multiLevelType w:val="hybridMultilevel"/>
    <w:tmpl w:val="C53AFA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2C4662"/>
    <w:multiLevelType w:val="hybridMultilevel"/>
    <w:tmpl w:val="C6E8674A"/>
    <w:lvl w:ilvl="0" w:tplc="3CE8DDA0">
      <w:start w:val="6"/>
      <w:numFmt w:val="upp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86851"/>
    <w:multiLevelType w:val="hybridMultilevel"/>
    <w:tmpl w:val="659478B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AF24DB"/>
    <w:multiLevelType w:val="hybridMultilevel"/>
    <w:tmpl w:val="4E3A7A2E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25"/>
  </w:num>
  <w:num w:numId="5">
    <w:abstractNumId w:val="6"/>
  </w:num>
  <w:num w:numId="6">
    <w:abstractNumId w:val="22"/>
  </w:num>
  <w:num w:numId="7">
    <w:abstractNumId w:val="26"/>
  </w:num>
  <w:num w:numId="8">
    <w:abstractNumId w:val="4"/>
  </w:num>
  <w:num w:numId="9">
    <w:abstractNumId w:val="18"/>
  </w:num>
  <w:num w:numId="10">
    <w:abstractNumId w:val="13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24"/>
  </w:num>
  <w:num w:numId="16">
    <w:abstractNumId w:val="20"/>
  </w:num>
  <w:num w:numId="17">
    <w:abstractNumId w:val="23"/>
  </w:num>
  <w:num w:numId="18">
    <w:abstractNumId w:val="27"/>
  </w:num>
  <w:num w:numId="19">
    <w:abstractNumId w:val="17"/>
  </w:num>
  <w:num w:numId="20">
    <w:abstractNumId w:val="2"/>
  </w:num>
  <w:num w:numId="21">
    <w:abstractNumId w:val="9"/>
  </w:num>
  <w:num w:numId="22">
    <w:abstractNumId w:val="7"/>
  </w:num>
  <w:num w:numId="23">
    <w:abstractNumId w:val="11"/>
  </w:num>
  <w:num w:numId="24">
    <w:abstractNumId w:val="10"/>
  </w:num>
  <w:num w:numId="25">
    <w:abstractNumId w:val="8"/>
  </w:num>
  <w:num w:numId="26">
    <w:abstractNumId w:val="1"/>
  </w:num>
  <w:num w:numId="27">
    <w:abstractNumId w:val="1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D3B"/>
    <w:rsid w:val="00006A96"/>
    <w:rsid w:val="00020EA4"/>
    <w:rsid w:val="000215CB"/>
    <w:rsid w:val="00023D12"/>
    <w:rsid w:val="00026CD8"/>
    <w:rsid w:val="00057B4A"/>
    <w:rsid w:val="0006103A"/>
    <w:rsid w:val="00061644"/>
    <w:rsid w:val="00066344"/>
    <w:rsid w:val="00093123"/>
    <w:rsid w:val="000A4A74"/>
    <w:rsid w:val="000A54C7"/>
    <w:rsid w:val="000D5A64"/>
    <w:rsid w:val="000D74E1"/>
    <w:rsid w:val="000E0E92"/>
    <w:rsid w:val="000E5A57"/>
    <w:rsid w:val="00100365"/>
    <w:rsid w:val="00104E23"/>
    <w:rsid w:val="00130A99"/>
    <w:rsid w:val="001950A6"/>
    <w:rsid w:val="001956F5"/>
    <w:rsid w:val="001B1F9A"/>
    <w:rsid w:val="001E6C5F"/>
    <w:rsid w:val="001F574D"/>
    <w:rsid w:val="0022163C"/>
    <w:rsid w:val="00231B34"/>
    <w:rsid w:val="00255C88"/>
    <w:rsid w:val="00257AC3"/>
    <w:rsid w:val="00275C30"/>
    <w:rsid w:val="002923E7"/>
    <w:rsid w:val="002930C8"/>
    <w:rsid w:val="002947D1"/>
    <w:rsid w:val="00296288"/>
    <w:rsid w:val="002C53DB"/>
    <w:rsid w:val="002C6930"/>
    <w:rsid w:val="003001E6"/>
    <w:rsid w:val="00304FBB"/>
    <w:rsid w:val="0031411C"/>
    <w:rsid w:val="003312AE"/>
    <w:rsid w:val="00352BC8"/>
    <w:rsid w:val="00397413"/>
    <w:rsid w:val="003D1C66"/>
    <w:rsid w:val="003E3297"/>
    <w:rsid w:val="003E672F"/>
    <w:rsid w:val="003F576E"/>
    <w:rsid w:val="00403FB1"/>
    <w:rsid w:val="0040588E"/>
    <w:rsid w:val="00421AB6"/>
    <w:rsid w:val="00424201"/>
    <w:rsid w:val="00431916"/>
    <w:rsid w:val="00440A48"/>
    <w:rsid w:val="00452A53"/>
    <w:rsid w:val="0046311D"/>
    <w:rsid w:val="0046545D"/>
    <w:rsid w:val="004673B7"/>
    <w:rsid w:val="004674F3"/>
    <w:rsid w:val="00470A1F"/>
    <w:rsid w:val="004A0A54"/>
    <w:rsid w:val="004A16FD"/>
    <w:rsid w:val="004B1054"/>
    <w:rsid w:val="004B4617"/>
    <w:rsid w:val="004B63C9"/>
    <w:rsid w:val="004C1E2E"/>
    <w:rsid w:val="004E4C4B"/>
    <w:rsid w:val="004E4DBA"/>
    <w:rsid w:val="004F7A1A"/>
    <w:rsid w:val="005008B5"/>
    <w:rsid w:val="005033BE"/>
    <w:rsid w:val="00504124"/>
    <w:rsid w:val="005043D1"/>
    <w:rsid w:val="00535183"/>
    <w:rsid w:val="00540212"/>
    <w:rsid w:val="005459F7"/>
    <w:rsid w:val="005564B5"/>
    <w:rsid w:val="00563572"/>
    <w:rsid w:val="00580965"/>
    <w:rsid w:val="0058137E"/>
    <w:rsid w:val="005B1302"/>
    <w:rsid w:val="005D0F56"/>
    <w:rsid w:val="00604F88"/>
    <w:rsid w:val="0060590C"/>
    <w:rsid w:val="006734C5"/>
    <w:rsid w:val="00675D1E"/>
    <w:rsid w:val="00675F4E"/>
    <w:rsid w:val="00684CEC"/>
    <w:rsid w:val="00687DF7"/>
    <w:rsid w:val="00697319"/>
    <w:rsid w:val="006B3C3A"/>
    <w:rsid w:val="006C1E20"/>
    <w:rsid w:val="006C4328"/>
    <w:rsid w:val="006C454D"/>
    <w:rsid w:val="006C5A52"/>
    <w:rsid w:val="006C5C49"/>
    <w:rsid w:val="006D6E5D"/>
    <w:rsid w:val="006E1FFC"/>
    <w:rsid w:val="006E64CD"/>
    <w:rsid w:val="006F667A"/>
    <w:rsid w:val="007017F5"/>
    <w:rsid w:val="00701A21"/>
    <w:rsid w:val="00721DEC"/>
    <w:rsid w:val="0074060E"/>
    <w:rsid w:val="007419A1"/>
    <w:rsid w:val="007470F3"/>
    <w:rsid w:val="00755249"/>
    <w:rsid w:val="00770EE0"/>
    <w:rsid w:val="007838FE"/>
    <w:rsid w:val="00787334"/>
    <w:rsid w:val="00793D06"/>
    <w:rsid w:val="007A5C0D"/>
    <w:rsid w:val="007F34B1"/>
    <w:rsid w:val="008000BA"/>
    <w:rsid w:val="00810196"/>
    <w:rsid w:val="0085696B"/>
    <w:rsid w:val="00881E91"/>
    <w:rsid w:val="0089209A"/>
    <w:rsid w:val="00893699"/>
    <w:rsid w:val="0089416D"/>
    <w:rsid w:val="008C05E7"/>
    <w:rsid w:val="00905B02"/>
    <w:rsid w:val="00946C66"/>
    <w:rsid w:val="009647E1"/>
    <w:rsid w:val="00997316"/>
    <w:rsid w:val="009A3A7C"/>
    <w:rsid w:val="009D0349"/>
    <w:rsid w:val="009D1597"/>
    <w:rsid w:val="009E3419"/>
    <w:rsid w:val="009E4790"/>
    <w:rsid w:val="009E5D3B"/>
    <w:rsid w:val="009F22DA"/>
    <w:rsid w:val="00A04193"/>
    <w:rsid w:val="00A26AD8"/>
    <w:rsid w:val="00A356E4"/>
    <w:rsid w:val="00A54855"/>
    <w:rsid w:val="00AA7F5E"/>
    <w:rsid w:val="00AB26C0"/>
    <w:rsid w:val="00AC3444"/>
    <w:rsid w:val="00AD6254"/>
    <w:rsid w:val="00AE0162"/>
    <w:rsid w:val="00B026D9"/>
    <w:rsid w:val="00B02C19"/>
    <w:rsid w:val="00B34D72"/>
    <w:rsid w:val="00B4342D"/>
    <w:rsid w:val="00B5209E"/>
    <w:rsid w:val="00B53AE5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C00DCE"/>
    <w:rsid w:val="00C042C7"/>
    <w:rsid w:val="00C07C20"/>
    <w:rsid w:val="00C25AB1"/>
    <w:rsid w:val="00C826CC"/>
    <w:rsid w:val="00CA0F1F"/>
    <w:rsid w:val="00CC0BD6"/>
    <w:rsid w:val="00CC762A"/>
    <w:rsid w:val="00CE5019"/>
    <w:rsid w:val="00D00D10"/>
    <w:rsid w:val="00D0231A"/>
    <w:rsid w:val="00D14DFF"/>
    <w:rsid w:val="00D2767C"/>
    <w:rsid w:val="00D47C43"/>
    <w:rsid w:val="00D6619C"/>
    <w:rsid w:val="00D67132"/>
    <w:rsid w:val="00D84F94"/>
    <w:rsid w:val="00DA57D5"/>
    <w:rsid w:val="00E10C03"/>
    <w:rsid w:val="00E237E9"/>
    <w:rsid w:val="00E30AD8"/>
    <w:rsid w:val="00E460E6"/>
    <w:rsid w:val="00E67B14"/>
    <w:rsid w:val="00E80B90"/>
    <w:rsid w:val="00E93B99"/>
    <w:rsid w:val="00E95DCF"/>
    <w:rsid w:val="00EA1C1F"/>
    <w:rsid w:val="00EA6C1C"/>
    <w:rsid w:val="00EC5643"/>
    <w:rsid w:val="00EC6F04"/>
    <w:rsid w:val="00ED5A91"/>
    <w:rsid w:val="00EE4CA4"/>
    <w:rsid w:val="00EE76FB"/>
    <w:rsid w:val="00F26842"/>
    <w:rsid w:val="00F42D0D"/>
    <w:rsid w:val="00F4689C"/>
    <w:rsid w:val="00F509EE"/>
    <w:rsid w:val="00F5124B"/>
    <w:rsid w:val="00F54FE6"/>
    <w:rsid w:val="00F65D85"/>
    <w:rsid w:val="00F76FAC"/>
    <w:rsid w:val="00F92CDB"/>
    <w:rsid w:val="00F954C5"/>
    <w:rsid w:val="00FB09DF"/>
    <w:rsid w:val="00FC39B1"/>
    <w:rsid w:val="00FD1E61"/>
    <w:rsid w:val="00FE351B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7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A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A5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41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A7C"/>
    <w:rPr>
      <w:rFonts w:ascii="Segoe UI" w:hAnsi="Segoe UI" w:cs="Segoe UI"/>
      <w:sz w:val="18"/>
      <w:szCs w:val="18"/>
    </w:rPr>
  </w:style>
  <w:style w:type="paragraph" w:styleId="Subtitle">
    <w:name w:val="Subtitle"/>
    <w:aliases w:val="elenco alinea"/>
    <w:basedOn w:val="Normal"/>
    <w:next w:val="Normal"/>
    <w:link w:val="SubtitleChar"/>
    <w:uiPriority w:val="99"/>
    <w:qFormat/>
    <w:rsid w:val="00F4689C"/>
    <w:pPr>
      <w:numPr>
        <w:ilvl w:val="1"/>
      </w:numPr>
      <w:spacing w:line="240" w:lineRule="auto"/>
      <w:ind w:left="284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aliases w:val="elenco alinea Char"/>
    <w:basedOn w:val="DefaultParagraphFont"/>
    <w:link w:val="Subtitle"/>
    <w:uiPriority w:val="99"/>
    <w:locked/>
    <w:rsid w:val="00F4689C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rsid w:val="000215C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0215CB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F42D0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D74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D74E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74E1"/>
    <w:rPr>
      <w:rFonts w:cs="Times New Roman"/>
      <w:vertAlign w:val="superscript"/>
    </w:rPr>
  </w:style>
  <w:style w:type="table" w:customStyle="1" w:styleId="TableNormal1">
    <w:name w:val="Table Normal1"/>
    <w:uiPriority w:val="99"/>
    <w:semiHidden/>
    <w:rsid w:val="0074060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4060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060E"/>
    <w:rPr>
      <w:rFonts w:ascii="Arial" w:eastAsia="Times New Roman" w:hAnsi="Arial" w:cs="Arial"/>
      <w:sz w:val="28"/>
      <w:szCs w:val="28"/>
    </w:rPr>
  </w:style>
  <w:style w:type="paragraph" w:customStyle="1" w:styleId="TableParagraph">
    <w:name w:val="Table Paragraph"/>
    <w:basedOn w:val="Normal"/>
    <w:uiPriority w:val="99"/>
    <w:rsid w:val="0074060E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spanboldcenterbig">
    <w:name w:val="span_bold_center_big"/>
    <w:basedOn w:val="DefaultParagraphFont"/>
    <w:uiPriority w:val="99"/>
    <w:rsid w:val="00B02C19"/>
    <w:rPr>
      <w:rFonts w:cs="Times New Roman"/>
    </w:rPr>
  </w:style>
  <w:style w:type="character" w:styleId="PageNumber">
    <w:name w:val="page number"/>
    <w:basedOn w:val="DefaultParagraphFont"/>
    <w:uiPriority w:val="99"/>
    <w:rsid w:val="003001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423</Words>
  <Characters>2414</Characters>
  <Application>Microsoft Office Outlook</Application>
  <DocSecurity>0</DocSecurity>
  <Lines>0</Lines>
  <Paragraphs>0</Paragraphs>
  <ScaleCrop>false</ScaleCrop>
  <Company>Comune di Parma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5</cp:revision>
  <cp:lastPrinted>2020-12-11T16:12:00Z</cp:lastPrinted>
  <dcterms:created xsi:type="dcterms:W3CDTF">2023-02-07T12:57:00Z</dcterms:created>
  <dcterms:modified xsi:type="dcterms:W3CDTF">2023-02-08T10:06:00Z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