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7C4D0" w14:textId="5F6AA884" w:rsidR="003F6983" w:rsidRDefault="003F6983" w:rsidP="003F6983">
      <w:pPr>
        <w:jc w:val="both"/>
        <w:rPr>
          <w:sz w:val="22"/>
          <w:szCs w:val="22"/>
          <w:u w:val="single"/>
        </w:rPr>
      </w:pPr>
      <w:r w:rsidRPr="00F02581">
        <w:rPr>
          <w:b/>
          <w:bCs/>
          <w:sz w:val="22"/>
          <w:szCs w:val="22"/>
          <w:u w:val="single"/>
        </w:rPr>
        <w:t xml:space="preserve"> </w:t>
      </w:r>
      <w:r w:rsidRPr="00F02581">
        <w:rPr>
          <w:sz w:val="22"/>
          <w:szCs w:val="22"/>
          <w:u w:val="single"/>
        </w:rPr>
        <w:t>Dichiarazione di insussistenza cause ostative</w:t>
      </w:r>
    </w:p>
    <w:p w14:paraId="407EB8D3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0ADE60EF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2E83F687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Azioni di integrazione, all’interno dei curricula di tutti i cicli scolastici, di attività, metodologie e contenuti volti a sviluppare le</w:t>
      </w:r>
    </w:p>
    <w:p w14:paraId="1795555D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competenze STEM, digitali e di innovazione, e di potenziamento delle competenze multilinguistiche di studenti e insegnanti. Istruzioni</w:t>
      </w:r>
    </w:p>
    <w:p w14:paraId="56F88CBA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operative prot. n. 132935 del 15 novembre 2023.</w:t>
      </w:r>
    </w:p>
    <w:p w14:paraId="183BA167" w14:textId="77777777" w:rsidR="00B055D1" w:rsidRDefault="00B055D1" w:rsidP="00B055D1">
      <w:pPr>
        <w:autoSpaceDE w:val="0"/>
        <w:autoSpaceDN w:val="0"/>
        <w:adjustRightInd w:val="0"/>
        <w:rPr>
          <w:rFonts w:ascii="NotoSans-Bold" w:eastAsiaTheme="minorHAnsi" w:hAnsi="NotoSans-Bold" w:cs="NotoSans-Bold"/>
          <w:b/>
          <w:bCs/>
          <w:color w:val="005FAC"/>
          <w:sz w:val="17"/>
          <w:szCs w:val="17"/>
          <w:lang w:eastAsia="en-US"/>
          <w14:ligatures w14:val="standardContextual"/>
        </w:rPr>
      </w:pPr>
      <w:r>
        <w:rPr>
          <w:rFonts w:ascii="NotoSans-Bold" w:eastAsiaTheme="minorHAnsi" w:hAnsi="NotoSans-Bold" w:cs="NotoSans-Bold"/>
          <w:b/>
          <w:bCs/>
          <w:color w:val="005FAC"/>
          <w:sz w:val="17"/>
          <w:szCs w:val="17"/>
          <w:lang w:eastAsia="en-US"/>
          <w14:ligatures w14:val="standardContextual"/>
        </w:rPr>
        <w:t>Linea di investimento</w:t>
      </w:r>
    </w:p>
    <w:p w14:paraId="078CCFD6" w14:textId="42AB9A20" w:rsidR="00B055D1" w:rsidRDefault="00B055D1" w:rsidP="00B055D1">
      <w:pPr>
        <w:jc w:val="both"/>
        <w:rPr>
          <w:sz w:val="22"/>
          <w:szCs w:val="22"/>
          <w:u w:val="single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M4C1I3.1 - Nuove competenze e nuovi linguaggi</w:t>
      </w:r>
    </w:p>
    <w:p w14:paraId="70746AFB" w14:textId="2D246587" w:rsidR="00B055D1" w:rsidRPr="00EF3377" w:rsidRDefault="00EF3377" w:rsidP="003F6983">
      <w:pPr>
        <w:jc w:val="both"/>
        <w:rPr>
          <w:sz w:val="18"/>
          <w:szCs w:val="18"/>
          <w:u w:val="single"/>
        </w:rPr>
      </w:pPr>
      <w:proofErr w:type="gramStart"/>
      <w:r w:rsidRPr="00EF3377">
        <w:rPr>
          <w:rFonts w:eastAsiaTheme="minorHAnsi"/>
          <w:b/>
          <w:bCs/>
          <w:i/>
          <w:iCs/>
          <w:sz w:val="18"/>
          <w:szCs w:val="18"/>
          <w:lang w:eastAsia="en-US"/>
          <w14:ligatures w14:val="standardContextual"/>
        </w:rPr>
        <w:t>CUP:F</w:t>
      </w:r>
      <w:proofErr w:type="gramEnd"/>
      <w:r w:rsidRPr="00EF3377">
        <w:rPr>
          <w:rFonts w:eastAsiaTheme="minorHAnsi"/>
          <w:b/>
          <w:bCs/>
          <w:i/>
          <w:iCs/>
          <w:sz w:val="18"/>
          <w:szCs w:val="18"/>
          <w:lang w:eastAsia="en-US"/>
          <w14:ligatures w14:val="standardContextual"/>
        </w:rPr>
        <w:t>14D23002040006</w:t>
      </w:r>
    </w:p>
    <w:p w14:paraId="53C0A759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6F6FBFB2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57985ABE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10C638CE" w14:textId="77777777" w:rsidR="003F6983" w:rsidRDefault="003F6983" w:rsidP="003F6983">
      <w:pPr>
        <w:jc w:val="both"/>
        <w:rPr>
          <w:sz w:val="22"/>
          <w:szCs w:val="22"/>
          <w:u w:val="single"/>
        </w:rPr>
      </w:pPr>
    </w:p>
    <w:p w14:paraId="1F7DF720" w14:textId="77777777" w:rsidR="003F6983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>DICHIARAZIONE DI INSUSSISTENZA CAUSE OSTATIVE</w:t>
      </w:r>
    </w:p>
    <w:p w14:paraId="016422AF" w14:textId="1593CC79" w:rsidR="00456949" w:rsidRPr="00AD70C0" w:rsidRDefault="003F6983" w:rsidP="00AD70C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 xml:space="preserve">PER IL RUOLO DI </w:t>
      </w:r>
      <w:r w:rsidR="002E150A">
        <w:rPr>
          <w:rFonts w:eastAsia="Calibri"/>
          <w:b/>
          <w:sz w:val="22"/>
          <w:szCs w:val="22"/>
          <w:lang w:eastAsia="en-US"/>
        </w:rPr>
        <w:t xml:space="preserve">PARTECIPANTE </w:t>
      </w:r>
      <w:r w:rsidR="00AD70C0">
        <w:rPr>
          <w:rFonts w:eastAsia="Calibri"/>
          <w:b/>
          <w:sz w:val="22"/>
          <w:szCs w:val="22"/>
          <w:lang w:eastAsia="en-US"/>
        </w:rPr>
        <w:t xml:space="preserve">ALLA COMMISSIONE </w:t>
      </w:r>
      <w:proofErr w:type="gramStart"/>
      <w:r w:rsidR="00AD70C0">
        <w:rPr>
          <w:rFonts w:eastAsia="Calibri"/>
          <w:b/>
          <w:sz w:val="22"/>
          <w:szCs w:val="22"/>
          <w:lang w:eastAsia="en-US"/>
        </w:rPr>
        <w:t>GIUDICATRICE  tutor</w:t>
      </w:r>
      <w:proofErr w:type="gramEnd"/>
      <w:r w:rsidR="007D1A91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="007D1A91">
        <w:rPr>
          <w:rFonts w:eastAsia="Calibri"/>
          <w:b/>
          <w:sz w:val="22"/>
          <w:szCs w:val="22"/>
          <w:lang w:eastAsia="en-US"/>
        </w:rPr>
        <w:t>francerse</w:t>
      </w:r>
      <w:proofErr w:type="spellEnd"/>
    </w:p>
    <w:p w14:paraId="3FEC4478" w14:textId="77777777" w:rsidR="003F6983" w:rsidRPr="005D2DB2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lang w:eastAsia="en-US"/>
        </w:rPr>
      </w:pPr>
    </w:p>
    <w:p w14:paraId="660B97D1" w14:textId="77777777" w:rsidR="003F6983" w:rsidRPr="00232F64" w:rsidRDefault="003F6983" w:rsidP="003F6983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</w:rPr>
      </w:pPr>
    </w:p>
    <w:p w14:paraId="0BF98FE1" w14:textId="02558774" w:rsidR="002E150A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I</w:t>
      </w:r>
      <w:r w:rsidR="00E845C5">
        <w:rPr>
          <w:color w:val="000000"/>
          <w:sz w:val="22"/>
          <w:szCs w:val="22"/>
          <w:shd w:val="clear" w:color="auto" w:fill="FFFFFF"/>
        </w:rPr>
        <w:t>l</w:t>
      </w:r>
      <w:r w:rsidR="00AD70C0">
        <w:rPr>
          <w:color w:val="000000"/>
          <w:sz w:val="22"/>
          <w:szCs w:val="22"/>
          <w:shd w:val="clear" w:color="auto" w:fill="FFFFFF"/>
        </w:rPr>
        <w:t>/</w:t>
      </w:r>
      <w:proofErr w:type="gramStart"/>
      <w:r w:rsidR="00AD70C0">
        <w:rPr>
          <w:color w:val="000000"/>
          <w:sz w:val="22"/>
          <w:szCs w:val="22"/>
          <w:shd w:val="clear" w:color="auto" w:fill="FFFFFF"/>
        </w:rPr>
        <w:t>La</w:t>
      </w:r>
      <w:r w:rsidR="002E150A">
        <w:rPr>
          <w:color w:val="000000"/>
          <w:sz w:val="22"/>
          <w:szCs w:val="22"/>
          <w:shd w:val="clear" w:color="auto" w:fill="FFFFFF"/>
        </w:rPr>
        <w:t xml:space="preserve"> </w:t>
      </w:r>
      <w:r w:rsidRPr="002E1607">
        <w:rPr>
          <w:color w:val="000000"/>
          <w:sz w:val="22"/>
          <w:szCs w:val="22"/>
          <w:shd w:val="clear" w:color="auto" w:fill="FFFFFF"/>
        </w:rPr>
        <w:t xml:space="preserve"> sottoscritt</w:t>
      </w:r>
      <w:r w:rsidR="00E845C5">
        <w:rPr>
          <w:color w:val="000000"/>
          <w:sz w:val="22"/>
          <w:szCs w:val="22"/>
          <w:shd w:val="clear" w:color="auto" w:fill="FFFFFF"/>
        </w:rPr>
        <w:t>o</w:t>
      </w:r>
      <w:proofErr w:type="gramEnd"/>
      <w:r w:rsidR="00AD70C0">
        <w:rPr>
          <w:color w:val="000000"/>
          <w:sz w:val="22"/>
          <w:szCs w:val="22"/>
          <w:shd w:val="clear" w:color="auto" w:fill="FFFFFF"/>
        </w:rPr>
        <w:t>/a</w:t>
      </w:r>
      <w:r w:rsidR="002E150A">
        <w:rPr>
          <w:color w:val="000000"/>
          <w:sz w:val="22"/>
          <w:szCs w:val="22"/>
          <w:shd w:val="clear" w:color="auto" w:fill="FFFFFF"/>
        </w:rPr>
        <w:t xml:space="preserve">  </w:t>
      </w:r>
      <w:r w:rsidR="009B7E09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829B531" w14:textId="77777777" w:rsidR="002E150A" w:rsidRDefault="002E150A" w:rsidP="002E150A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4B7EC9B3" w14:textId="00117106" w:rsidR="003F6983" w:rsidRPr="002E1607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l’art. 53 del D.lgs. 165 del 2001 e successive modifiche; </w:t>
      </w:r>
    </w:p>
    <w:p w14:paraId="5A0CB22A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341BE2C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CD8C1B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 xml:space="preserve">Visto il </w:t>
      </w:r>
      <w:proofErr w:type="spellStart"/>
      <w:r w:rsidRPr="002E1607">
        <w:rPr>
          <w:color w:val="000000"/>
          <w:sz w:val="22"/>
          <w:szCs w:val="22"/>
          <w:shd w:val="clear" w:color="auto" w:fill="FFFFFF"/>
        </w:rPr>
        <w:t>D.Lgs.</w:t>
      </w:r>
      <w:proofErr w:type="spellEnd"/>
      <w:r w:rsidRPr="002E1607">
        <w:rPr>
          <w:color w:val="000000"/>
          <w:sz w:val="22"/>
          <w:szCs w:val="22"/>
          <w:shd w:val="clear" w:color="auto" w:fill="FFFFFF"/>
        </w:rPr>
        <w:t xml:space="preserve"> n. 33/2013; </w:t>
      </w:r>
    </w:p>
    <w:p w14:paraId="128D65C0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585346A" w14:textId="77777777" w:rsidR="003F6983" w:rsidRPr="002E1607" w:rsidRDefault="003F6983" w:rsidP="003F6983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</w:rPr>
        <w:br/>
      </w:r>
      <w:r w:rsidRPr="002E1607">
        <w:rPr>
          <w:b/>
          <w:bCs/>
          <w:color w:val="000000"/>
          <w:sz w:val="22"/>
          <w:szCs w:val="22"/>
          <w:shd w:val="clear" w:color="auto" w:fill="FFFFFF"/>
        </w:rPr>
        <w:t>DICHIARA</w:t>
      </w:r>
    </w:p>
    <w:p w14:paraId="7238B327" w14:textId="77777777" w:rsidR="003F6983" w:rsidRPr="002E1607" w:rsidRDefault="003F6983" w:rsidP="003F6983">
      <w:pPr>
        <w:jc w:val="center"/>
        <w:rPr>
          <w:color w:val="000000"/>
          <w:sz w:val="22"/>
          <w:szCs w:val="22"/>
          <w:shd w:val="clear" w:color="auto" w:fill="FFFFFF"/>
        </w:rPr>
      </w:pPr>
    </w:p>
    <w:p w14:paraId="043DC78C" w14:textId="77777777" w:rsidR="003F6983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 w:rsidRPr="002E1607">
        <w:rPr>
          <w:bCs/>
          <w:color w:val="000000"/>
          <w:sz w:val="22"/>
          <w:szCs w:val="22"/>
        </w:rPr>
        <w:t>ai sensi dell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art. 47 del D.P.R. 28/12/2000, n. 445, che non sussistono cause di incompatibilità, di astensione e/o di conflitti di interesse nell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espletamento delle attività che si accinge a svolgere.</w:t>
      </w:r>
    </w:p>
    <w:p w14:paraId="2C41A19E" w14:textId="77777777" w:rsidR="008A093E" w:rsidRDefault="008A093E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</w:p>
    <w:p w14:paraId="4F59D2DB" w14:textId="5C3AC5FA" w:rsidR="008A093E" w:rsidRPr="002E1607" w:rsidRDefault="009F164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</w:t>
      </w:r>
    </w:p>
    <w:p w14:paraId="511CFA62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5FBE681A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bCs/>
          <w:color w:val="000000"/>
          <w:sz w:val="22"/>
          <w:szCs w:val="22"/>
        </w:rPr>
      </w:pP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  <w:t xml:space="preserve">    </w:t>
      </w:r>
      <w:r>
        <w:rPr>
          <w:b/>
          <w:color w:val="000000"/>
          <w:sz w:val="22"/>
          <w:szCs w:val="22"/>
        </w:rPr>
        <w:t xml:space="preserve">      </w:t>
      </w:r>
      <w:r w:rsidRPr="002E1607">
        <w:rPr>
          <w:bCs/>
          <w:color w:val="000000"/>
          <w:sz w:val="22"/>
          <w:szCs w:val="22"/>
        </w:rPr>
        <w:t>Firma</w:t>
      </w:r>
    </w:p>
    <w:p w14:paraId="26AC99DE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4697AD1E" w14:textId="77777777" w:rsidR="003F6983" w:rsidRPr="002E1607" w:rsidRDefault="003F6983" w:rsidP="003F6983">
      <w:pPr>
        <w:widowControl w:val="0"/>
        <w:suppressAutoHyphens/>
        <w:autoSpaceDE w:val="0"/>
        <w:spacing w:line="200" w:lineRule="exact"/>
        <w:ind w:right="-20"/>
        <w:jc w:val="both"/>
        <w:rPr>
          <w:sz w:val="22"/>
          <w:szCs w:val="22"/>
          <w:lang w:eastAsia="ar-SA"/>
        </w:rPr>
      </w:pP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</w:p>
    <w:p w14:paraId="43D93F13" w14:textId="77777777" w:rsidR="003F6983" w:rsidRPr="002E1607" w:rsidRDefault="003F6983" w:rsidP="003F698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</w:pP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  <w:t>______________________</w:t>
      </w:r>
      <w:r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>_______</w:t>
      </w:r>
    </w:p>
    <w:p w14:paraId="00559A51" w14:textId="77777777" w:rsidR="003F6983" w:rsidRPr="002E1607" w:rsidRDefault="003F6983" w:rsidP="003F6983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p w14:paraId="10A4E978" w14:textId="77777777" w:rsidR="008A093E" w:rsidRDefault="008A093E" w:rsidP="003F69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0DC3CE" w14:textId="65DAA97C" w:rsidR="003F6983" w:rsidRPr="00F02581" w:rsidRDefault="0076393C" w:rsidP="003F6983">
      <w:pPr>
        <w:jc w:val="both"/>
        <w:rPr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8E1035A" w14:textId="77777777" w:rsidR="00234891" w:rsidRPr="003F6983" w:rsidRDefault="00234891" w:rsidP="003F6983"/>
    <w:sectPr w:rsidR="00234891" w:rsidRPr="003F6983" w:rsidSect="000762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6EA1E87"/>
    <w:multiLevelType w:val="hybridMultilevel"/>
    <w:tmpl w:val="D2B6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85933">
    <w:abstractNumId w:val="0"/>
  </w:num>
  <w:num w:numId="2" w16cid:durableId="1002468531">
    <w:abstractNumId w:val="1"/>
  </w:num>
  <w:num w:numId="3" w16cid:durableId="110173335">
    <w:abstractNumId w:val="2"/>
  </w:num>
  <w:num w:numId="4" w16cid:durableId="660473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00"/>
    <w:rsid w:val="000762F7"/>
    <w:rsid w:val="001A5BCD"/>
    <w:rsid w:val="001A7500"/>
    <w:rsid w:val="00234891"/>
    <w:rsid w:val="002E150A"/>
    <w:rsid w:val="003F6983"/>
    <w:rsid w:val="00456949"/>
    <w:rsid w:val="004E7358"/>
    <w:rsid w:val="00616CD7"/>
    <w:rsid w:val="007324C7"/>
    <w:rsid w:val="0076393C"/>
    <w:rsid w:val="00772CB3"/>
    <w:rsid w:val="007D1A91"/>
    <w:rsid w:val="007D377F"/>
    <w:rsid w:val="008037CF"/>
    <w:rsid w:val="00836266"/>
    <w:rsid w:val="008540B2"/>
    <w:rsid w:val="008A093E"/>
    <w:rsid w:val="009B7E09"/>
    <w:rsid w:val="009F1643"/>
    <w:rsid w:val="00AD70C0"/>
    <w:rsid w:val="00B055D1"/>
    <w:rsid w:val="00C84D5E"/>
    <w:rsid w:val="00DE188B"/>
    <w:rsid w:val="00E845C5"/>
    <w:rsid w:val="00EC2E9C"/>
    <w:rsid w:val="00EC526E"/>
    <w:rsid w:val="00EF3377"/>
    <w:rsid w:val="00FF234D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CAF"/>
  <w15:chartTrackingRefBased/>
  <w15:docId w15:val="{FF955D78-BE2A-BE40-8D9B-BA9AE831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Default">
    <w:name w:val="Default"/>
    <w:rsid w:val="002E150A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Annamaria Fiorentini</cp:lastModifiedBy>
  <cp:revision>8</cp:revision>
  <cp:lastPrinted>2024-04-09T11:30:00Z</cp:lastPrinted>
  <dcterms:created xsi:type="dcterms:W3CDTF">2023-10-15T17:25:00Z</dcterms:created>
  <dcterms:modified xsi:type="dcterms:W3CDTF">2024-04-09T11:32:00Z</dcterms:modified>
</cp:coreProperties>
</file>