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C7E" w:rsidRDefault="00310C7E">
      <w:pPr>
        <w:pStyle w:val="Corpotesto"/>
        <w:spacing w:before="4"/>
        <w:rPr>
          <w:sz w:val="11"/>
        </w:rPr>
      </w:pPr>
    </w:p>
    <w:p w:rsidR="00310C7E" w:rsidRDefault="007D14B1">
      <w:pPr>
        <w:spacing w:before="90"/>
        <w:ind w:left="142"/>
        <w:rPr>
          <w:b/>
          <w:sz w:val="24"/>
        </w:rPr>
      </w:pPr>
      <w:r>
        <w:rPr>
          <w:b/>
          <w:sz w:val="24"/>
        </w:rPr>
        <w:t>CURRICULUM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VITAE</w:t>
      </w:r>
    </w:p>
    <w:p w:rsidR="00310C7E" w:rsidRDefault="00310C7E">
      <w:pPr>
        <w:pStyle w:val="Corpotesto"/>
        <w:rPr>
          <w:b/>
          <w:sz w:val="20"/>
        </w:rPr>
      </w:pPr>
    </w:p>
    <w:p w:rsidR="00310C7E" w:rsidRDefault="00310C7E">
      <w:pPr>
        <w:pStyle w:val="Corpotesto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40"/>
        <w:gridCol w:w="7387"/>
      </w:tblGrid>
      <w:tr w:rsidR="00310C7E">
        <w:trPr>
          <w:trHeight w:val="671"/>
        </w:trPr>
        <w:tc>
          <w:tcPr>
            <w:tcW w:w="2232" w:type="dxa"/>
          </w:tcPr>
          <w:p w:rsidR="00310C7E" w:rsidRDefault="007D14B1">
            <w:pPr>
              <w:pStyle w:val="TableParagraph"/>
              <w:spacing w:line="237" w:lineRule="auto"/>
              <w:ind w:left="110" w:right="838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  <w:tc>
          <w:tcPr>
            <w:tcW w:w="7627" w:type="dxa"/>
            <w:gridSpan w:val="2"/>
            <w:tcBorders>
              <w:top w:val="nil"/>
              <w:right w:val="nil"/>
            </w:tcBorders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</w:tr>
      <w:tr w:rsidR="00310C7E">
        <w:trPr>
          <w:trHeight w:val="393"/>
        </w:trPr>
        <w:tc>
          <w:tcPr>
            <w:tcW w:w="2232" w:type="dxa"/>
          </w:tcPr>
          <w:p w:rsidR="00310C7E" w:rsidRDefault="007D14B1">
            <w:pPr>
              <w:pStyle w:val="TableParagraph"/>
              <w:spacing w:before="5"/>
              <w:ind w:left="160"/>
              <w:rPr>
                <w:b/>
                <w:i/>
                <w:sz w:val="19"/>
              </w:rPr>
            </w:pPr>
            <w:r>
              <w:rPr>
                <w:b/>
                <w:i/>
                <w:color w:val="0000FF"/>
                <w:w w:val="105"/>
                <w:sz w:val="19"/>
              </w:rPr>
              <w:t>Name</w:t>
            </w:r>
          </w:p>
        </w:tc>
        <w:tc>
          <w:tcPr>
            <w:tcW w:w="240" w:type="dxa"/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7" w:type="dxa"/>
          </w:tcPr>
          <w:p w:rsidR="00310C7E" w:rsidRDefault="007D14B1">
            <w:pPr>
              <w:pStyle w:val="TableParagraph"/>
              <w:spacing w:before="5"/>
              <w:ind w:left="11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Valentina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Grion</w:t>
            </w:r>
          </w:p>
        </w:tc>
      </w:tr>
      <w:tr w:rsidR="00310C7E">
        <w:trPr>
          <w:trHeight w:val="398"/>
        </w:trPr>
        <w:tc>
          <w:tcPr>
            <w:tcW w:w="2232" w:type="dxa"/>
          </w:tcPr>
          <w:p w:rsidR="00310C7E" w:rsidRDefault="007D14B1">
            <w:pPr>
              <w:pStyle w:val="TableParagraph"/>
              <w:spacing w:before="5"/>
              <w:ind w:left="110"/>
              <w:rPr>
                <w:b/>
                <w:i/>
                <w:sz w:val="19"/>
              </w:rPr>
            </w:pPr>
            <w:r>
              <w:rPr>
                <w:b/>
                <w:i/>
                <w:color w:val="0000FF"/>
                <w:w w:val="105"/>
                <w:sz w:val="19"/>
              </w:rPr>
              <w:t>Telephone</w:t>
            </w:r>
          </w:p>
        </w:tc>
        <w:tc>
          <w:tcPr>
            <w:tcW w:w="240" w:type="dxa"/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7" w:type="dxa"/>
          </w:tcPr>
          <w:p w:rsidR="00310C7E" w:rsidRDefault="007D14B1">
            <w:pPr>
              <w:pStyle w:val="TableParagraph"/>
              <w:spacing w:before="5"/>
              <w:ind w:left="110"/>
              <w:rPr>
                <w:sz w:val="21"/>
              </w:rPr>
            </w:pPr>
            <w:r>
              <w:rPr>
                <w:sz w:val="21"/>
              </w:rPr>
              <w:t>Office: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0039-0498271742</w:t>
            </w:r>
          </w:p>
        </w:tc>
      </w:tr>
      <w:tr w:rsidR="00310C7E">
        <w:trPr>
          <w:trHeight w:val="397"/>
        </w:trPr>
        <w:tc>
          <w:tcPr>
            <w:tcW w:w="2232" w:type="dxa"/>
          </w:tcPr>
          <w:p w:rsidR="00310C7E" w:rsidRDefault="007D14B1">
            <w:pPr>
              <w:pStyle w:val="TableParagraph"/>
              <w:spacing w:before="5"/>
              <w:ind w:left="110"/>
              <w:rPr>
                <w:b/>
                <w:i/>
                <w:sz w:val="19"/>
              </w:rPr>
            </w:pPr>
            <w:r>
              <w:rPr>
                <w:b/>
                <w:i/>
                <w:color w:val="0000FF"/>
                <w:w w:val="105"/>
                <w:sz w:val="19"/>
              </w:rPr>
              <w:t>E-mail</w:t>
            </w:r>
          </w:p>
        </w:tc>
        <w:tc>
          <w:tcPr>
            <w:tcW w:w="240" w:type="dxa"/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7" w:type="dxa"/>
          </w:tcPr>
          <w:p w:rsidR="00310C7E" w:rsidRDefault="007D14B1">
            <w:pPr>
              <w:pStyle w:val="TableParagraph"/>
              <w:spacing w:before="5"/>
              <w:ind w:left="165"/>
              <w:rPr>
                <w:sz w:val="21"/>
              </w:rPr>
            </w:pPr>
            <w:hyperlink r:id="rId7">
              <w:r>
                <w:rPr>
                  <w:w w:val="105"/>
                  <w:sz w:val="21"/>
                </w:rPr>
                <w:t>valentina.grion@unipd.it</w:t>
              </w:r>
            </w:hyperlink>
          </w:p>
        </w:tc>
      </w:tr>
      <w:tr w:rsidR="00310C7E">
        <w:trPr>
          <w:trHeight w:val="393"/>
        </w:trPr>
        <w:tc>
          <w:tcPr>
            <w:tcW w:w="2232" w:type="dxa"/>
          </w:tcPr>
          <w:p w:rsidR="00310C7E" w:rsidRDefault="007D14B1">
            <w:pPr>
              <w:pStyle w:val="TableParagraph"/>
              <w:spacing w:before="5"/>
              <w:ind w:left="110"/>
              <w:rPr>
                <w:b/>
                <w:i/>
                <w:sz w:val="19"/>
              </w:rPr>
            </w:pPr>
            <w:r>
              <w:rPr>
                <w:b/>
                <w:i/>
                <w:color w:val="0000FF"/>
                <w:w w:val="105"/>
                <w:sz w:val="19"/>
              </w:rPr>
              <w:t>Nationality</w:t>
            </w:r>
          </w:p>
        </w:tc>
        <w:tc>
          <w:tcPr>
            <w:tcW w:w="240" w:type="dxa"/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7" w:type="dxa"/>
          </w:tcPr>
          <w:p w:rsidR="00310C7E" w:rsidRDefault="007D14B1">
            <w:pPr>
              <w:pStyle w:val="TableParagraph"/>
              <w:spacing w:before="5"/>
              <w:ind w:left="165"/>
              <w:rPr>
                <w:sz w:val="21"/>
              </w:rPr>
            </w:pPr>
            <w:r>
              <w:rPr>
                <w:w w:val="105"/>
                <w:sz w:val="21"/>
              </w:rPr>
              <w:t>Italian</w:t>
            </w:r>
          </w:p>
        </w:tc>
      </w:tr>
      <w:tr w:rsidR="00310C7E">
        <w:trPr>
          <w:trHeight w:val="628"/>
        </w:trPr>
        <w:tc>
          <w:tcPr>
            <w:tcW w:w="2232" w:type="dxa"/>
          </w:tcPr>
          <w:p w:rsidR="00310C7E" w:rsidRDefault="007D14B1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spacing w:before="5"/>
              <w:ind w:hanging="121"/>
              <w:rPr>
                <w:b/>
                <w:i/>
                <w:sz w:val="19"/>
              </w:rPr>
            </w:pPr>
            <w:r>
              <w:rPr>
                <w:b/>
                <w:i/>
                <w:color w:val="0000FF"/>
                <w:w w:val="105"/>
                <w:sz w:val="19"/>
              </w:rPr>
              <w:t>since</w:t>
            </w:r>
            <w:r>
              <w:rPr>
                <w:b/>
                <w:i/>
                <w:color w:val="0000FF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000FF"/>
                <w:w w:val="105"/>
                <w:sz w:val="19"/>
              </w:rPr>
              <w:t>December</w:t>
            </w:r>
            <w:r>
              <w:rPr>
                <w:b/>
                <w:i/>
                <w:color w:val="0000FF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000FF"/>
                <w:w w:val="105"/>
                <w:sz w:val="19"/>
              </w:rPr>
              <w:t>2008</w:t>
            </w:r>
          </w:p>
        </w:tc>
        <w:tc>
          <w:tcPr>
            <w:tcW w:w="240" w:type="dxa"/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7" w:type="dxa"/>
          </w:tcPr>
          <w:p w:rsidR="00310C7E" w:rsidRDefault="007D14B1">
            <w:pPr>
              <w:pStyle w:val="TableParagraph"/>
              <w:spacing w:before="5" w:line="252" w:lineRule="auto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Associate</w:t>
            </w:r>
            <w:r>
              <w:rPr>
                <w:spacing w:val="3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Professor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Education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(Scientific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sector:</w:t>
            </w:r>
            <w:r>
              <w:rPr>
                <w:spacing w:val="3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M/PED04).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University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Padua. Department of FISPPA.</w:t>
            </w:r>
          </w:p>
        </w:tc>
      </w:tr>
      <w:tr w:rsidR="00310C7E">
        <w:trPr>
          <w:trHeight w:val="623"/>
        </w:trPr>
        <w:tc>
          <w:tcPr>
            <w:tcW w:w="2232" w:type="dxa"/>
          </w:tcPr>
          <w:p w:rsidR="00310C7E" w:rsidRDefault="007D14B1">
            <w:pPr>
              <w:pStyle w:val="TableParagraph"/>
              <w:spacing w:before="5" w:line="252" w:lineRule="auto"/>
              <w:ind w:left="110" w:right="86"/>
              <w:rPr>
                <w:b/>
                <w:i/>
                <w:sz w:val="19"/>
              </w:rPr>
            </w:pPr>
            <w:r>
              <w:rPr>
                <w:b/>
                <w:i/>
                <w:color w:val="0000FF"/>
                <w:w w:val="105"/>
                <w:sz w:val="19"/>
              </w:rPr>
              <w:t>Research</w:t>
            </w:r>
            <w:r>
              <w:rPr>
                <w:b/>
                <w:i/>
                <w:color w:val="0000FF"/>
                <w:spacing w:val="27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000FF"/>
                <w:w w:val="105"/>
                <w:sz w:val="19"/>
              </w:rPr>
              <w:t>and</w:t>
            </w:r>
            <w:r>
              <w:rPr>
                <w:b/>
                <w:i/>
                <w:color w:val="0000FF"/>
                <w:spacing w:val="28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000FF"/>
                <w:w w:val="105"/>
                <w:sz w:val="19"/>
              </w:rPr>
              <w:t>Teaching</w:t>
            </w:r>
            <w:r>
              <w:rPr>
                <w:b/>
                <w:i/>
                <w:color w:val="0000FF"/>
                <w:spacing w:val="-47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000FF"/>
                <w:w w:val="105"/>
                <w:sz w:val="19"/>
              </w:rPr>
              <w:t>Field</w:t>
            </w:r>
          </w:p>
        </w:tc>
        <w:tc>
          <w:tcPr>
            <w:tcW w:w="240" w:type="dxa"/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7" w:type="dxa"/>
          </w:tcPr>
          <w:p w:rsidR="00310C7E" w:rsidRDefault="007D14B1">
            <w:pPr>
              <w:pStyle w:val="TableParagraph"/>
              <w:spacing w:before="5" w:line="247" w:lineRule="auto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Pre-</w:t>
            </w:r>
            <w:r>
              <w:rPr>
                <w:spacing w:val="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in-service</w:t>
            </w:r>
            <w:r>
              <w:rPr>
                <w:spacing w:val="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teacher</w:t>
            </w:r>
            <w:r>
              <w:rPr>
                <w:spacing w:val="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education,</w:t>
            </w:r>
            <w:r>
              <w:rPr>
                <w:spacing w:val="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assessment</w:t>
            </w:r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evaluation</w:t>
            </w:r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educational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contexts,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line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learning, research methods.</w:t>
            </w:r>
          </w:p>
        </w:tc>
      </w:tr>
      <w:tr w:rsidR="00310C7E">
        <w:trPr>
          <w:trHeight w:val="2490"/>
        </w:trPr>
        <w:tc>
          <w:tcPr>
            <w:tcW w:w="2232" w:type="dxa"/>
          </w:tcPr>
          <w:p w:rsidR="00310C7E" w:rsidRDefault="007D14B1">
            <w:pPr>
              <w:pStyle w:val="TableParagraph"/>
              <w:spacing w:before="5" w:line="252" w:lineRule="auto"/>
              <w:ind w:left="110" w:right="1061"/>
              <w:rPr>
                <w:b/>
                <w:i/>
                <w:sz w:val="19"/>
              </w:rPr>
            </w:pPr>
            <w:r>
              <w:rPr>
                <w:b/>
                <w:i/>
                <w:color w:val="0000FF"/>
                <w:w w:val="105"/>
                <w:sz w:val="19"/>
              </w:rPr>
              <w:t>Scientific</w:t>
            </w:r>
            <w:r>
              <w:rPr>
                <w:b/>
                <w:i/>
                <w:color w:val="0000FF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000FF"/>
                <w:w w:val="105"/>
                <w:sz w:val="19"/>
              </w:rPr>
              <w:t>Associations</w:t>
            </w:r>
          </w:p>
        </w:tc>
        <w:tc>
          <w:tcPr>
            <w:tcW w:w="240" w:type="dxa"/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7" w:type="dxa"/>
          </w:tcPr>
          <w:p w:rsidR="00310C7E" w:rsidRDefault="007D14B1">
            <w:pPr>
              <w:pStyle w:val="TableParagraph"/>
              <w:spacing w:before="5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Member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(or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formerly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member)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of:</w:t>
            </w:r>
          </w:p>
          <w:p w:rsidR="00310C7E" w:rsidRDefault="007D14B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3"/>
              <w:ind w:hanging="358"/>
              <w:rPr>
                <w:sz w:val="21"/>
              </w:rPr>
            </w:pPr>
            <w:r>
              <w:rPr>
                <w:w w:val="105"/>
                <w:sz w:val="21"/>
              </w:rPr>
              <w:t>SIPED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–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Società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Italiana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Pedagogia</w:t>
            </w:r>
          </w:p>
          <w:p w:rsidR="00310C7E" w:rsidRDefault="007D14B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33"/>
              <w:ind w:hanging="358"/>
              <w:rPr>
                <w:sz w:val="21"/>
              </w:rPr>
            </w:pPr>
            <w:r>
              <w:rPr>
                <w:w w:val="105"/>
                <w:sz w:val="21"/>
              </w:rPr>
              <w:t>SIRD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Società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Italiana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Ricerca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Didattica</w:t>
            </w:r>
          </w:p>
          <w:p w:rsidR="00310C7E" w:rsidRDefault="007D14B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28"/>
              <w:ind w:hanging="358"/>
              <w:rPr>
                <w:sz w:val="21"/>
              </w:rPr>
            </w:pPr>
            <w:r>
              <w:rPr>
                <w:w w:val="105"/>
                <w:sz w:val="21"/>
              </w:rPr>
              <w:t>EARLI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European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Association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Research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Learning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Instruction</w:t>
            </w:r>
          </w:p>
          <w:p w:rsidR="00310C7E" w:rsidRDefault="007D14B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33"/>
              <w:ind w:hanging="358"/>
              <w:rPr>
                <w:sz w:val="21"/>
              </w:rPr>
            </w:pPr>
            <w:r>
              <w:rPr>
                <w:w w:val="105"/>
                <w:sz w:val="21"/>
              </w:rPr>
              <w:t>SIG1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Assessment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evaluation: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EARLI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Special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Interest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Group</w:t>
            </w:r>
          </w:p>
          <w:p w:rsidR="00310C7E" w:rsidRDefault="007D14B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33"/>
              <w:ind w:hanging="358"/>
              <w:rPr>
                <w:sz w:val="21"/>
              </w:rPr>
            </w:pPr>
            <w:r>
              <w:rPr>
                <w:w w:val="105"/>
                <w:sz w:val="21"/>
              </w:rPr>
              <w:t>CKBG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Collaborative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Knowledge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Building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Group</w:t>
            </w:r>
          </w:p>
          <w:p w:rsidR="00310C7E" w:rsidRDefault="007D14B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28"/>
              <w:ind w:hanging="358"/>
              <w:rPr>
                <w:sz w:val="21"/>
              </w:rPr>
            </w:pPr>
            <w:r>
              <w:rPr>
                <w:w w:val="105"/>
                <w:sz w:val="21"/>
              </w:rPr>
              <w:t>BERA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–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British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Educational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Research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Association</w:t>
            </w:r>
          </w:p>
        </w:tc>
      </w:tr>
      <w:tr w:rsidR="00310C7E">
        <w:trPr>
          <w:trHeight w:val="6973"/>
        </w:trPr>
        <w:tc>
          <w:tcPr>
            <w:tcW w:w="2232" w:type="dxa"/>
          </w:tcPr>
          <w:p w:rsidR="00310C7E" w:rsidRDefault="007D14B1">
            <w:pPr>
              <w:pStyle w:val="TableParagraph"/>
              <w:spacing w:before="5" w:line="252" w:lineRule="auto"/>
              <w:ind w:left="110" w:right="252"/>
              <w:rPr>
                <w:b/>
                <w:i/>
                <w:sz w:val="19"/>
              </w:rPr>
            </w:pPr>
            <w:r>
              <w:rPr>
                <w:b/>
                <w:i/>
                <w:color w:val="0000FF"/>
                <w:w w:val="105"/>
                <w:sz w:val="19"/>
              </w:rPr>
              <w:t>National and</w:t>
            </w:r>
            <w:r>
              <w:rPr>
                <w:b/>
                <w:i/>
                <w:color w:val="0000FF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000FF"/>
                <w:w w:val="105"/>
                <w:sz w:val="19"/>
              </w:rPr>
              <w:t>International</w:t>
            </w:r>
            <w:r>
              <w:rPr>
                <w:b/>
                <w:i/>
                <w:color w:val="0000FF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000FF"/>
                <w:w w:val="105"/>
                <w:sz w:val="19"/>
              </w:rPr>
              <w:t>academic/professional</w:t>
            </w:r>
            <w:r>
              <w:rPr>
                <w:b/>
                <w:i/>
                <w:color w:val="0000FF"/>
                <w:spacing w:val="-47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000FF"/>
                <w:w w:val="105"/>
                <w:sz w:val="19"/>
              </w:rPr>
              <w:t>responsibilities</w:t>
            </w:r>
          </w:p>
        </w:tc>
        <w:tc>
          <w:tcPr>
            <w:tcW w:w="240" w:type="dxa"/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7" w:type="dxa"/>
          </w:tcPr>
          <w:p w:rsidR="00310C7E" w:rsidRDefault="007D14B1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before="5"/>
              <w:ind w:left="23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Teaching:</w:t>
            </w:r>
          </w:p>
          <w:p w:rsidR="00310C7E" w:rsidRDefault="007D14B1">
            <w:pPr>
              <w:pStyle w:val="TableParagraph"/>
              <w:numPr>
                <w:ilvl w:val="1"/>
                <w:numId w:val="5"/>
              </w:numPr>
              <w:tabs>
                <w:tab w:val="left" w:pos="831"/>
              </w:tabs>
              <w:spacing w:before="12" w:line="252" w:lineRule="auto"/>
              <w:ind w:right="92"/>
              <w:jc w:val="both"/>
              <w:rPr>
                <w:sz w:val="21"/>
              </w:rPr>
            </w:pPr>
            <w:r>
              <w:rPr>
                <w:i/>
                <w:w w:val="105"/>
                <w:sz w:val="21"/>
              </w:rPr>
              <w:t>Undergraduate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courses</w:t>
            </w:r>
            <w:r>
              <w:rPr>
                <w:w w:val="105"/>
                <w:sz w:val="21"/>
              </w:rPr>
              <w:t>: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“Experimental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Pedagogy”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“Methods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Research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Education”;</w:t>
            </w:r>
          </w:p>
          <w:p w:rsidR="00310C7E" w:rsidRDefault="007D14B1">
            <w:pPr>
              <w:pStyle w:val="TableParagraph"/>
              <w:numPr>
                <w:ilvl w:val="1"/>
                <w:numId w:val="5"/>
              </w:numPr>
              <w:tabs>
                <w:tab w:val="left" w:pos="831"/>
              </w:tabs>
              <w:spacing w:line="249" w:lineRule="auto"/>
              <w:ind w:right="90"/>
              <w:jc w:val="both"/>
              <w:rPr>
                <w:sz w:val="21"/>
              </w:rPr>
            </w:pPr>
            <w:r>
              <w:rPr>
                <w:i/>
                <w:w w:val="105"/>
                <w:sz w:val="21"/>
              </w:rPr>
              <w:t>Master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courses</w:t>
            </w:r>
            <w:r>
              <w:rPr>
                <w:w w:val="105"/>
                <w:sz w:val="21"/>
              </w:rPr>
              <w:t>: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“School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System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Evaluation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Educational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Technologies”; “School System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Evaluation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Teacher Professional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Development;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“Research methodology in education”.</w:t>
            </w:r>
          </w:p>
          <w:p w:rsidR="00310C7E" w:rsidRDefault="007D14B1">
            <w:pPr>
              <w:pStyle w:val="TableParagraph"/>
              <w:numPr>
                <w:ilvl w:val="1"/>
                <w:numId w:val="5"/>
              </w:numPr>
              <w:tabs>
                <w:tab w:val="left" w:pos="831"/>
              </w:tabs>
              <w:spacing w:before="3"/>
              <w:ind w:hanging="361"/>
              <w:jc w:val="both"/>
              <w:rPr>
                <w:sz w:val="21"/>
              </w:rPr>
            </w:pPr>
            <w:r>
              <w:rPr>
                <w:i/>
                <w:w w:val="105"/>
                <w:sz w:val="21"/>
              </w:rPr>
              <w:t>PhD</w:t>
            </w:r>
            <w:r>
              <w:rPr>
                <w:i/>
                <w:spacing w:val="-5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courses</w:t>
            </w:r>
            <w:r>
              <w:rPr>
                <w:w w:val="105"/>
                <w:sz w:val="21"/>
              </w:rPr>
              <w:t>: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Methodology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research;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Assessment.</w:t>
            </w:r>
          </w:p>
          <w:p w:rsidR="00310C7E" w:rsidRDefault="00310C7E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310C7E" w:rsidRDefault="007D14B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49" w:lineRule="auto"/>
              <w:ind w:right="91" w:hanging="357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Since 2017: Member of the “Collegio dei docenti” in the PhD School 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Scienze Pedagogiche, dell’Educazione e della Formazione". University 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Padova.</w:t>
            </w:r>
          </w:p>
          <w:p w:rsidR="00310C7E" w:rsidRDefault="007D14B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25" w:line="247" w:lineRule="auto"/>
              <w:ind w:right="92" w:hanging="357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Since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2018: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Member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executive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board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doctoral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School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Scienze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Pedagogiche,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dell’Educazione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Formazione".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University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Padova.</w:t>
            </w:r>
          </w:p>
          <w:p w:rsidR="00310C7E" w:rsidRDefault="007D14B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26" w:line="252" w:lineRule="auto"/>
              <w:ind w:right="88" w:hanging="357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2015-2016 Consultant of ICF International for the Italian National Report 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“Comparative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Study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Quality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Assurance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In</w:t>
            </w:r>
            <w:proofErr w:type="gramEnd"/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Eu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School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Education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Systems – Policies, Procedures and Practices”, carried out by the European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Commission,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Directorate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General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Education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Culture”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(https://</w:t>
            </w:r>
            <w:hyperlink r:id="rId8">
              <w:r>
                <w:rPr>
                  <w:w w:val="105"/>
                  <w:sz w:val="21"/>
                </w:rPr>
                <w:t>www.icf.com/who-we-are).</w:t>
              </w:r>
            </w:hyperlink>
          </w:p>
          <w:p w:rsidR="00310C7E" w:rsidRDefault="007D14B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20" w:line="247" w:lineRule="auto"/>
              <w:ind w:right="90" w:hanging="357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2017-2018: External Member of the Comm</w:t>
            </w:r>
            <w:r>
              <w:rPr>
                <w:w w:val="105"/>
                <w:sz w:val="21"/>
              </w:rPr>
              <w:t>ettee for the evaluation of the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research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SUPSI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(Scuola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Universitaria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Professionale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della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Svizzera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italiana).</w:t>
            </w:r>
          </w:p>
          <w:p w:rsidR="00310C7E" w:rsidRDefault="007D14B1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26" w:line="252" w:lineRule="auto"/>
              <w:ind w:right="92" w:hanging="357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2015: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International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member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PhD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Commettee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charge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assessment of the Doctoral dissertation “Diseño, desarrollo y evaluación de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cin</w:t>
            </w:r>
            <w:r>
              <w:rPr>
                <w:w w:val="105"/>
                <w:sz w:val="21"/>
              </w:rPr>
              <w:t>co experiencias de voz del alumnado en escuelas de Cantabria (España).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Propuesta de una guía para centros educativos”, in the “Departamento de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Educación,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Facultad de educación”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University of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Cantabria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(E).</w:t>
            </w:r>
          </w:p>
        </w:tc>
      </w:tr>
    </w:tbl>
    <w:p w:rsidR="00310C7E" w:rsidRDefault="00310C7E">
      <w:pPr>
        <w:spacing w:line="252" w:lineRule="auto"/>
        <w:jc w:val="both"/>
        <w:rPr>
          <w:sz w:val="21"/>
        </w:rPr>
        <w:sectPr w:rsidR="00310C7E">
          <w:footerReference w:type="default" r:id="rId9"/>
          <w:type w:val="continuous"/>
          <w:pgSz w:w="11900" w:h="16840"/>
          <w:pgMar w:top="1600" w:right="780" w:bottom="880" w:left="1000" w:header="720" w:footer="689" w:gutter="0"/>
          <w:pgNumType w:start="1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40"/>
        <w:gridCol w:w="7387"/>
      </w:tblGrid>
      <w:tr w:rsidR="00310C7E">
        <w:trPr>
          <w:trHeight w:val="3383"/>
        </w:trPr>
        <w:tc>
          <w:tcPr>
            <w:tcW w:w="2232" w:type="dxa"/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" w:type="dxa"/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7" w:type="dxa"/>
          </w:tcPr>
          <w:p w:rsidR="00310C7E" w:rsidRDefault="007D14B1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5" w:line="252" w:lineRule="auto"/>
              <w:ind w:right="92"/>
              <w:rPr>
                <w:sz w:val="21"/>
              </w:rPr>
            </w:pPr>
            <w:r>
              <w:rPr>
                <w:w w:val="105"/>
                <w:sz w:val="21"/>
              </w:rPr>
              <w:t>Since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2015: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Member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GAV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course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Scienze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dell’educazione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della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Formazione” of the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University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 Padova.</w:t>
            </w:r>
          </w:p>
          <w:p w:rsidR="00310C7E" w:rsidRDefault="007D14B1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22" w:line="247" w:lineRule="auto"/>
              <w:ind w:right="93"/>
              <w:rPr>
                <w:sz w:val="21"/>
              </w:rPr>
            </w:pPr>
            <w:r>
              <w:rPr>
                <w:w w:val="105"/>
                <w:sz w:val="21"/>
              </w:rPr>
              <w:t>2011-2018: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charge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International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Agreement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between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Universidade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Estado do Rio de Janeiro (BR)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 University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Padova (IT).</w:t>
            </w:r>
          </w:p>
          <w:p w:rsidR="00310C7E" w:rsidRDefault="007D14B1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26" w:line="252" w:lineRule="auto"/>
              <w:ind w:right="92"/>
              <w:rPr>
                <w:sz w:val="21"/>
              </w:rPr>
            </w:pPr>
            <w:r>
              <w:rPr>
                <w:w w:val="105"/>
                <w:sz w:val="21"/>
              </w:rPr>
              <w:t>2013-2017: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National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Coordinator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SIPED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(Società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Italiana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Ricerca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Didattica) group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 research: “Student Voice”.</w:t>
            </w:r>
          </w:p>
          <w:p w:rsidR="00310C7E" w:rsidRDefault="007D14B1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22" w:line="247" w:lineRule="auto"/>
              <w:ind w:right="92"/>
              <w:rPr>
                <w:sz w:val="21"/>
              </w:rPr>
            </w:pPr>
            <w:r>
              <w:rPr>
                <w:w w:val="105"/>
                <w:sz w:val="21"/>
              </w:rPr>
              <w:t>2012-2018: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International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Cons</w:t>
            </w:r>
            <w:r>
              <w:rPr>
                <w:w w:val="105"/>
                <w:sz w:val="21"/>
              </w:rPr>
              <w:t>ultant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Research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Group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“NetEDU”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(Núcleo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Etnografia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em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Educação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hyperlink r:id="rId10">
              <w:r>
                <w:rPr>
                  <w:w w:val="105"/>
                  <w:sz w:val="21"/>
                </w:rPr>
                <w:t>http://netedu.pro.br/?page_id=19).</w:t>
              </w:r>
            </w:hyperlink>
          </w:p>
          <w:p w:rsidR="00310C7E" w:rsidRDefault="007D14B1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27" w:line="249" w:lineRule="auto"/>
              <w:ind w:right="90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Since 2011: Supervisor of LLP/Erasmus flows between the University 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Padova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Universities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of: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Cantabria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(ES);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Cergy-Pontoise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(FR);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Northampton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(UK);</w:t>
            </w:r>
          </w:p>
        </w:tc>
      </w:tr>
      <w:tr w:rsidR="00310C7E">
        <w:trPr>
          <w:trHeight w:val="4007"/>
        </w:trPr>
        <w:tc>
          <w:tcPr>
            <w:tcW w:w="2232" w:type="dxa"/>
          </w:tcPr>
          <w:p w:rsidR="00310C7E" w:rsidRDefault="007D14B1">
            <w:pPr>
              <w:pStyle w:val="TableParagraph"/>
              <w:spacing w:before="5"/>
              <w:ind w:left="110"/>
              <w:rPr>
                <w:b/>
                <w:i/>
                <w:sz w:val="19"/>
              </w:rPr>
            </w:pPr>
            <w:r>
              <w:rPr>
                <w:b/>
                <w:i/>
                <w:color w:val="0000FF"/>
                <w:w w:val="105"/>
                <w:sz w:val="19"/>
              </w:rPr>
              <w:t>Academic</w:t>
            </w:r>
            <w:r>
              <w:rPr>
                <w:b/>
                <w:i/>
                <w:color w:val="0000FF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000FF"/>
                <w:w w:val="105"/>
                <w:sz w:val="19"/>
              </w:rPr>
              <w:t>Visitor</w:t>
            </w:r>
          </w:p>
        </w:tc>
        <w:tc>
          <w:tcPr>
            <w:tcW w:w="240" w:type="dxa"/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7" w:type="dxa"/>
          </w:tcPr>
          <w:p w:rsidR="00310C7E" w:rsidRDefault="007D14B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5"/>
              <w:ind w:hanging="35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School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Teaching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Learning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at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Bowling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Green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State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University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(US).</w:t>
            </w:r>
          </w:p>
          <w:p w:rsidR="00310C7E" w:rsidRDefault="007D14B1">
            <w:pPr>
              <w:pStyle w:val="TableParagraph"/>
              <w:spacing w:before="13"/>
              <w:ind w:left="467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Host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professor: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Li.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January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May,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2019.</w:t>
            </w:r>
          </w:p>
          <w:p w:rsidR="00310C7E" w:rsidRDefault="007D14B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33" w:line="247" w:lineRule="auto"/>
              <w:ind w:right="9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Department of Learning and Teaching Enhancement at Edinburgh Napier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University (UK).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Host professor: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Kay Sambell. May 2018.</w:t>
            </w:r>
          </w:p>
          <w:p w:rsidR="00310C7E" w:rsidRDefault="007D14B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6" w:line="249" w:lineRule="auto"/>
              <w:ind w:right="89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Centre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Education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Research,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School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Education,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University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Northampton, (UK). Host professor: Cristina Devecchi. November 2013 -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February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2014.</w:t>
            </w:r>
          </w:p>
          <w:p w:rsidR="00310C7E" w:rsidRDefault="007D14B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5" w:line="252" w:lineRule="auto"/>
              <w:ind w:right="91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Universidade do Estado do Rio De Janeiro - UERJ (BR). Host professor: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professor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Carmen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Lucia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Mattos.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October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2013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June-July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2015.</w:t>
            </w:r>
          </w:p>
          <w:p w:rsidR="00310C7E" w:rsidRDefault="007D14B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17" w:line="252" w:lineRule="auto"/>
              <w:ind w:right="92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Faculty of Education, University of Cambridge (UK). Host professor: John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Gray. April - July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2012.</w:t>
            </w:r>
          </w:p>
          <w:p w:rsidR="00310C7E" w:rsidRDefault="007D14B1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22"/>
              <w:ind w:hanging="35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Université</w:t>
            </w:r>
            <w:r>
              <w:rPr>
                <w:spacing w:val="42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 xml:space="preserve">de 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Cergy</w:t>
            </w:r>
            <w:proofErr w:type="gramEnd"/>
            <w:r>
              <w:rPr>
                <w:w w:val="105"/>
                <w:sz w:val="21"/>
              </w:rPr>
              <w:t xml:space="preserve">-Pontoise 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(FR). 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 xml:space="preserve">Host 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professor</w:t>
            </w:r>
            <w:proofErr w:type="gramEnd"/>
            <w:r>
              <w:rPr>
                <w:w w:val="105"/>
                <w:sz w:val="21"/>
              </w:rPr>
              <w:t xml:space="preserve">: 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Séverine 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Colinet.</w:t>
            </w:r>
          </w:p>
          <w:p w:rsidR="00310C7E" w:rsidRDefault="007D14B1">
            <w:pPr>
              <w:pStyle w:val="TableParagraph"/>
              <w:spacing w:before="13"/>
              <w:ind w:left="467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September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2011.</w:t>
            </w:r>
          </w:p>
        </w:tc>
      </w:tr>
      <w:tr w:rsidR="00310C7E">
        <w:trPr>
          <w:trHeight w:val="6705"/>
        </w:trPr>
        <w:tc>
          <w:tcPr>
            <w:tcW w:w="2232" w:type="dxa"/>
          </w:tcPr>
          <w:p w:rsidR="00310C7E" w:rsidRDefault="007D14B1">
            <w:pPr>
              <w:pStyle w:val="TableParagraph"/>
              <w:spacing w:before="5"/>
              <w:ind w:left="110"/>
              <w:rPr>
                <w:b/>
                <w:i/>
                <w:sz w:val="19"/>
              </w:rPr>
            </w:pPr>
            <w:r>
              <w:rPr>
                <w:b/>
                <w:i/>
                <w:color w:val="0000FF"/>
                <w:w w:val="105"/>
                <w:sz w:val="19"/>
              </w:rPr>
              <w:t>Editorial</w:t>
            </w:r>
            <w:r>
              <w:rPr>
                <w:b/>
                <w:i/>
                <w:color w:val="0000FF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000FF"/>
                <w:w w:val="105"/>
                <w:sz w:val="19"/>
              </w:rPr>
              <w:t>Activities</w:t>
            </w:r>
          </w:p>
        </w:tc>
        <w:tc>
          <w:tcPr>
            <w:tcW w:w="240" w:type="dxa"/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7" w:type="dxa"/>
          </w:tcPr>
          <w:p w:rsidR="00310C7E" w:rsidRDefault="007D14B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  <w:tab w:val="left" w:pos="475"/>
              </w:tabs>
              <w:spacing w:before="135" w:line="261" w:lineRule="auto"/>
              <w:ind w:right="289"/>
              <w:rPr>
                <w:sz w:val="21"/>
              </w:rPr>
            </w:pPr>
            <w:r>
              <w:rPr>
                <w:w w:val="105"/>
                <w:sz w:val="21"/>
              </w:rPr>
              <w:t>Associate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Editor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Querty,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Journal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Technology,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Culture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Education,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(ISSN 1828-7344) A level ANVUR classification and Thomson Reuters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Emerging Sources Citation Index, Scopus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Index.</w:t>
            </w:r>
          </w:p>
          <w:p w:rsidR="00310C7E" w:rsidRDefault="007D14B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  <w:tab w:val="left" w:pos="475"/>
              </w:tabs>
              <w:spacing w:before="112" w:line="252" w:lineRule="auto"/>
              <w:ind w:right="92"/>
              <w:rPr>
                <w:sz w:val="21"/>
              </w:rPr>
            </w:pPr>
            <w:r>
              <w:rPr>
                <w:w w:val="105"/>
                <w:sz w:val="21"/>
              </w:rPr>
              <w:t>Associate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Editor 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International Journal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of Student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Voice</w:t>
            </w:r>
            <w:r>
              <w:rPr>
                <w:w w:val="105"/>
                <w:sz w:val="21"/>
              </w:rPr>
              <w:t>, Pennsylvania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State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University.</w:t>
            </w:r>
          </w:p>
          <w:p w:rsidR="00310C7E" w:rsidRDefault="007D14B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  <w:tab w:val="left" w:pos="475"/>
              </w:tabs>
              <w:spacing w:before="2" w:line="247" w:lineRule="auto"/>
              <w:ind w:right="92"/>
              <w:rPr>
                <w:sz w:val="21"/>
              </w:rPr>
            </w:pPr>
            <w:r>
              <w:rPr>
                <w:w w:val="105"/>
                <w:sz w:val="21"/>
              </w:rPr>
              <w:t>Member of Scientific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Committee of the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book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collection “Giovani 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desiderio</w:t>
            </w:r>
            <w:r>
              <w:rPr>
                <w:spacing w:val="-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 formazione”, Ed. Cafagna, Barletta.</w:t>
            </w:r>
          </w:p>
          <w:p w:rsidR="00310C7E" w:rsidRDefault="007D14B1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  <w:tab w:val="left" w:pos="475"/>
              </w:tabs>
              <w:spacing w:before="7" w:line="252" w:lineRule="auto"/>
              <w:ind w:right="90"/>
              <w:rPr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Editorial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Staff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RESM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(Ricerca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Educativa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Scienze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Motorie),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Ed. Cleup.</w:t>
            </w:r>
          </w:p>
          <w:p w:rsidR="00310C7E" w:rsidRDefault="007D14B1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spacing w:before="1" w:line="249" w:lineRule="auto"/>
              <w:ind w:right="91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Member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Scientific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Committee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journal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"</w:t>
            </w:r>
            <w:r>
              <w:rPr>
                <w:i/>
                <w:w w:val="105"/>
                <w:sz w:val="21"/>
              </w:rPr>
              <w:t>Italian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Journal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of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Educational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Technology</w:t>
            </w:r>
            <w:r>
              <w:rPr>
                <w:w w:val="105"/>
                <w:sz w:val="21"/>
              </w:rPr>
              <w:t>",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Istituto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Tecnologie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Didattiche,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Consiglio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Nazionale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della Ricerca:</w:t>
            </w:r>
            <w:r>
              <w:rPr>
                <w:color w:val="0563C1"/>
                <w:spacing w:val="-1"/>
                <w:w w:val="105"/>
                <w:sz w:val="21"/>
              </w:rPr>
              <w:t xml:space="preserve"> </w:t>
            </w:r>
            <w:hyperlink r:id="rId11">
              <w:r>
                <w:rPr>
                  <w:color w:val="0563C1"/>
                  <w:w w:val="105"/>
                  <w:sz w:val="21"/>
                  <w:u w:val="single" w:color="0563C1"/>
                </w:rPr>
                <w:t>http://ijet.itd.cnr.it/about/editorialTeam</w:t>
              </w:r>
            </w:hyperlink>
          </w:p>
          <w:p w:rsidR="00310C7E" w:rsidRDefault="00310C7E">
            <w:pPr>
              <w:pStyle w:val="TableParagraph"/>
              <w:ind w:left="0"/>
              <w:rPr>
                <w:b/>
                <w:sz w:val="24"/>
              </w:rPr>
            </w:pPr>
          </w:p>
          <w:p w:rsidR="00310C7E" w:rsidRDefault="00310C7E">
            <w:pPr>
              <w:pStyle w:val="TableParagraph"/>
              <w:ind w:left="0"/>
              <w:rPr>
                <w:b/>
                <w:sz w:val="19"/>
              </w:rPr>
            </w:pPr>
          </w:p>
          <w:p w:rsidR="00310C7E" w:rsidRDefault="007D14B1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hanging="365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Guest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Editor of the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Special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Issue "Stu</w:t>
            </w:r>
            <w:r>
              <w:rPr>
                <w:w w:val="105"/>
                <w:sz w:val="21"/>
              </w:rPr>
              <w:t>dent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Voice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 Technologies" in BJET</w:t>
            </w:r>
          </w:p>
          <w:p w:rsidR="00310C7E" w:rsidRDefault="007D14B1">
            <w:pPr>
              <w:pStyle w:val="TableParagraph"/>
              <w:spacing w:before="13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-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British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Journal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Educational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Technologies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(2017)</w:t>
            </w:r>
          </w:p>
          <w:p w:rsidR="00310C7E" w:rsidRDefault="007D14B1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spacing w:before="13" w:line="252" w:lineRule="auto"/>
              <w:ind w:right="91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-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Guest editor of the Special Issue on “Assessment and Technologies” in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IJET – Italian Journal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Educational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Technology (2018)</w:t>
            </w:r>
          </w:p>
          <w:p w:rsidR="00310C7E" w:rsidRDefault="007D14B1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spacing w:line="252" w:lineRule="auto"/>
              <w:ind w:right="8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- Guest Editor of the Special Issue on "Assessment and Feedback in the 21st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Century: Lessons Learnt from the Past and Future Directions", in AISHE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(2019).</w:t>
            </w:r>
          </w:p>
          <w:p w:rsidR="00310C7E" w:rsidRDefault="007D14B1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spacing w:line="252" w:lineRule="auto"/>
              <w:ind w:right="90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-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Guest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Editor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Special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Issue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"Peer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feedback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technology-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enhanced assessment as critical issues to foster student learning" in Italian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Journal of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Educational Research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(2019).</w:t>
            </w:r>
          </w:p>
          <w:p w:rsidR="00310C7E" w:rsidRDefault="007D14B1">
            <w:pPr>
              <w:pStyle w:val="TableParagraph"/>
              <w:spacing w:before="113" w:line="229" w:lineRule="exact"/>
              <w:ind w:left="165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Referee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Academic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Journals:</w:t>
            </w:r>
          </w:p>
        </w:tc>
      </w:tr>
    </w:tbl>
    <w:p w:rsidR="00310C7E" w:rsidRDefault="00310C7E">
      <w:pPr>
        <w:spacing w:line="229" w:lineRule="exact"/>
        <w:jc w:val="both"/>
        <w:rPr>
          <w:sz w:val="21"/>
        </w:rPr>
        <w:sectPr w:rsidR="00310C7E">
          <w:pgSz w:w="11900" w:h="16840"/>
          <w:pgMar w:top="1420" w:right="780" w:bottom="880" w:left="1000" w:header="0" w:footer="689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40"/>
        <w:gridCol w:w="7387"/>
      </w:tblGrid>
      <w:tr w:rsidR="00310C7E">
        <w:trPr>
          <w:trHeight w:val="3666"/>
        </w:trPr>
        <w:tc>
          <w:tcPr>
            <w:tcW w:w="2232" w:type="dxa"/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" w:type="dxa"/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7" w:type="dxa"/>
          </w:tcPr>
          <w:p w:rsidR="00310C7E" w:rsidRDefault="007D14B1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spacing w:before="10"/>
              <w:ind w:hanging="358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British</w:t>
            </w:r>
            <w:r>
              <w:rPr>
                <w:i/>
                <w:spacing w:val="-6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Journal</w:t>
            </w:r>
            <w:r>
              <w:rPr>
                <w:i/>
                <w:spacing w:val="-6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of</w:t>
            </w:r>
            <w:r>
              <w:rPr>
                <w:i/>
                <w:spacing w:val="-6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Educational</w:t>
            </w:r>
            <w:r>
              <w:rPr>
                <w:i/>
                <w:spacing w:val="-6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Technologies</w:t>
            </w:r>
          </w:p>
          <w:p w:rsidR="00310C7E" w:rsidRDefault="007D14B1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spacing w:before="142"/>
              <w:ind w:hanging="358"/>
              <w:rPr>
                <w:sz w:val="21"/>
              </w:rPr>
            </w:pPr>
            <w:r>
              <w:rPr>
                <w:i/>
                <w:w w:val="105"/>
                <w:sz w:val="21"/>
              </w:rPr>
              <w:t>Computer</w:t>
            </w:r>
            <w:r>
              <w:rPr>
                <w:i/>
                <w:spacing w:val="-6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&amp;</w:t>
            </w:r>
            <w:r>
              <w:rPr>
                <w:i/>
                <w:spacing w:val="-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Education</w:t>
            </w:r>
            <w:r>
              <w:rPr>
                <w:i/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(Elsevier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Publishing)</w:t>
            </w:r>
          </w:p>
          <w:p w:rsidR="00310C7E" w:rsidRDefault="007D14B1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33" w:line="247" w:lineRule="auto"/>
              <w:ind w:right="92"/>
              <w:jc w:val="both"/>
              <w:rPr>
                <w:sz w:val="21"/>
              </w:rPr>
            </w:pPr>
            <w:r>
              <w:rPr>
                <w:i/>
                <w:sz w:val="21"/>
              </w:rPr>
              <w:t xml:space="preserve">Encyclopaideia - Journal of Phenomenology and Education </w:t>
            </w:r>
            <w:r>
              <w:rPr>
                <w:sz w:val="21"/>
              </w:rPr>
              <w:t>(Alma Mater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Studiorum, University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 Bologna)</w:t>
            </w:r>
          </w:p>
          <w:p w:rsidR="00310C7E" w:rsidRDefault="007D14B1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spacing w:before="12"/>
              <w:ind w:hanging="358"/>
              <w:rPr>
                <w:sz w:val="21"/>
              </w:rPr>
            </w:pPr>
            <w:r>
              <w:rPr>
                <w:i/>
                <w:w w:val="105"/>
                <w:sz w:val="21"/>
              </w:rPr>
              <w:t>Excellence</w:t>
            </w:r>
            <w:r>
              <w:rPr>
                <w:i/>
                <w:spacing w:val="-7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and</w:t>
            </w:r>
            <w:r>
              <w:rPr>
                <w:i/>
                <w:spacing w:val="-6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Innovation</w:t>
            </w:r>
            <w:r>
              <w:rPr>
                <w:i/>
                <w:spacing w:val="-7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in</w:t>
            </w:r>
            <w:r>
              <w:rPr>
                <w:i/>
                <w:spacing w:val="-6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Learning</w:t>
            </w:r>
            <w:r>
              <w:rPr>
                <w:i/>
                <w:spacing w:val="-6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and</w:t>
            </w:r>
            <w:r>
              <w:rPr>
                <w:i/>
                <w:spacing w:val="-7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Teaching</w:t>
            </w:r>
            <w:r>
              <w:rPr>
                <w:i/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(Franco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Angeli);</w:t>
            </w:r>
          </w:p>
          <w:p w:rsidR="00310C7E" w:rsidRDefault="007D14B1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  <w:tab w:val="left" w:pos="825"/>
              </w:tabs>
              <w:spacing w:before="133"/>
              <w:ind w:hanging="358"/>
              <w:rPr>
                <w:sz w:val="21"/>
              </w:rPr>
            </w:pPr>
            <w:r>
              <w:rPr>
                <w:i/>
                <w:sz w:val="21"/>
              </w:rPr>
              <w:t>Form@re</w:t>
            </w:r>
            <w:r>
              <w:rPr>
                <w:i/>
                <w:spacing w:val="12"/>
                <w:sz w:val="21"/>
              </w:rPr>
              <w:t xml:space="preserve"> </w:t>
            </w:r>
            <w:r>
              <w:rPr>
                <w:i/>
                <w:sz w:val="21"/>
              </w:rPr>
              <w:t>-</w:t>
            </w:r>
            <w:r>
              <w:rPr>
                <w:i/>
                <w:spacing w:val="12"/>
                <w:sz w:val="21"/>
              </w:rPr>
              <w:t xml:space="preserve"> </w:t>
            </w:r>
            <w:r>
              <w:rPr>
                <w:i/>
                <w:sz w:val="21"/>
              </w:rPr>
              <w:t>Open</w:t>
            </w:r>
            <w:r>
              <w:rPr>
                <w:i/>
                <w:spacing w:val="12"/>
                <w:sz w:val="21"/>
              </w:rPr>
              <w:t xml:space="preserve"> </w:t>
            </w:r>
            <w:r>
              <w:rPr>
                <w:i/>
                <w:sz w:val="21"/>
              </w:rPr>
              <w:t>Journal</w:t>
            </w:r>
            <w:r>
              <w:rPr>
                <w:i/>
                <w:spacing w:val="10"/>
                <w:sz w:val="21"/>
              </w:rPr>
              <w:t xml:space="preserve"> </w:t>
            </w:r>
            <w:r>
              <w:rPr>
                <w:i/>
                <w:sz w:val="21"/>
              </w:rPr>
              <w:t>per</w:t>
            </w:r>
            <w:r>
              <w:rPr>
                <w:i/>
                <w:spacing w:val="12"/>
                <w:sz w:val="21"/>
              </w:rPr>
              <w:t xml:space="preserve"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12"/>
                <w:sz w:val="21"/>
              </w:rPr>
              <w:t xml:space="preserve"> </w:t>
            </w:r>
            <w:r>
              <w:rPr>
                <w:i/>
                <w:sz w:val="21"/>
              </w:rPr>
              <w:t>formazione</w:t>
            </w:r>
            <w:r>
              <w:rPr>
                <w:i/>
                <w:spacing w:val="13"/>
                <w:sz w:val="21"/>
              </w:rPr>
              <w:t xml:space="preserve"> </w:t>
            </w:r>
            <w:r>
              <w:rPr>
                <w:i/>
                <w:sz w:val="21"/>
              </w:rPr>
              <w:t>in</w:t>
            </w:r>
            <w:r>
              <w:rPr>
                <w:i/>
                <w:spacing w:val="12"/>
                <w:sz w:val="21"/>
              </w:rPr>
              <w:t xml:space="preserve"> </w:t>
            </w:r>
            <w:r>
              <w:rPr>
                <w:i/>
                <w:sz w:val="21"/>
              </w:rPr>
              <w:t>rete</w:t>
            </w:r>
            <w:r>
              <w:rPr>
                <w:i/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(University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Firenze)</w:t>
            </w:r>
          </w:p>
          <w:p w:rsidR="00310C7E" w:rsidRDefault="007D14B1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37"/>
              <w:ind w:hanging="358"/>
              <w:jc w:val="both"/>
              <w:rPr>
                <w:sz w:val="21"/>
              </w:rPr>
            </w:pPr>
            <w:r>
              <w:rPr>
                <w:i/>
                <w:w w:val="105"/>
                <w:sz w:val="21"/>
              </w:rPr>
              <w:t>Global</w:t>
            </w:r>
            <w:r>
              <w:rPr>
                <w:i/>
                <w:spacing w:val="-5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Studies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of</w:t>
            </w:r>
            <w:r>
              <w:rPr>
                <w:i/>
                <w:spacing w:val="-5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Childhood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(SAGE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Publishing);</w:t>
            </w:r>
          </w:p>
          <w:p w:rsidR="00310C7E" w:rsidRDefault="007D14B1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3" w:line="252" w:lineRule="auto"/>
              <w:ind w:right="92"/>
              <w:jc w:val="both"/>
              <w:rPr>
                <w:sz w:val="21"/>
              </w:rPr>
            </w:pPr>
            <w:r>
              <w:rPr>
                <w:i/>
                <w:w w:val="105"/>
                <w:sz w:val="21"/>
              </w:rPr>
              <w:t>QWERTY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Interdisciplinary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Journal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of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Technology,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Culture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and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Education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(Prodid).</w:t>
            </w:r>
          </w:p>
          <w:p w:rsidR="00310C7E" w:rsidRDefault="007D14B1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2" w:line="249" w:lineRule="auto"/>
              <w:ind w:right="91"/>
              <w:jc w:val="both"/>
              <w:rPr>
                <w:sz w:val="21"/>
              </w:rPr>
            </w:pPr>
            <w:r>
              <w:rPr>
                <w:i/>
                <w:w w:val="105"/>
                <w:sz w:val="21"/>
              </w:rPr>
              <w:t>IJET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–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Italian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Journal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of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Educational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Technologies</w:t>
            </w:r>
            <w:r>
              <w:rPr>
                <w:w w:val="105"/>
                <w:sz w:val="21"/>
              </w:rPr>
              <w:t>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edited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by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National Research Council - Institute for the Educational Technologies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(ITD-CNR, Genova);</w:t>
            </w:r>
          </w:p>
        </w:tc>
      </w:tr>
      <w:tr w:rsidR="00310C7E">
        <w:trPr>
          <w:trHeight w:val="10343"/>
        </w:trPr>
        <w:tc>
          <w:tcPr>
            <w:tcW w:w="2232" w:type="dxa"/>
          </w:tcPr>
          <w:p w:rsidR="00310C7E" w:rsidRDefault="007D14B1">
            <w:pPr>
              <w:pStyle w:val="TableParagraph"/>
              <w:spacing w:before="5" w:line="252" w:lineRule="auto"/>
              <w:ind w:left="110"/>
              <w:rPr>
                <w:b/>
                <w:i/>
                <w:sz w:val="19"/>
              </w:rPr>
            </w:pPr>
            <w:r>
              <w:rPr>
                <w:b/>
                <w:i/>
                <w:color w:val="0000FF"/>
                <w:w w:val="105"/>
                <w:sz w:val="19"/>
              </w:rPr>
              <w:t>Participation</w:t>
            </w:r>
            <w:r>
              <w:rPr>
                <w:b/>
                <w:i/>
                <w:color w:val="0000FF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000FF"/>
                <w:w w:val="105"/>
                <w:sz w:val="19"/>
              </w:rPr>
              <w:t>to</w:t>
            </w:r>
            <w:r>
              <w:rPr>
                <w:b/>
                <w:i/>
                <w:color w:val="0000FF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000FF"/>
                <w:w w:val="105"/>
                <w:sz w:val="19"/>
              </w:rPr>
              <w:t>funded</w:t>
            </w:r>
            <w:r>
              <w:rPr>
                <w:b/>
                <w:i/>
                <w:color w:val="0000FF"/>
                <w:spacing w:val="-47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000FF"/>
                <w:w w:val="105"/>
                <w:sz w:val="19"/>
              </w:rPr>
              <w:t>programs</w:t>
            </w:r>
            <w:r>
              <w:rPr>
                <w:b/>
                <w:i/>
                <w:color w:val="0000FF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0000FF"/>
                <w:w w:val="105"/>
                <w:sz w:val="19"/>
              </w:rPr>
              <w:t>of research</w:t>
            </w:r>
          </w:p>
        </w:tc>
        <w:tc>
          <w:tcPr>
            <w:tcW w:w="240" w:type="dxa"/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7" w:type="dxa"/>
          </w:tcPr>
          <w:p w:rsidR="00310C7E" w:rsidRDefault="007D14B1">
            <w:pPr>
              <w:pStyle w:val="TableParagraph"/>
              <w:spacing w:before="6" w:line="244" w:lineRule="auto"/>
              <w:ind w:right="91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Position: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member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group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research.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PRIN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bando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2005: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"Modelli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psicologici,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pedagogici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sociali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l'apprendimento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valutazione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comunità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 pratica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virtuali".</w:t>
            </w:r>
          </w:p>
          <w:p w:rsidR="00310C7E" w:rsidRDefault="007D14B1">
            <w:pPr>
              <w:pStyle w:val="TableParagraph"/>
              <w:spacing w:before="129" w:line="247" w:lineRule="auto"/>
              <w:ind w:right="90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Position: member of group of research. Ex-60% bando 2007 “Dinamiche 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processi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socio-cognitivi,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ruoli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dialogici,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tratti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personalità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profili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professionali emergenti in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forum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on-line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 la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formazione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iniziale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servizio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degli insegnanti”.</w:t>
            </w:r>
          </w:p>
          <w:p w:rsidR="00310C7E" w:rsidRDefault="007D14B1">
            <w:pPr>
              <w:pStyle w:val="TableParagraph"/>
              <w:spacing w:before="129" w:line="237" w:lineRule="auto"/>
              <w:ind w:right="92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sz w:val="21"/>
              </w:rPr>
              <w:t>Position: member of group of research. PRIN bando 2007: " Identità digitali 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comunità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virtuali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professionali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formative"</w:t>
            </w:r>
          </w:p>
          <w:p w:rsidR="00310C7E" w:rsidRDefault="007D14B1">
            <w:pPr>
              <w:pStyle w:val="TableParagraph"/>
              <w:spacing w:before="134" w:line="244" w:lineRule="auto"/>
              <w:ind w:right="90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sz w:val="21"/>
              </w:rPr>
              <w:t>Position: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member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group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research.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Ex-60%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bando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2008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“Dall'orientamento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alla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costruzione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dell'identità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professionale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insegnanti,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educatori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formatori”.</w:t>
            </w:r>
          </w:p>
          <w:p w:rsidR="00310C7E" w:rsidRDefault="007D14B1">
            <w:pPr>
              <w:pStyle w:val="TableParagraph"/>
              <w:spacing w:before="130" w:line="247" w:lineRule="auto"/>
              <w:ind w:right="90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Position: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member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group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research.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Ex-60%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bando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2009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“Dall'orientamento alla costruzione dell'identità professionale di insegnanti,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educatori e formatori (continuazione) - prot. 60A13-1019/09 Responsabile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scientifico: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prof. ssa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Bianca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Maria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Varisco</w:t>
            </w:r>
          </w:p>
          <w:p w:rsidR="00310C7E" w:rsidRDefault="007D14B1">
            <w:pPr>
              <w:pStyle w:val="TableParagraph"/>
              <w:spacing w:before="129" w:line="237" w:lineRule="auto"/>
              <w:ind w:right="91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sz w:val="21"/>
              </w:rPr>
              <w:t>Position: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principal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investigator.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Ex-60%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bando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2010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“Orientamento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alla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nella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professione”</w:t>
            </w:r>
          </w:p>
          <w:p w:rsidR="00310C7E" w:rsidRDefault="007D14B1">
            <w:pPr>
              <w:pStyle w:val="TableParagraph"/>
              <w:spacing w:before="136" w:line="237" w:lineRule="auto"/>
              <w:ind w:right="92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sz w:val="21"/>
              </w:rPr>
              <w:t>Position: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principal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investigator.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Ex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60%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bando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2011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“Orientamento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alla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nella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professione”.</w:t>
            </w:r>
          </w:p>
          <w:p w:rsidR="00310C7E" w:rsidRDefault="007D14B1">
            <w:pPr>
              <w:pStyle w:val="TableParagraph"/>
              <w:spacing w:before="134"/>
              <w:ind w:right="92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sz w:val="21"/>
              </w:rPr>
              <w:t>Position: member of group of research. Programma Assegni di ricerca Junior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2011-13: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"Invecchiamento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attivo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solidarietà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intergenerazionale”.</w:t>
            </w:r>
          </w:p>
          <w:p w:rsidR="00310C7E" w:rsidRDefault="007D14B1">
            <w:pPr>
              <w:pStyle w:val="TableParagraph"/>
              <w:spacing w:before="131"/>
              <w:ind w:right="92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sz w:val="21"/>
              </w:rPr>
              <w:t>Position: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principal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investigator. Ex-60%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bando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201</w:t>
            </w:r>
            <w:r>
              <w:rPr>
                <w:sz w:val="21"/>
              </w:rPr>
              <w:t>2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“</w:t>
            </w:r>
            <w:r>
              <w:rPr>
                <w:color w:val="333333"/>
                <w:sz w:val="21"/>
              </w:rPr>
              <w:t>La</w:t>
            </w:r>
            <w:r>
              <w:rPr>
                <w:color w:val="333333"/>
                <w:spacing w:val="5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valutazione</w:t>
            </w:r>
            <w:r>
              <w:rPr>
                <w:color w:val="333333"/>
                <w:spacing w:val="53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della</w:t>
            </w:r>
            <w:r>
              <w:rPr>
                <w:color w:val="333333"/>
                <w:spacing w:val="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qualità</w:t>
            </w:r>
            <w:r>
              <w:rPr>
                <w:color w:val="333333"/>
                <w:spacing w:val="8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delle</w:t>
            </w:r>
            <w:r>
              <w:rPr>
                <w:color w:val="333333"/>
                <w:spacing w:val="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scuole:</w:t>
            </w:r>
            <w:r>
              <w:rPr>
                <w:color w:val="333333"/>
                <w:spacing w:val="8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punti</w:t>
            </w:r>
            <w:r>
              <w:rPr>
                <w:color w:val="333333"/>
                <w:spacing w:val="8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di</w:t>
            </w:r>
            <w:r>
              <w:rPr>
                <w:color w:val="333333"/>
                <w:spacing w:val="8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vista</w:t>
            </w:r>
            <w:r>
              <w:rPr>
                <w:color w:val="333333"/>
                <w:spacing w:val="8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di</w:t>
            </w:r>
            <w:r>
              <w:rPr>
                <w:color w:val="333333"/>
                <w:spacing w:val="8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insegnanti</w:t>
            </w:r>
            <w:r>
              <w:rPr>
                <w:color w:val="333333"/>
                <w:spacing w:val="8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e</w:t>
            </w:r>
            <w:r>
              <w:rPr>
                <w:color w:val="333333"/>
                <w:spacing w:val="9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studenti”</w:t>
            </w:r>
          </w:p>
          <w:p w:rsidR="00310C7E" w:rsidRDefault="007D14B1">
            <w:pPr>
              <w:pStyle w:val="TableParagraph"/>
              <w:spacing w:before="136" w:line="247" w:lineRule="auto"/>
              <w:ind w:right="88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Position: member of group of research. Progetto di ricerca d'Ateneo bando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2012: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“Comunicazione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organizzativa.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Creare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modello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formativo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esperienziale per generare e sviluppare competenze argomentative nei contesti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scolastici 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aziendali.</w:t>
            </w:r>
          </w:p>
          <w:p w:rsidR="00310C7E" w:rsidRDefault="007D14B1">
            <w:pPr>
              <w:pStyle w:val="TableParagraph"/>
              <w:spacing w:before="122" w:line="244" w:lineRule="auto"/>
              <w:ind w:right="90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Position: principal investigator. Ex-60% bando 2013 “Processi formativi 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valutativi in prospettiva ‘Student Voice’: le esperienze emergenti in Italia</w:t>
            </w:r>
            <w:r>
              <w:rPr>
                <w:w w:val="105"/>
                <w:sz w:val="21"/>
              </w:rPr>
              <w:t xml:space="preserve"> nel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quadro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ricerca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internazionale”.</w:t>
            </w:r>
          </w:p>
          <w:p w:rsidR="00310C7E" w:rsidRDefault="007D14B1">
            <w:pPr>
              <w:pStyle w:val="TableParagraph"/>
              <w:spacing w:before="129" w:line="247" w:lineRule="auto"/>
              <w:ind w:right="90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Position: principal investigator: Italian National Report of the Comparative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Study on Quality Assurance in EU School Education Systems – Policies,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Procedures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Practices,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carried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out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by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European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Commission,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Directorate General for Education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 Culture.</w:t>
            </w:r>
          </w:p>
        </w:tc>
      </w:tr>
    </w:tbl>
    <w:p w:rsidR="00310C7E" w:rsidRDefault="00310C7E">
      <w:pPr>
        <w:spacing w:line="247" w:lineRule="auto"/>
        <w:jc w:val="both"/>
        <w:rPr>
          <w:sz w:val="21"/>
        </w:rPr>
        <w:sectPr w:rsidR="00310C7E">
          <w:pgSz w:w="11900" w:h="16840"/>
          <w:pgMar w:top="1420" w:right="780" w:bottom="880" w:left="1000" w:header="0" w:footer="689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40"/>
        <w:gridCol w:w="7387"/>
      </w:tblGrid>
      <w:tr w:rsidR="00310C7E">
        <w:trPr>
          <w:trHeight w:val="7060"/>
        </w:trPr>
        <w:tc>
          <w:tcPr>
            <w:tcW w:w="2232" w:type="dxa"/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" w:type="dxa"/>
          </w:tcPr>
          <w:p w:rsidR="00310C7E" w:rsidRDefault="00310C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7" w:type="dxa"/>
          </w:tcPr>
          <w:p w:rsidR="00310C7E" w:rsidRDefault="007D14B1">
            <w:pPr>
              <w:pStyle w:val="TableParagraph"/>
              <w:spacing w:before="6" w:line="247" w:lineRule="auto"/>
              <w:ind w:right="89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Position: member of group of research. Progetto PRIN bando 2013: PRIN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“Emp&amp;Co: Progettare curricula innovativi per percorsi di apprendimento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personalizzati, costruire competenze per l’occupabilità, valorizzare talenti per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creare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nuove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professionalità”</w:t>
            </w:r>
          </w:p>
          <w:p w:rsidR="00310C7E" w:rsidRDefault="007D14B1">
            <w:pPr>
              <w:pStyle w:val="TableParagraph"/>
              <w:spacing w:before="127" w:line="247" w:lineRule="auto"/>
              <w:ind w:right="90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Position: member of group of research. “Progetto d’Ateneo 2015: Tutorato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 xml:space="preserve">Formativo: un modello di tutoring integrato per l’empowerment degli </w:t>
            </w:r>
            <w:r>
              <w:rPr>
                <w:sz w:val="21"/>
              </w:rPr>
              <w:t>studenti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universitari - TF Model: teacher, peer and service tutoring for university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students</w:t>
            </w:r>
            <w:proofErr w:type="gramEnd"/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empowerment", lead by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prof. Chiara Biasin.</w:t>
            </w:r>
          </w:p>
          <w:p w:rsidR="00310C7E" w:rsidRDefault="007D14B1">
            <w:pPr>
              <w:pStyle w:val="TableParagraph"/>
              <w:spacing w:before="130" w:line="237" w:lineRule="auto"/>
              <w:ind w:right="91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sz w:val="21"/>
              </w:rPr>
              <w:t>Position: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principal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investigator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Project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Ex60%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2015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“Student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Voice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participatory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assessment”.</w:t>
            </w:r>
          </w:p>
          <w:p w:rsidR="00310C7E" w:rsidRDefault="007D14B1">
            <w:pPr>
              <w:pStyle w:val="TableParagraph"/>
              <w:spacing w:before="136" w:line="237" w:lineRule="auto"/>
              <w:ind w:right="91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sz w:val="21"/>
              </w:rPr>
              <w:t>Position: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principal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investigator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Ex-60%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2016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“Participatory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assessment: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students’perspectives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roles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University”.</w:t>
            </w:r>
          </w:p>
          <w:p w:rsidR="00310C7E" w:rsidRDefault="007D14B1">
            <w:pPr>
              <w:pStyle w:val="TableParagraph"/>
              <w:spacing w:before="134"/>
              <w:ind w:right="91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sz w:val="21"/>
              </w:rPr>
              <w:t>Position: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principal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investigator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BIRD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2016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"Soft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Skills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related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learning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(ASL):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methods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tools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assessment</w:t>
            </w:r>
            <w:proofErr w:type="gramStart"/>
            <w:r>
              <w:rPr>
                <w:sz w:val="21"/>
              </w:rPr>
              <w:t>”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  <w:proofErr w:type="gramEnd"/>
          </w:p>
          <w:p w:rsidR="00310C7E" w:rsidRDefault="007D14B1">
            <w:pPr>
              <w:pStyle w:val="TableParagraph"/>
              <w:spacing w:before="131"/>
              <w:ind w:right="90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sz w:val="21"/>
              </w:rPr>
              <w:t>Posit</w:t>
            </w:r>
            <w:r>
              <w:rPr>
                <w:sz w:val="21"/>
              </w:rPr>
              <w:t>ion: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Principal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Investigator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research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project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"Crescere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Tempo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Pieno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2.0",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funded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Regione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Friuli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Venezia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Giulia,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2017.</w:t>
            </w:r>
          </w:p>
          <w:p w:rsidR="00310C7E" w:rsidRDefault="007D14B1">
            <w:pPr>
              <w:pStyle w:val="TableParagraph"/>
              <w:spacing w:before="135" w:line="249" w:lineRule="auto"/>
              <w:ind w:right="91" w:hanging="283"/>
              <w:jc w:val="both"/>
              <w:rPr>
                <w:sz w:val="21"/>
              </w:rPr>
            </w:pPr>
            <w:r>
              <w:rPr>
                <w:rFonts w:ascii="Calibri" w:hAnsi="Calibri"/>
                <w:w w:val="75"/>
                <w:sz w:val="21"/>
              </w:rPr>
              <w:t>-­‐</w:t>
            </w:r>
            <w:r>
              <w:rPr>
                <w:rFonts w:ascii="Calibri" w:hAnsi="Calibri"/>
                <w:spacing w:val="1"/>
                <w:w w:val="7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Position: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Italian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Unit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Principal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Investigator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research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project: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Professional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Learning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Ecologies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for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Digital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Scholarship: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Modernizing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Higher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Education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by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Supporting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Professionalism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(RYC-- 2016-- 19589,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National Ministry of Science, Innovation and University of Spain, PLEDS)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led by the Edul@b Research Group at the Universitat Oberta de Catalunya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(Open University of Catalonia, UOC), Faculty of Psychology and Education.</w:t>
            </w:r>
            <w:r>
              <w:rPr>
                <w:spacing w:val="-5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2020-2021.</w:t>
            </w:r>
          </w:p>
        </w:tc>
      </w:tr>
    </w:tbl>
    <w:p w:rsidR="00310C7E" w:rsidRDefault="00310C7E">
      <w:pPr>
        <w:spacing w:line="249" w:lineRule="auto"/>
        <w:jc w:val="both"/>
        <w:rPr>
          <w:sz w:val="21"/>
        </w:rPr>
        <w:sectPr w:rsidR="00310C7E">
          <w:pgSz w:w="11900" w:h="16840"/>
          <w:pgMar w:top="1420" w:right="780" w:bottom="880" w:left="1000" w:header="0" w:footer="689" w:gutter="0"/>
          <w:cols w:space="720"/>
        </w:sectPr>
      </w:pPr>
    </w:p>
    <w:p w:rsidR="00310C7E" w:rsidRDefault="007D14B1">
      <w:pPr>
        <w:spacing w:before="70"/>
        <w:ind w:left="157"/>
        <w:rPr>
          <w:b/>
          <w:sz w:val="24"/>
        </w:rPr>
      </w:pPr>
      <w:r>
        <w:rPr>
          <w:b/>
          <w:color w:val="0000FF"/>
          <w:sz w:val="24"/>
        </w:rPr>
        <w:lastRenderedPageBreak/>
        <w:t>Publications</w:t>
      </w:r>
    </w:p>
    <w:p w:rsidR="00310C7E" w:rsidRDefault="00310C7E">
      <w:pPr>
        <w:pStyle w:val="Corpotesto"/>
        <w:spacing w:before="9"/>
        <w:rPr>
          <w:b/>
          <w:sz w:val="28"/>
        </w:rPr>
      </w:pPr>
    </w:p>
    <w:p w:rsidR="00310C7E" w:rsidRDefault="00310C7E">
      <w:pPr>
        <w:rPr>
          <w:sz w:val="28"/>
        </w:rPr>
        <w:sectPr w:rsidR="00310C7E">
          <w:pgSz w:w="11900" w:h="16840"/>
          <w:pgMar w:top="1400" w:right="780" w:bottom="880" w:left="1000" w:header="0" w:footer="689" w:gutter="0"/>
          <w:cols w:space="720"/>
        </w:sectPr>
      </w:pPr>
    </w:p>
    <w:p w:rsidR="00310C7E" w:rsidRDefault="007D14B1">
      <w:pPr>
        <w:pStyle w:val="Corpotesto"/>
        <w:spacing w:before="194"/>
        <w:ind w:left="157"/>
      </w:pPr>
      <w:r>
        <w:rPr>
          <w:w w:val="105"/>
        </w:rPr>
        <w:t>2020</w:t>
      </w: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spacing w:before="10"/>
        <w:rPr>
          <w:sz w:val="17"/>
        </w:rPr>
      </w:pPr>
    </w:p>
    <w:p w:rsidR="00310C7E" w:rsidRDefault="007D14B1">
      <w:pPr>
        <w:pStyle w:val="Corpotesto"/>
        <w:ind w:left="157"/>
      </w:pPr>
      <w:r>
        <w:rPr>
          <w:w w:val="105"/>
        </w:rPr>
        <w:t>2019</w:t>
      </w:r>
    </w:p>
    <w:p w:rsidR="00310C7E" w:rsidRDefault="007D14B1">
      <w:pPr>
        <w:pStyle w:val="Corpotesto"/>
        <w:spacing w:before="98" w:line="252" w:lineRule="auto"/>
        <w:ind w:left="157" w:right="411" w:firstLine="669"/>
        <w:jc w:val="both"/>
      </w:pPr>
      <w:r>
        <w:br w:type="column"/>
      </w:r>
      <w:r>
        <w:rPr>
          <w:w w:val="105"/>
        </w:rPr>
        <w:t>Doria, B., Grion, V. (2020). L’autovalutazione nel contesto universitario: una revisione</w:t>
      </w:r>
      <w:r>
        <w:rPr>
          <w:spacing w:val="1"/>
          <w:w w:val="105"/>
        </w:rPr>
        <w:t xml:space="preserve"> </w:t>
      </w:r>
      <w:r>
        <w:rPr>
          <w:w w:val="105"/>
        </w:rPr>
        <w:t>sistematica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letteratura.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FORM@RE</w:t>
      </w:r>
      <w:r>
        <w:rPr>
          <w:w w:val="105"/>
        </w:rPr>
        <w:t>, 20(1),</w:t>
      </w:r>
    </w:p>
    <w:p w:rsidR="00310C7E" w:rsidRDefault="007D14B1">
      <w:pPr>
        <w:pStyle w:val="Corpotesto"/>
        <w:spacing w:before="122" w:line="252" w:lineRule="auto"/>
        <w:ind w:left="157" w:right="412" w:firstLine="669"/>
        <w:jc w:val="both"/>
      </w:pPr>
      <w:r>
        <w:rPr>
          <w:w w:val="105"/>
        </w:rPr>
        <w:t>Pelati,</w:t>
      </w:r>
      <w:r>
        <w:rPr>
          <w:spacing w:val="-8"/>
          <w:w w:val="105"/>
        </w:rPr>
        <w:t xml:space="preserve"> </w:t>
      </w:r>
      <w:r>
        <w:rPr>
          <w:w w:val="105"/>
        </w:rPr>
        <w:t>C.,</w:t>
      </w:r>
      <w:r>
        <w:rPr>
          <w:spacing w:val="-8"/>
          <w:w w:val="105"/>
        </w:rPr>
        <w:t xml:space="preserve"> </w:t>
      </w:r>
      <w:r>
        <w:rPr>
          <w:w w:val="105"/>
        </w:rPr>
        <w:t>Grion,</w:t>
      </w:r>
      <w:r>
        <w:rPr>
          <w:spacing w:val="-7"/>
          <w:w w:val="105"/>
        </w:rPr>
        <w:t xml:space="preserve"> </w:t>
      </w:r>
      <w:r>
        <w:rPr>
          <w:w w:val="105"/>
        </w:rPr>
        <w:t>V.,</w:t>
      </w:r>
      <w:r>
        <w:rPr>
          <w:spacing w:val="-8"/>
          <w:w w:val="105"/>
        </w:rPr>
        <w:t xml:space="preserve"> </w:t>
      </w:r>
      <w:r>
        <w:rPr>
          <w:w w:val="105"/>
        </w:rPr>
        <w:t>Li,</w:t>
      </w:r>
      <w:r>
        <w:rPr>
          <w:spacing w:val="-7"/>
          <w:w w:val="105"/>
        </w:rPr>
        <w:t xml:space="preserve"> </w:t>
      </w:r>
      <w:r>
        <w:rPr>
          <w:w w:val="105"/>
        </w:rPr>
        <w:t>L.</w:t>
      </w:r>
      <w:r>
        <w:rPr>
          <w:spacing w:val="-8"/>
          <w:w w:val="105"/>
        </w:rPr>
        <w:t xml:space="preserve"> </w:t>
      </w:r>
      <w:r>
        <w:rPr>
          <w:w w:val="105"/>
        </w:rPr>
        <w:t>Serbati,</w:t>
      </w:r>
      <w:r>
        <w:rPr>
          <w:spacing w:val="-7"/>
          <w:w w:val="105"/>
        </w:rPr>
        <w:t xml:space="preserve"> </w:t>
      </w:r>
      <w:r>
        <w:rPr>
          <w:w w:val="105"/>
        </w:rPr>
        <w:t>A.</w:t>
      </w:r>
      <w:r>
        <w:rPr>
          <w:spacing w:val="-8"/>
          <w:w w:val="105"/>
        </w:rPr>
        <w:t xml:space="preserve"> </w:t>
      </w:r>
      <w:r>
        <w:rPr>
          <w:w w:val="105"/>
        </w:rPr>
        <w:t>(2020).</w:t>
      </w:r>
      <w:r>
        <w:rPr>
          <w:spacing w:val="-9"/>
          <w:w w:val="105"/>
        </w:rPr>
        <w:t xml:space="preserve"> </w:t>
      </w:r>
      <w:r>
        <w:rPr>
          <w:w w:val="105"/>
        </w:rPr>
        <w:t>Peer</w:t>
      </w:r>
      <w:r>
        <w:rPr>
          <w:spacing w:val="-7"/>
          <w:w w:val="105"/>
        </w:rPr>
        <w:t xml:space="preserve"> </w:t>
      </w:r>
      <w:r>
        <w:rPr>
          <w:w w:val="105"/>
        </w:rPr>
        <w:t>assessment</w:t>
      </w:r>
      <w:r>
        <w:rPr>
          <w:spacing w:val="-8"/>
          <w:w w:val="105"/>
        </w:rPr>
        <w:t xml:space="preserve"> </w:t>
      </w:r>
      <w:r>
        <w:rPr>
          <w:w w:val="105"/>
        </w:rPr>
        <w:t>practices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online</w:t>
      </w:r>
      <w:r>
        <w:rPr>
          <w:spacing w:val="-7"/>
          <w:w w:val="105"/>
        </w:rPr>
        <w:t xml:space="preserve"> </w:t>
      </w:r>
      <w:r>
        <w:rPr>
          <w:w w:val="105"/>
        </w:rPr>
        <w:t>context:</w:t>
      </w:r>
      <w:r>
        <w:rPr>
          <w:spacing w:val="-48"/>
          <w:w w:val="105"/>
        </w:rPr>
        <w:t xml:space="preserve"> </w:t>
      </w:r>
      <w:r>
        <w:rPr>
          <w:w w:val="105"/>
        </w:rPr>
        <w:t>does the group</w:t>
      </w:r>
      <w:r>
        <w:rPr>
          <w:spacing w:val="2"/>
          <w:w w:val="105"/>
        </w:rPr>
        <w:t xml:space="preserve"> </w:t>
      </w:r>
      <w:r>
        <w:rPr>
          <w:w w:val="105"/>
        </w:rPr>
        <w:t>size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matter?.</w:t>
      </w:r>
      <w:proofErr w:type="gramEnd"/>
      <w:r>
        <w:rPr>
          <w:w w:val="105"/>
        </w:rPr>
        <w:t xml:space="preserve"> </w:t>
      </w:r>
      <w:r>
        <w:rPr>
          <w:i/>
          <w:w w:val="105"/>
        </w:rPr>
        <w:t>FORM@RE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20(1), 143-153.</w:t>
      </w:r>
    </w:p>
    <w:p w:rsidR="00310C7E" w:rsidRDefault="007D14B1">
      <w:pPr>
        <w:pStyle w:val="Corpotesto"/>
        <w:spacing w:before="122" w:line="252" w:lineRule="auto"/>
        <w:ind w:left="157" w:right="412" w:firstLine="669"/>
        <w:jc w:val="both"/>
      </w:pPr>
      <w:r>
        <w:rPr>
          <w:w w:val="105"/>
        </w:rPr>
        <w:t>Grion,</w:t>
      </w:r>
      <w:r>
        <w:rPr>
          <w:spacing w:val="1"/>
          <w:w w:val="105"/>
        </w:rPr>
        <w:t xml:space="preserve"> </w:t>
      </w:r>
      <w:r>
        <w:rPr>
          <w:w w:val="105"/>
        </w:rPr>
        <w:t>V.</w:t>
      </w:r>
      <w:r>
        <w:rPr>
          <w:spacing w:val="1"/>
          <w:w w:val="105"/>
        </w:rPr>
        <w:t xml:space="preserve"> </w:t>
      </w:r>
      <w:r>
        <w:rPr>
          <w:w w:val="105"/>
        </w:rPr>
        <w:t>(2020).</w:t>
      </w:r>
      <w:r>
        <w:rPr>
          <w:spacing w:val="1"/>
          <w:w w:val="105"/>
        </w:rPr>
        <w:t xml:space="preserve"> </w:t>
      </w:r>
      <w:r>
        <w:rPr>
          <w:w w:val="105"/>
        </w:rPr>
        <w:t>Formare</w:t>
      </w:r>
      <w:r>
        <w:rPr>
          <w:spacing w:val="1"/>
          <w:w w:val="105"/>
        </w:rPr>
        <w:t xml:space="preserve"> </w:t>
      </w:r>
      <w:r>
        <w:rPr>
          <w:w w:val="105"/>
        </w:rPr>
        <w:t>competenze</w:t>
      </w:r>
      <w:r>
        <w:rPr>
          <w:spacing w:val="1"/>
          <w:w w:val="105"/>
        </w:rPr>
        <w:t xml:space="preserve"> </w:t>
      </w:r>
      <w:r>
        <w:rPr>
          <w:w w:val="105"/>
        </w:rPr>
        <w:t>valutative</w:t>
      </w:r>
      <w:r>
        <w:rPr>
          <w:spacing w:val="1"/>
          <w:w w:val="105"/>
        </w:rPr>
        <w:t xml:space="preserve"> </w:t>
      </w:r>
      <w:r>
        <w:rPr>
          <w:w w:val="105"/>
        </w:rPr>
        <w:t>nella</w:t>
      </w:r>
      <w:r>
        <w:rPr>
          <w:spacing w:val="1"/>
          <w:w w:val="105"/>
        </w:rPr>
        <w:t xml:space="preserve"> </w:t>
      </w:r>
      <w:r>
        <w:rPr>
          <w:w w:val="105"/>
        </w:rPr>
        <w:t>scuola: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modello</w:t>
      </w:r>
      <w:r>
        <w:rPr>
          <w:spacing w:val="1"/>
          <w:w w:val="105"/>
        </w:rPr>
        <w:t xml:space="preserve"> </w:t>
      </w:r>
      <w:r>
        <w:rPr>
          <w:w w:val="105"/>
        </w:rPr>
        <w:t>GRiFoVA.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Scuol@Europa, </w:t>
      </w:r>
      <w:proofErr w:type="gramStart"/>
      <w:r>
        <w:rPr>
          <w:w w:val="105"/>
        </w:rPr>
        <w:t>IX(</w:t>
      </w:r>
      <w:proofErr w:type="gramEnd"/>
      <w:r>
        <w:rPr>
          <w:w w:val="105"/>
        </w:rPr>
        <w:t>29),</w:t>
      </w:r>
      <w:r>
        <w:rPr>
          <w:spacing w:val="1"/>
          <w:w w:val="105"/>
        </w:rPr>
        <w:t xml:space="preserve"> </w:t>
      </w:r>
      <w:r>
        <w:rPr>
          <w:w w:val="105"/>
        </w:rPr>
        <w:t>2-4.</w:t>
      </w:r>
    </w:p>
    <w:p w:rsidR="00310C7E" w:rsidRDefault="007D14B1">
      <w:pPr>
        <w:pStyle w:val="Corpotesto"/>
        <w:spacing w:before="1"/>
        <w:rPr>
          <w:sz w:val="18"/>
        </w:rPr>
      </w:pPr>
      <w:r>
        <w:pict>
          <v:shape id="_x0000_s1050" style="position:absolute;margin-left:165.7pt;margin-top:12.75pt;width:40pt;height:.1pt;z-index:-15728640;mso-wrap-distance-left:0;mso-wrap-distance-right:0;mso-position-horizontal-relative:page" coordorigin="3314,255" coordsize="800,0" path="m3314,255r799,e" filled="f" strokeweight=".25689mm">
            <v:stroke dashstyle="dash"/>
            <v:path arrowok="t"/>
            <w10:wrap type="topAndBottom" anchorx="page"/>
          </v:shape>
        </w:pict>
      </w: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spacing w:before="1"/>
        <w:rPr>
          <w:sz w:val="24"/>
        </w:rPr>
      </w:pPr>
    </w:p>
    <w:p w:rsidR="00310C7E" w:rsidRDefault="007D14B1">
      <w:pPr>
        <w:pStyle w:val="Corpotesto"/>
        <w:spacing w:line="252" w:lineRule="auto"/>
        <w:ind w:left="157" w:right="412" w:firstLine="669"/>
        <w:jc w:val="both"/>
      </w:pPr>
      <w:r>
        <w:rPr>
          <w:w w:val="105"/>
        </w:rPr>
        <w:t>Grion,</w:t>
      </w:r>
      <w:r>
        <w:rPr>
          <w:spacing w:val="1"/>
          <w:w w:val="105"/>
        </w:rPr>
        <w:t xml:space="preserve"> </w:t>
      </w:r>
      <w:r>
        <w:rPr>
          <w:w w:val="105"/>
        </w:rPr>
        <w:t>V.</w:t>
      </w:r>
      <w:r>
        <w:rPr>
          <w:spacing w:val="1"/>
          <w:w w:val="105"/>
        </w:rPr>
        <w:t xml:space="preserve"> </w:t>
      </w:r>
      <w:r>
        <w:rPr>
          <w:w w:val="105"/>
        </w:rPr>
        <w:t>(2019).</w:t>
      </w:r>
      <w:r>
        <w:rPr>
          <w:spacing w:val="1"/>
          <w:w w:val="105"/>
        </w:rPr>
        <w:t xml:space="preserve"> </w:t>
      </w:r>
      <w:r>
        <w:rPr>
          <w:w w:val="105"/>
        </w:rPr>
        <w:t>Valutare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formare:</w:t>
      </w:r>
      <w:r>
        <w:rPr>
          <w:spacing w:val="1"/>
          <w:w w:val="105"/>
        </w:rPr>
        <w:t xml:space="preserve"> </w:t>
      </w:r>
      <w:r>
        <w:rPr>
          <w:w w:val="105"/>
        </w:rPr>
        <w:t>dalla</w:t>
      </w:r>
      <w:r>
        <w:rPr>
          <w:spacing w:val="1"/>
          <w:w w:val="105"/>
        </w:rPr>
        <w:t xml:space="preserve"> </w:t>
      </w:r>
      <w:r>
        <w:rPr>
          <w:w w:val="105"/>
        </w:rPr>
        <w:t>valutazione</w:t>
      </w:r>
      <w:r>
        <w:rPr>
          <w:spacing w:val="1"/>
          <w:w w:val="105"/>
        </w:rPr>
        <w:t xml:space="preserve"> </w:t>
      </w:r>
      <w:r>
        <w:rPr>
          <w:w w:val="105"/>
        </w:rPr>
        <w:t>formativa</w:t>
      </w:r>
      <w:r>
        <w:rPr>
          <w:spacing w:val="1"/>
          <w:w w:val="105"/>
        </w:rPr>
        <w:t xml:space="preserve"> </w:t>
      </w:r>
      <w:r>
        <w:rPr>
          <w:w w:val="105"/>
        </w:rPr>
        <w:t>alla</w:t>
      </w:r>
      <w:r>
        <w:rPr>
          <w:spacing w:val="1"/>
          <w:w w:val="105"/>
        </w:rPr>
        <w:t xml:space="preserve"> </w:t>
      </w:r>
      <w:r>
        <w:rPr>
          <w:w w:val="105"/>
        </w:rPr>
        <w:t>valutazione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sostenibile..</w:t>
      </w:r>
      <w:proofErr w:type="gramEnd"/>
      <w:r>
        <w:rPr>
          <w:w w:val="105"/>
        </w:rPr>
        <w:t xml:space="preserve"> In: (a cura di): V. Grion, E. Restiglian, La valutazione fra pari nella scuola (pp. 19-30).</w:t>
      </w:r>
      <w:r>
        <w:rPr>
          <w:spacing w:val="1"/>
          <w:w w:val="105"/>
        </w:rPr>
        <w:t xml:space="preserve"> </w:t>
      </w:r>
      <w:r>
        <w:rPr>
          <w:w w:val="105"/>
        </w:rPr>
        <w:t>Trento: Erickson,</w:t>
      </w:r>
      <w:r>
        <w:rPr>
          <w:spacing w:val="1"/>
          <w:w w:val="105"/>
        </w:rPr>
        <w:t xml:space="preserve"> </w:t>
      </w:r>
      <w:r>
        <w:rPr>
          <w:w w:val="105"/>
        </w:rPr>
        <w:t>ISBN: 978-88-590-2076-9</w:t>
      </w:r>
    </w:p>
    <w:p w:rsidR="00310C7E" w:rsidRDefault="007D14B1">
      <w:pPr>
        <w:pStyle w:val="Corpotesto"/>
        <w:spacing w:before="119" w:line="252" w:lineRule="auto"/>
        <w:ind w:left="157" w:right="413" w:firstLine="669"/>
        <w:jc w:val="both"/>
      </w:pPr>
      <w:r>
        <w:rPr>
          <w:w w:val="105"/>
        </w:rPr>
        <w:t>Grion,</w:t>
      </w:r>
      <w:r>
        <w:rPr>
          <w:spacing w:val="-7"/>
          <w:w w:val="105"/>
        </w:rPr>
        <w:t xml:space="preserve"> </w:t>
      </w:r>
      <w:r>
        <w:rPr>
          <w:w w:val="105"/>
        </w:rPr>
        <w:t>V.</w:t>
      </w:r>
      <w:r>
        <w:rPr>
          <w:spacing w:val="-6"/>
          <w:w w:val="105"/>
        </w:rPr>
        <w:t xml:space="preserve"> </w:t>
      </w:r>
      <w:r>
        <w:rPr>
          <w:w w:val="105"/>
        </w:rPr>
        <w:t>(2019).</w:t>
      </w:r>
      <w:r>
        <w:rPr>
          <w:spacing w:val="-7"/>
          <w:w w:val="105"/>
        </w:rPr>
        <w:t xml:space="preserve"> </w:t>
      </w:r>
      <w:r>
        <w:rPr>
          <w:w w:val="105"/>
        </w:rPr>
        <w:t>Conclusioni.</w:t>
      </w:r>
      <w:r>
        <w:rPr>
          <w:spacing w:val="-6"/>
          <w:w w:val="105"/>
        </w:rPr>
        <w:t xml:space="preserve"> </w:t>
      </w:r>
      <w:r>
        <w:rPr>
          <w:w w:val="105"/>
        </w:rPr>
        <w:t>In:</w:t>
      </w:r>
      <w:r>
        <w:rPr>
          <w:spacing w:val="-7"/>
          <w:w w:val="105"/>
        </w:rPr>
        <w:t xml:space="preserve"> </w:t>
      </w:r>
      <w:r>
        <w:rPr>
          <w:w w:val="105"/>
        </w:rPr>
        <w:t>(a</w:t>
      </w:r>
      <w:r>
        <w:rPr>
          <w:spacing w:val="-6"/>
          <w:w w:val="105"/>
        </w:rPr>
        <w:t xml:space="preserve"> </w:t>
      </w:r>
      <w:r>
        <w:rPr>
          <w:w w:val="105"/>
        </w:rPr>
        <w:t>cura</w:t>
      </w:r>
      <w:r>
        <w:rPr>
          <w:spacing w:val="-7"/>
          <w:w w:val="105"/>
        </w:rPr>
        <w:t xml:space="preserve"> </w:t>
      </w:r>
      <w:r>
        <w:rPr>
          <w:w w:val="105"/>
        </w:rPr>
        <w:t>di):</w:t>
      </w:r>
      <w:r>
        <w:rPr>
          <w:spacing w:val="-6"/>
          <w:w w:val="105"/>
        </w:rPr>
        <w:t xml:space="preserve"> </w:t>
      </w:r>
      <w:r>
        <w:rPr>
          <w:w w:val="105"/>
        </w:rPr>
        <w:t>V.</w:t>
      </w:r>
      <w:r>
        <w:rPr>
          <w:spacing w:val="-6"/>
          <w:w w:val="105"/>
        </w:rPr>
        <w:t xml:space="preserve"> </w:t>
      </w:r>
      <w:r>
        <w:rPr>
          <w:w w:val="105"/>
        </w:rPr>
        <w:t>Grion,</w:t>
      </w:r>
      <w:r>
        <w:rPr>
          <w:spacing w:val="-7"/>
          <w:w w:val="105"/>
        </w:rPr>
        <w:t xml:space="preserve"> </w:t>
      </w:r>
      <w:r>
        <w:rPr>
          <w:w w:val="105"/>
        </w:rPr>
        <w:t>E.</w:t>
      </w:r>
      <w:r>
        <w:rPr>
          <w:spacing w:val="-6"/>
          <w:w w:val="105"/>
        </w:rPr>
        <w:t xml:space="preserve"> </w:t>
      </w:r>
      <w:r>
        <w:rPr>
          <w:w w:val="105"/>
        </w:rPr>
        <w:t>Restiglian,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valutazione</w:t>
      </w:r>
      <w:r>
        <w:rPr>
          <w:spacing w:val="-7"/>
          <w:w w:val="105"/>
        </w:rPr>
        <w:t xml:space="preserve"> </w:t>
      </w:r>
      <w:r>
        <w:rPr>
          <w:w w:val="105"/>
        </w:rPr>
        <w:t>fra</w:t>
      </w:r>
      <w:r>
        <w:rPr>
          <w:spacing w:val="-6"/>
          <w:w w:val="105"/>
        </w:rPr>
        <w:t xml:space="preserve"> </w:t>
      </w:r>
      <w:r>
        <w:rPr>
          <w:w w:val="105"/>
        </w:rPr>
        <w:t>pari</w:t>
      </w:r>
      <w:r>
        <w:rPr>
          <w:spacing w:val="-48"/>
          <w:w w:val="105"/>
        </w:rPr>
        <w:t xml:space="preserve"> </w:t>
      </w:r>
      <w:r>
        <w:rPr>
          <w:w w:val="105"/>
        </w:rPr>
        <w:t>nella scuola</w:t>
      </w:r>
      <w:r>
        <w:rPr>
          <w:spacing w:val="1"/>
          <w:w w:val="105"/>
        </w:rPr>
        <w:t xml:space="preserve"> </w:t>
      </w:r>
      <w:r>
        <w:rPr>
          <w:w w:val="105"/>
        </w:rPr>
        <w:t>(pp. 177-180). Trento:</w:t>
      </w:r>
      <w:r>
        <w:rPr>
          <w:spacing w:val="1"/>
          <w:w w:val="105"/>
        </w:rPr>
        <w:t xml:space="preserve"> </w:t>
      </w:r>
      <w:r>
        <w:rPr>
          <w:w w:val="105"/>
        </w:rPr>
        <w:t>Erickson, ISBN: 978-88-590-2076-9</w:t>
      </w:r>
    </w:p>
    <w:p w:rsidR="00310C7E" w:rsidRDefault="007D14B1">
      <w:pPr>
        <w:pStyle w:val="Corpotesto"/>
        <w:spacing w:before="122" w:line="252" w:lineRule="auto"/>
        <w:ind w:left="157" w:right="411" w:firstLine="669"/>
        <w:jc w:val="both"/>
      </w:pPr>
      <w:r>
        <w:rPr>
          <w:w w:val="105"/>
        </w:rPr>
        <w:t>Serbati,</w:t>
      </w:r>
      <w:r>
        <w:rPr>
          <w:spacing w:val="1"/>
          <w:w w:val="105"/>
        </w:rPr>
        <w:t xml:space="preserve"> </w:t>
      </w:r>
      <w:r>
        <w:rPr>
          <w:w w:val="105"/>
        </w:rPr>
        <w:t>A.,</w:t>
      </w:r>
      <w:r>
        <w:rPr>
          <w:spacing w:val="1"/>
          <w:w w:val="105"/>
        </w:rPr>
        <w:t xml:space="preserve"> </w:t>
      </w:r>
      <w:r>
        <w:rPr>
          <w:w w:val="105"/>
        </w:rPr>
        <w:t>Grion,</w:t>
      </w:r>
      <w:r>
        <w:rPr>
          <w:spacing w:val="1"/>
          <w:w w:val="105"/>
        </w:rPr>
        <w:t xml:space="preserve"> </w:t>
      </w:r>
      <w:r>
        <w:rPr>
          <w:w w:val="105"/>
        </w:rPr>
        <w:t>V.,</w:t>
      </w:r>
      <w:r>
        <w:rPr>
          <w:spacing w:val="1"/>
          <w:w w:val="105"/>
        </w:rPr>
        <w:t xml:space="preserve"> </w:t>
      </w:r>
      <w:r>
        <w:rPr>
          <w:w w:val="105"/>
        </w:rPr>
        <w:t>Fanti,</w:t>
      </w:r>
      <w:r>
        <w:rPr>
          <w:spacing w:val="1"/>
          <w:w w:val="105"/>
        </w:rPr>
        <w:t xml:space="preserve"> </w:t>
      </w:r>
      <w:r>
        <w:rPr>
          <w:w w:val="105"/>
        </w:rPr>
        <w:t>M.</w:t>
      </w:r>
      <w:r>
        <w:rPr>
          <w:spacing w:val="1"/>
          <w:w w:val="105"/>
        </w:rPr>
        <w:t xml:space="preserve"> </w:t>
      </w:r>
      <w:r>
        <w:rPr>
          <w:w w:val="105"/>
        </w:rPr>
        <w:t>(2019).</w:t>
      </w:r>
      <w:r>
        <w:rPr>
          <w:spacing w:val="1"/>
          <w:w w:val="105"/>
        </w:rPr>
        <w:t xml:space="preserve"> </w:t>
      </w:r>
      <w:r>
        <w:rPr>
          <w:w w:val="105"/>
        </w:rPr>
        <w:t>Caratteristiche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w w:val="105"/>
        </w:rPr>
        <w:t>er</w:t>
      </w:r>
      <w:r>
        <w:rPr>
          <w:spacing w:val="1"/>
          <w:w w:val="105"/>
        </w:rPr>
        <w:t xml:space="preserve"> </w:t>
      </w:r>
      <w:r>
        <w:rPr>
          <w:w w:val="105"/>
        </w:rPr>
        <w:t>feedback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giudizio</w:t>
      </w:r>
      <w:r>
        <w:rPr>
          <w:spacing w:val="1"/>
          <w:w w:val="105"/>
        </w:rPr>
        <w:t xml:space="preserve"> </w:t>
      </w:r>
      <w:r>
        <w:rPr>
          <w:w w:val="105"/>
        </w:rPr>
        <w:t>valutativo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corso</w:t>
      </w:r>
      <w:r>
        <w:rPr>
          <w:spacing w:val="1"/>
          <w:w w:val="105"/>
        </w:rPr>
        <w:t xml:space="preserve"> </w:t>
      </w:r>
      <w:r>
        <w:rPr>
          <w:w w:val="105"/>
        </w:rPr>
        <w:t>universitario</w:t>
      </w:r>
      <w:r>
        <w:rPr>
          <w:spacing w:val="1"/>
          <w:w w:val="105"/>
        </w:rPr>
        <w:t xml:space="preserve"> </w:t>
      </w:r>
      <w:r>
        <w:rPr>
          <w:w w:val="105"/>
        </w:rPr>
        <w:t>blended.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GIORNALE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ITALIANO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DELLA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RICERCA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EDUCATIVA</w:t>
      </w:r>
      <w:r>
        <w:rPr>
          <w:w w:val="105"/>
        </w:rPr>
        <w:t>, 12, p.</w:t>
      </w:r>
      <w:r>
        <w:rPr>
          <w:spacing w:val="1"/>
          <w:w w:val="105"/>
        </w:rPr>
        <w:t xml:space="preserve"> </w:t>
      </w:r>
      <w:r>
        <w:rPr>
          <w:w w:val="105"/>
        </w:rPr>
        <w:t>115-137, ISSN:</w:t>
      </w:r>
      <w:r>
        <w:rPr>
          <w:spacing w:val="1"/>
          <w:w w:val="105"/>
        </w:rPr>
        <w:t xml:space="preserve"> </w:t>
      </w:r>
      <w:r>
        <w:rPr>
          <w:w w:val="105"/>
        </w:rPr>
        <w:t>2038-9744</w:t>
      </w:r>
    </w:p>
    <w:p w:rsidR="00310C7E" w:rsidRDefault="007D14B1">
      <w:pPr>
        <w:pStyle w:val="Corpotesto"/>
        <w:spacing w:before="123" w:line="252" w:lineRule="auto"/>
        <w:ind w:left="157" w:right="413" w:firstLine="669"/>
        <w:jc w:val="both"/>
      </w:pPr>
      <w:r>
        <w:rPr>
          <w:w w:val="105"/>
        </w:rPr>
        <w:t>Tino C., Grion V. (2019). Competenze trasversali in Alternanza Scuola-Lavoro: prospettive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insegnanti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studenti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processi</w:t>
      </w:r>
      <w:r>
        <w:rPr>
          <w:spacing w:val="-4"/>
          <w:w w:val="105"/>
        </w:rPr>
        <w:t xml:space="preserve"> </w:t>
      </w:r>
      <w:r>
        <w:rPr>
          <w:w w:val="105"/>
        </w:rPr>
        <w:t>valutativi</w:t>
      </w:r>
      <w:r>
        <w:rPr>
          <w:spacing w:val="-4"/>
          <w:w w:val="105"/>
        </w:rPr>
        <w:t xml:space="preserve"> </w:t>
      </w:r>
      <w:r>
        <w:rPr>
          <w:w w:val="105"/>
        </w:rPr>
        <w:t>messi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atto.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GIORNALE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ITALIANO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DELLA</w:t>
      </w:r>
      <w:r>
        <w:rPr>
          <w:i/>
          <w:spacing w:val="-3"/>
          <w:w w:val="105"/>
        </w:rPr>
        <w:t xml:space="preserve"> </w:t>
      </w:r>
      <w:r>
        <w:rPr>
          <w:i/>
          <w:w w:val="105"/>
        </w:rPr>
        <w:t>RICERCA</w:t>
      </w:r>
      <w:r>
        <w:rPr>
          <w:i/>
          <w:spacing w:val="-48"/>
          <w:w w:val="105"/>
        </w:rPr>
        <w:t xml:space="preserve"> </w:t>
      </w:r>
      <w:r>
        <w:rPr>
          <w:i/>
          <w:w w:val="105"/>
        </w:rPr>
        <w:t>EDUCATIVA</w:t>
      </w:r>
      <w:r>
        <w:rPr>
          <w:w w:val="105"/>
        </w:rPr>
        <w:t>, p.</w:t>
      </w:r>
      <w:r>
        <w:rPr>
          <w:spacing w:val="1"/>
          <w:w w:val="105"/>
        </w:rPr>
        <w:t xml:space="preserve"> </w:t>
      </w:r>
      <w:r>
        <w:rPr>
          <w:w w:val="105"/>
        </w:rPr>
        <w:t>243-269, ISSN:</w:t>
      </w:r>
      <w:r>
        <w:rPr>
          <w:spacing w:val="1"/>
          <w:w w:val="105"/>
        </w:rPr>
        <w:t xml:space="preserve"> </w:t>
      </w:r>
      <w:r>
        <w:rPr>
          <w:w w:val="105"/>
        </w:rPr>
        <w:t>2038-9744</w:t>
      </w:r>
    </w:p>
    <w:p w:rsidR="00310C7E" w:rsidRDefault="007D14B1">
      <w:pPr>
        <w:pStyle w:val="Corpotesto"/>
        <w:spacing w:before="123" w:line="252" w:lineRule="auto"/>
        <w:ind w:left="157" w:right="412" w:firstLine="669"/>
        <w:jc w:val="both"/>
      </w:pPr>
      <w:r>
        <w:rPr>
          <w:w w:val="105"/>
        </w:rPr>
        <w:t>Serbati,</w:t>
      </w:r>
      <w:r>
        <w:rPr>
          <w:spacing w:val="-8"/>
          <w:w w:val="105"/>
        </w:rPr>
        <w:t xml:space="preserve"> </w:t>
      </w:r>
      <w:r>
        <w:rPr>
          <w:w w:val="105"/>
        </w:rPr>
        <w:t>A.,</w:t>
      </w:r>
      <w:r>
        <w:rPr>
          <w:spacing w:val="-8"/>
          <w:w w:val="105"/>
        </w:rPr>
        <w:t xml:space="preserve"> </w:t>
      </w:r>
      <w:r>
        <w:rPr>
          <w:w w:val="105"/>
        </w:rPr>
        <w:t>Grion,</w:t>
      </w:r>
      <w:r>
        <w:rPr>
          <w:spacing w:val="-7"/>
          <w:w w:val="105"/>
        </w:rPr>
        <w:t xml:space="preserve"> </w:t>
      </w:r>
      <w:r>
        <w:rPr>
          <w:w w:val="105"/>
        </w:rPr>
        <w:t>V.,</w:t>
      </w:r>
      <w:r>
        <w:rPr>
          <w:spacing w:val="-8"/>
          <w:w w:val="105"/>
        </w:rPr>
        <w:t xml:space="preserve"> </w:t>
      </w:r>
      <w:r>
        <w:rPr>
          <w:w w:val="105"/>
        </w:rPr>
        <w:t>Brown</w:t>
      </w:r>
      <w:r>
        <w:rPr>
          <w:spacing w:val="-6"/>
          <w:w w:val="105"/>
        </w:rPr>
        <w:t xml:space="preserve"> </w:t>
      </w:r>
      <w:r>
        <w:rPr>
          <w:w w:val="105"/>
        </w:rPr>
        <w:t>S.,</w:t>
      </w:r>
      <w:r>
        <w:rPr>
          <w:spacing w:val="-8"/>
          <w:w w:val="105"/>
        </w:rPr>
        <w:t xml:space="preserve"> </w:t>
      </w:r>
      <w:r>
        <w:rPr>
          <w:w w:val="105"/>
        </w:rPr>
        <w:t>(2019).</w:t>
      </w:r>
      <w:r>
        <w:rPr>
          <w:spacing w:val="-8"/>
          <w:w w:val="105"/>
        </w:rPr>
        <w:t xml:space="preserve"> </w:t>
      </w:r>
      <w:r>
        <w:rPr>
          <w:w w:val="105"/>
        </w:rPr>
        <w:t>Introduction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Issue:</w:t>
      </w:r>
      <w:r>
        <w:rPr>
          <w:spacing w:val="-8"/>
          <w:w w:val="105"/>
        </w:rPr>
        <w:t xml:space="preserve"> </w:t>
      </w:r>
      <w:r>
        <w:rPr>
          <w:w w:val="105"/>
        </w:rPr>
        <w:t>Assessment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Feedback</w:t>
      </w:r>
      <w:r>
        <w:rPr>
          <w:spacing w:val="-48"/>
          <w:w w:val="105"/>
        </w:rPr>
        <w:t xml:space="preserve"> </w:t>
      </w:r>
      <w:r>
        <w:rPr>
          <w:w w:val="105"/>
        </w:rPr>
        <w:t xml:space="preserve">in the 21st Century: Lessons Learnt from the Past and Future Directions. </w:t>
      </w:r>
      <w:r>
        <w:rPr>
          <w:i/>
          <w:w w:val="105"/>
        </w:rPr>
        <w:t xml:space="preserve">AISHE-J, </w:t>
      </w:r>
      <w:r>
        <w:rPr>
          <w:w w:val="105"/>
        </w:rPr>
        <w:t>11, p. 1-5, ISSN:</w:t>
      </w:r>
      <w:r>
        <w:rPr>
          <w:spacing w:val="1"/>
          <w:w w:val="105"/>
        </w:rPr>
        <w:t xml:space="preserve"> </w:t>
      </w:r>
      <w:r>
        <w:rPr>
          <w:w w:val="105"/>
        </w:rPr>
        <w:t>2009-3160</w:t>
      </w:r>
    </w:p>
    <w:p w:rsidR="00310C7E" w:rsidRDefault="007D14B1">
      <w:pPr>
        <w:pStyle w:val="Corpotesto"/>
        <w:spacing w:before="118" w:line="252" w:lineRule="auto"/>
        <w:ind w:left="157" w:right="411" w:firstLine="669"/>
        <w:jc w:val="both"/>
      </w:pPr>
      <w:r>
        <w:rPr>
          <w:w w:val="105"/>
        </w:rPr>
        <w:t>Grion V., Serbati A., Felisatti E., Li L. (2019). Peer feedback and technology-enhanced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assessment as critical issues to foster student learning. </w:t>
      </w:r>
      <w:r>
        <w:rPr>
          <w:i/>
          <w:w w:val="105"/>
        </w:rPr>
        <w:t>GIORNALE ITALIANO DELLA RICERCA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EDUCATIVA</w:t>
      </w:r>
      <w:r>
        <w:rPr>
          <w:w w:val="105"/>
        </w:rPr>
        <w:t>, 12, p. 9-14, ISSN: 2038-9744, doi:</w:t>
      </w:r>
      <w:r>
        <w:rPr>
          <w:spacing w:val="1"/>
          <w:w w:val="105"/>
        </w:rPr>
        <w:t xml:space="preserve"> </w:t>
      </w:r>
      <w:r>
        <w:rPr>
          <w:w w:val="105"/>
        </w:rPr>
        <w:t>10.7346/SIRD-1S2019-P9</w:t>
      </w:r>
    </w:p>
    <w:p w:rsidR="00310C7E" w:rsidRDefault="007D14B1">
      <w:pPr>
        <w:pStyle w:val="Corpotesto"/>
        <w:spacing w:before="123" w:line="252" w:lineRule="auto"/>
        <w:ind w:left="157" w:right="411" w:firstLine="669"/>
        <w:jc w:val="both"/>
      </w:pPr>
      <w:r>
        <w:rPr>
          <w:w w:val="105"/>
        </w:rPr>
        <w:t>Serbati A., Grion V. (2019). IMPROVe: Six research-□based principles on which to base</w:t>
      </w:r>
      <w:r>
        <w:rPr>
          <w:spacing w:val="1"/>
          <w:w w:val="105"/>
        </w:rPr>
        <w:t xml:space="preserve"> </w:t>
      </w:r>
      <w:r>
        <w:rPr>
          <w:w w:val="105"/>
        </w:rPr>
        <w:t>peer</w:t>
      </w:r>
      <w:r>
        <w:rPr>
          <w:spacing w:val="-2"/>
          <w:w w:val="105"/>
        </w:rPr>
        <w:t xml:space="preserve"> </w:t>
      </w:r>
      <w:r>
        <w:rPr>
          <w:w w:val="105"/>
        </w:rPr>
        <w:t>assessment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educational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contexts..</w:t>
      </w:r>
      <w:proofErr w:type="gramEnd"/>
      <w:r>
        <w:rPr>
          <w:spacing w:val="-2"/>
          <w:w w:val="105"/>
        </w:rPr>
        <w:t xml:space="preserve"> </w:t>
      </w:r>
      <w:r>
        <w:rPr>
          <w:i/>
          <w:w w:val="105"/>
        </w:rPr>
        <w:t>FORM@RE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ISSN:</w:t>
      </w:r>
      <w:r>
        <w:rPr>
          <w:spacing w:val="-2"/>
          <w:w w:val="105"/>
        </w:rPr>
        <w:t xml:space="preserve"> </w:t>
      </w:r>
      <w:r>
        <w:rPr>
          <w:w w:val="105"/>
        </w:rPr>
        <w:t>1825-7321.</w:t>
      </w:r>
      <w:r>
        <w:rPr>
          <w:spacing w:val="-2"/>
          <w:w w:val="105"/>
        </w:rPr>
        <w:t xml:space="preserve"> </w:t>
      </w:r>
      <w:r>
        <w:rPr>
          <w:w w:val="105"/>
        </w:rPr>
        <w:t>d</w:t>
      </w:r>
      <w:r>
        <w:rPr>
          <w:w w:val="105"/>
        </w:rPr>
        <w:t>oi:</w:t>
      </w:r>
      <w:r>
        <w:rPr>
          <w:spacing w:val="-2"/>
          <w:w w:val="105"/>
        </w:rPr>
        <w:t xml:space="preserve"> </w:t>
      </w:r>
      <w:r>
        <w:rPr>
          <w:w w:val="105"/>
        </w:rPr>
        <w:t>10.13128/form-7707</w:t>
      </w:r>
    </w:p>
    <w:p w:rsidR="00310C7E" w:rsidRDefault="007D14B1">
      <w:pPr>
        <w:pStyle w:val="Corpotesto"/>
        <w:spacing w:before="122" w:line="252" w:lineRule="auto"/>
        <w:ind w:left="157" w:right="411" w:firstLine="669"/>
        <w:jc w:val="both"/>
      </w:pPr>
      <w:r>
        <w:rPr>
          <w:w w:val="105"/>
        </w:rPr>
        <w:t>Li, L., Grion V. (2019). The Power of Giving Feedback and Receiving Feedback in Peer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Assessment. </w:t>
      </w:r>
      <w:r>
        <w:rPr>
          <w:i/>
          <w:w w:val="105"/>
        </w:rPr>
        <w:t>AISHE-J</w:t>
      </w:r>
      <w:r>
        <w:rPr>
          <w:w w:val="105"/>
        </w:rPr>
        <w:t>, vol.</w:t>
      </w:r>
      <w:r>
        <w:rPr>
          <w:spacing w:val="1"/>
          <w:w w:val="105"/>
        </w:rPr>
        <w:t xml:space="preserve"> </w:t>
      </w:r>
      <w:r>
        <w:rPr>
          <w:w w:val="105"/>
        </w:rPr>
        <w:t>11, p.</w:t>
      </w:r>
      <w:r>
        <w:rPr>
          <w:spacing w:val="1"/>
          <w:w w:val="105"/>
        </w:rPr>
        <w:t xml:space="preserve"> </w:t>
      </w:r>
      <w:r>
        <w:rPr>
          <w:w w:val="105"/>
        </w:rPr>
        <w:t>1-17, ISSN: 2009-3160</w:t>
      </w:r>
    </w:p>
    <w:p w:rsidR="00310C7E" w:rsidRDefault="007D14B1">
      <w:pPr>
        <w:spacing w:before="122" w:line="252" w:lineRule="auto"/>
        <w:ind w:left="157" w:right="411" w:firstLine="669"/>
        <w:jc w:val="both"/>
        <w:rPr>
          <w:sz w:val="19"/>
        </w:rPr>
      </w:pPr>
      <w:r>
        <w:rPr>
          <w:w w:val="105"/>
          <w:sz w:val="19"/>
        </w:rPr>
        <w:t>Restiglian, E., Grion V. (2019). Valutazione e feedback fra pari nella scuola: uno studio di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caso nell’ambito del progetto GRiFoVA. </w:t>
      </w:r>
      <w:r>
        <w:rPr>
          <w:i/>
          <w:w w:val="105"/>
          <w:sz w:val="19"/>
        </w:rPr>
        <w:t>GIORNALE ITALIANO DELLA RICERCA EDUCATIVA,</w:t>
      </w:r>
      <w:r>
        <w:rPr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p. 195-221,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ISSN: 2038-9744</w:t>
      </w:r>
    </w:p>
    <w:p w:rsidR="00310C7E" w:rsidRDefault="007D14B1">
      <w:pPr>
        <w:pStyle w:val="Corpotesto"/>
        <w:spacing w:before="123" w:line="252" w:lineRule="auto"/>
        <w:ind w:left="157" w:right="412" w:firstLine="669"/>
        <w:jc w:val="both"/>
      </w:pPr>
      <w:r>
        <w:rPr>
          <w:w w:val="105"/>
        </w:rPr>
        <w:t>Tino C., Grion V. (2019). Sviluppo e valutazione delle soft skills in Alternanza Scuola-</w:t>
      </w:r>
      <w:r>
        <w:rPr>
          <w:spacing w:val="1"/>
          <w:w w:val="105"/>
        </w:rPr>
        <w:t xml:space="preserve"> </w:t>
      </w:r>
      <w:r>
        <w:rPr>
          <w:w w:val="105"/>
        </w:rPr>
        <w:t>Lavoro: il punto di vista degli insegnanti. In: (a cura d</w:t>
      </w:r>
      <w:r>
        <w:rPr>
          <w:w w:val="105"/>
        </w:rPr>
        <w:t>i): Pietro Lucisano, Alla ricerca di una Scuola</w:t>
      </w:r>
      <w:r>
        <w:rPr>
          <w:spacing w:val="1"/>
          <w:w w:val="105"/>
        </w:rPr>
        <w:t xml:space="preserve"> </w:t>
      </w:r>
      <w:r>
        <w:rPr>
          <w:w w:val="105"/>
        </w:rPr>
        <w:t>per tutti e per ciascuno. Impianto istituzionale e modelli educativi. p. 549-556, ISBN: 978-88-6760-</w:t>
      </w:r>
      <w:r>
        <w:rPr>
          <w:spacing w:val="1"/>
          <w:w w:val="105"/>
        </w:rPr>
        <w:t xml:space="preserve"> </w:t>
      </w:r>
      <w:r>
        <w:rPr>
          <w:w w:val="105"/>
        </w:rPr>
        <w:t>641-2, Roma,</w:t>
      </w:r>
      <w:r>
        <w:rPr>
          <w:spacing w:val="1"/>
          <w:w w:val="105"/>
        </w:rPr>
        <w:t xml:space="preserve"> </w:t>
      </w:r>
      <w:r>
        <w:rPr>
          <w:w w:val="105"/>
        </w:rPr>
        <w:t>13-14</w:t>
      </w:r>
      <w:r>
        <w:rPr>
          <w:spacing w:val="1"/>
          <w:w w:val="105"/>
        </w:rPr>
        <w:t xml:space="preserve"> </w:t>
      </w:r>
      <w:r>
        <w:rPr>
          <w:w w:val="105"/>
        </w:rPr>
        <w:t>giugno</w:t>
      </w:r>
      <w:r>
        <w:rPr>
          <w:spacing w:val="2"/>
          <w:w w:val="105"/>
        </w:rPr>
        <w:t xml:space="preserve"> </w:t>
      </w:r>
      <w:r>
        <w:rPr>
          <w:w w:val="105"/>
        </w:rPr>
        <w:t>2018</w:t>
      </w:r>
    </w:p>
    <w:p w:rsidR="00310C7E" w:rsidRDefault="007D14B1">
      <w:pPr>
        <w:pStyle w:val="Corpotesto"/>
        <w:spacing w:before="119"/>
        <w:ind w:left="826"/>
      </w:pPr>
      <w:r>
        <w:rPr>
          <w:w w:val="105"/>
        </w:rPr>
        <w:t>Tino</w:t>
      </w:r>
      <w:r>
        <w:rPr>
          <w:spacing w:val="7"/>
          <w:w w:val="105"/>
        </w:rPr>
        <w:t xml:space="preserve"> </w:t>
      </w:r>
      <w:r>
        <w:rPr>
          <w:w w:val="105"/>
        </w:rPr>
        <w:t>C.,</w:t>
      </w:r>
      <w:r>
        <w:rPr>
          <w:spacing w:val="8"/>
          <w:w w:val="105"/>
        </w:rPr>
        <w:t xml:space="preserve"> </w:t>
      </w:r>
      <w:r>
        <w:rPr>
          <w:w w:val="105"/>
        </w:rPr>
        <w:t>Grion</w:t>
      </w:r>
      <w:r>
        <w:rPr>
          <w:spacing w:val="8"/>
          <w:w w:val="105"/>
        </w:rPr>
        <w:t xml:space="preserve"> </w:t>
      </w:r>
      <w:r>
        <w:rPr>
          <w:w w:val="105"/>
        </w:rPr>
        <w:t>V.</w:t>
      </w:r>
      <w:r>
        <w:rPr>
          <w:spacing w:val="7"/>
          <w:w w:val="105"/>
        </w:rPr>
        <w:t xml:space="preserve"> </w:t>
      </w:r>
      <w:r>
        <w:rPr>
          <w:w w:val="105"/>
        </w:rPr>
        <w:t>(2019).</w:t>
      </w:r>
      <w:r>
        <w:rPr>
          <w:spacing w:val="8"/>
          <w:w w:val="105"/>
        </w:rPr>
        <w:t xml:space="preserve"> </w:t>
      </w:r>
      <w:r>
        <w:rPr>
          <w:w w:val="105"/>
        </w:rPr>
        <w:t>Valutare</w:t>
      </w:r>
      <w:r>
        <w:rPr>
          <w:spacing w:val="7"/>
          <w:w w:val="105"/>
        </w:rPr>
        <w:t xml:space="preserve"> </w:t>
      </w:r>
      <w:r>
        <w:rPr>
          <w:w w:val="105"/>
        </w:rPr>
        <w:t>le</w:t>
      </w:r>
      <w:r>
        <w:rPr>
          <w:spacing w:val="8"/>
          <w:w w:val="105"/>
        </w:rPr>
        <w:t xml:space="preserve"> </w:t>
      </w:r>
      <w:r>
        <w:rPr>
          <w:w w:val="105"/>
        </w:rPr>
        <w:t>competenze</w:t>
      </w:r>
      <w:r>
        <w:rPr>
          <w:spacing w:val="8"/>
          <w:w w:val="105"/>
        </w:rPr>
        <w:t xml:space="preserve"> </w:t>
      </w:r>
      <w:r>
        <w:rPr>
          <w:w w:val="105"/>
        </w:rPr>
        <w:t>trasversali</w:t>
      </w:r>
      <w:r>
        <w:rPr>
          <w:spacing w:val="8"/>
          <w:w w:val="105"/>
        </w:rPr>
        <w:t xml:space="preserve"> </w:t>
      </w:r>
      <w:r>
        <w:rPr>
          <w:w w:val="105"/>
        </w:rPr>
        <w:t>in</w:t>
      </w:r>
      <w:r>
        <w:rPr>
          <w:spacing w:val="8"/>
          <w:w w:val="105"/>
        </w:rPr>
        <w:t xml:space="preserve"> </w:t>
      </w:r>
      <w:r>
        <w:rPr>
          <w:w w:val="105"/>
        </w:rPr>
        <w:t>Alternanza</w:t>
      </w:r>
      <w:r>
        <w:rPr>
          <w:spacing w:val="7"/>
          <w:w w:val="105"/>
        </w:rPr>
        <w:t xml:space="preserve"> </w:t>
      </w:r>
      <w:r>
        <w:rPr>
          <w:w w:val="105"/>
        </w:rPr>
        <w:t>Scuola-Lavoro.</w:t>
      </w:r>
    </w:p>
    <w:p w:rsidR="00310C7E" w:rsidRDefault="007D14B1">
      <w:pPr>
        <w:pStyle w:val="Corpotesto"/>
        <w:spacing w:before="12"/>
        <w:ind w:left="157"/>
      </w:pPr>
      <w:r>
        <w:rPr>
          <w:w w:val="105"/>
        </w:rPr>
        <w:t>Modelli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strumenti.</w:t>
      </w:r>
      <w:r>
        <w:rPr>
          <w:spacing w:val="-2"/>
          <w:w w:val="105"/>
        </w:rPr>
        <w:t xml:space="preserve"> </w:t>
      </w:r>
      <w:r>
        <w:rPr>
          <w:w w:val="105"/>
        </w:rPr>
        <w:t>p.</w:t>
      </w:r>
      <w:r>
        <w:rPr>
          <w:spacing w:val="-1"/>
          <w:w w:val="105"/>
        </w:rPr>
        <w:t xml:space="preserve"> </w:t>
      </w:r>
      <w:r>
        <w:rPr>
          <w:w w:val="105"/>
        </w:rPr>
        <w:t>1-142,</w:t>
      </w:r>
      <w:r>
        <w:rPr>
          <w:spacing w:val="-2"/>
          <w:w w:val="105"/>
        </w:rPr>
        <w:t xml:space="preserve"> </w:t>
      </w:r>
      <w:r>
        <w:rPr>
          <w:w w:val="105"/>
        </w:rPr>
        <w:t>ROMA:</w:t>
      </w:r>
      <w:r>
        <w:rPr>
          <w:spacing w:val="-1"/>
          <w:w w:val="105"/>
        </w:rPr>
        <w:t xml:space="preserve"> </w:t>
      </w:r>
      <w:r>
        <w:rPr>
          <w:w w:val="105"/>
        </w:rPr>
        <w:t>Anicia,</w:t>
      </w:r>
      <w:r>
        <w:rPr>
          <w:spacing w:val="-2"/>
          <w:w w:val="105"/>
        </w:rPr>
        <w:t xml:space="preserve"> </w:t>
      </w:r>
      <w:r>
        <w:rPr>
          <w:w w:val="105"/>
        </w:rPr>
        <w:t>ISBN:</w:t>
      </w:r>
      <w:r>
        <w:rPr>
          <w:spacing w:val="-1"/>
          <w:w w:val="105"/>
        </w:rPr>
        <w:t xml:space="preserve"> </w:t>
      </w:r>
      <w:r>
        <w:rPr>
          <w:w w:val="105"/>
        </w:rPr>
        <w:t>978-88-6709-406-6</w:t>
      </w:r>
    </w:p>
    <w:p w:rsidR="00310C7E" w:rsidRDefault="007D14B1">
      <w:pPr>
        <w:pStyle w:val="Corpotesto"/>
        <w:spacing w:before="132"/>
        <w:ind w:left="826"/>
      </w:pPr>
      <w:r>
        <w:rPr>
          <w:w w:val="105"/>
        </w:rPr>
        <w:t>Grion</w:t>
      </w:r>
      <w:r>
        <w:rPr>
          <w:spacing w:val="13"/>
          <w:w w:val="105"/>
        </w:rPr>
        <w:t xml:space="preserve"> </w:t>
      </w:r>
      <w:r>
        <w:rPr>
          <w:w w:val="105"/>
        </w:rPr>
        <w:t>V.,</w:t>
      </w:r>
      <w:r>
        <w:rPr>
          <w:spacing w:val="12"/>
          <w:w w:val="105"/>
        </w:rPr>
        <w:t xml:space="preserve"> </w:t>
      </w:r>
      <w:r>
        <w:rPr>
          <w:w w:val="105"/>
        </w:rPr>
        <w:t>Aquario</w:t>
      </w:r>
      <w:r>
        <w:rPr>
          <w:spacing w:val="13"/>
          <w:w w:val="105"/>
        </w:rPr>
        <w:t xml:space="preserve"> </w:t>
      </w:r>
      <w:r>
        <w:rPr>
          <w:w w:val="105"/>
        </w:rPr>
        <w:t>D.,</w:t>
      </w:r>
      <w:r>
        <w:rPr>
          <w:spacing w:val="12"/>
          <w:w w:val="105"/>
        </w:rPr>
        <w:t xml:space="preserve"> </w:t>
      </w:r>
      <w:r>
        <w:rPr>
          <w:w w:val="105"/>
        </w:rPr>
        <w:t>Restiglian,</w:t>
      </w:r>
      <w:r>
        <w:rPr>
          <w:spacing w:val="12"/>
          <w:w w:val="105"/>
        </w:rPr>
        <w:t xml:space="preserve"> </w:t>
      </w:r>
      <w:r>
        <w:rPr>
          <w:w w:val="105"/>
        </w:rPr>
        <w:t>E.</w:t>
      </w:r>
      <w:r>
        <w:rPr>
          <w:spacing w:val="12"/>
          <w:w w:val="105"/>
        </w:rPr>
        <w:t xml:space="preserve"> </w:t>
      </w:r>
      <w:r>
        <w:rPr>
          <w:w w:val="105"/>
        </w:rPr>
        <w:t>(2019).</w:t>
      </w:r>
      <w:r>
        <w:rPr>
          <w:spacing w:val="13"/>
          <w:w w:val="105"/>
        </w:rPr>
        <w:t xml:space="preserve"> </w:t>
      </w:r>
      <w:r>
        <w:rPr>
          <w:w w:val="105"/>
        </w:rPr>
        <w:t>Valutare</w:t>
      </w:r>
      <w:r>
        <w:rPr>
          <w:spacing w:val="13"/>
          <w:w w:val="105"/>
        </w:rPr>
        <w:t xml:space="preserve"> </w:t>
      </w:r>
      <w:r>
        <w:rPr>
          <w:w w:val="105"/>
        </w:rPr>
        <w:t>nella</w:t>
      </w:r>
      <w:r>
        <w:rPr>
          <w:spacing w:val="13"/>
          <w:w w:val="105"/>
        </w:rPr>
        <w:t xml:space="preserve"> </w:t>
      </w:r>
      <w:r>
        <w:rPr>
          <w:w w:val="105"/>
        </w:rPr>
        <w:t>scuola</w:t>
      </w:r>
      <w:r>
        <w:rPr>
          <w:spacing w:val="13"/>
          <w:w w:val="105"/>
        </w:rPr>
        <w:t xml:space="preserve"> </w:t>
      </w:r>
      <w:r>
        <w:rPr>
          <w:w w:val="105"/>
        </w:rPr>
        <w:t>e</w:t>
      </w:r>
      <w:r>
        <w:rPr>
          <w:spacing w:val="13"/>
          <w:w w:val="105"/>
        </w:rPr>
        <w:t xml:space="preserve"> </w:t>
      </w:r>
      <w:r>
        <w:rPr>
          <w:w w:val="105"/>
        </w:rPr>
        <w:t>nei</w:t>
      </w:r>
      <w:r>
        <w:rPr>
          <w:spacing w:val="12"/>
          <w:w w:val="105"/>
        </w:rPr>
        <w:t xml:space="preserve"> </w:t>
      </w:r>
      <w:r>
        <w:rPr>
          <w:w w:val="105"/>
        </w:rPr>
        <w:t>contesti</w:t>
      </w:r>
      <w:r>
        <w:rPr>
          <w:spacing w:val="13"/>
          <w:w w:val="105"/>
        </w:rPr>
        <w:t xml:space="preserve"> </w:t>
      </w:r>
      <w:r>
        <w:rPr>
          <w:w w:val="105"/>
        </w:rPr>
        <w:t>educativi.</w:t>
      </w:r>
    </w:p>
    <w:p w:rsidR="00310C7E" w:rsidRDefault="007D14B1">
      <w:pPr>
        <w:pStyle w:val="Corpotesto"/>
        <w:spacing w:before="12"/>
        <w:ind w:left="157"/>
      </w:pPr>
      <w:r>
        <w:rPr>
          <w:w w:val="105"/>
        </w:rPr>
        <w:t>PADOVA:</w:t>
      </w:r>
      <w:r>
        <w:rPr>
          <w:spacing w:val="-2"/>
          <w:w w:val="105"/>
        </w:rPr>
        <w:t xml:space="preserve"> </w:t>
      </w:r>
      <w:r>
        <w:rPr>
          <w:w w:val="105"/>
        </w:rPr>
        <w:t>CLEUP,</w:t>
      </w:r>
      <w:r>
        <w:rPr>
          <w:spacing w:val="-1"/>
          <w:w w:val="105"/>
        </w:rPr>
        <w:t xml:space="preserve"> </w:t>
      </w:r>
      <w:r>
        <w:rPr>
          <w:w w:val="105"/>
        </w:rPr>
        <w:t>ISBN:</w:t>
      </w:r>
      <w:r>
        <w:rPr>
          <w:spacing w:val="-2"/>
          <w:w w:val="105"/>
        </w:rPr>
        <w:t xml:space="preserve"> </w:t>
      </w:r>
      <w:r>
        <w:rPr>
          <w:w w:val="105"/>
        </w:rPr>
        <w:t>8854950688</w:t>
      </w:r>
    </w:p>
    <w:p w:rsidR="00310C7E" w:rsidRDefault="007D14B1">
      <w:pPr>
        <w:pStyle w:val="Corpotesto"/>
        <w:spacing w:before="132" w:line="252" w:lineRule="auto"/>
        <w:ind w:left="157" w:right="410" w:firstLine="669"/>
        <w:jc w:val="both"/>
      </w:pPr>
      <w:r>
        <w:rPr>
          <w:w w:val="105"/>
        </w:rPr>
        <w:t>Grion V., Serbati A. (2019). Valutazione sostenibile e feedback nei contesti universitari.</w:t>
      </w:r>
      <w:r>
        <w:rPr>
          <w:spacing w:val="1"/>
          <w:w w:val="105"/>
        </w:rPr>
        <w:t xml:space="preserve"> </w:t>
      </w:r>
      <w:r>
        <w:rPr>
          <w:w w:val="105"/>
        </w:rPr>
        <w:t>Prospettive</w:t>
      </w:r>
      <w:r>
        <w:rPr>
          <w:spacing w:val="1"/>
          <w:w w:val="105"/>
        </w:rPr>
        <w:t xml:space="preserve"> </w:t>
      </w:r>
      <w:r>
        <w:rPr>
          <w:w w:val="105"/>
        </w:rPr>
        <w:t>emergenti,</w:t>
      </w:r>
      <w:r>
        <w:rPr>
          <w:spacing w:val="1"/>
          <w:w w:val="105"/>
        </w:rPr>
        <w:t xml:space="preserve"> </w:t>
      </w:r>
      <w:r>
        <w:rPr>
          <w:w w:val="105"/>
        </w:rPr>
        <w:t>ricerche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pratiche.</w:t>
      </w:r>
      <w:r>
        <w:rPr>
          <w:spacing w:val="1"/>
          <w:w w:val="105"/>
        </w:rPr>
        <w:t xml:space="preserve"> </w:t>
      </w:r>
      <w:r>
        <w:rPr>
          <w:w w:val="105"/>
        </w:rPr>
        <w:t>Coolana:</w:t>
      </w:r>
      <w:r>
        <w:rPr>
          <w:spacing w:val="1"/>
          <w:w w:val="105"/>
        </w:rPr>
        <w:t xml:space="preserve"> </w:t>
      </w:r>
      <w:r>
        <w:rPr>
          <w:w w:val="105"/>
        </w:rPr>
        <w:t>VALUTARE,</w:t>
      </w:r>
      <w:r>
        <w:rPr>
          <w:spacing w:val="1"/>
          <w:w w:val="105"/>
        </w:rPr>
        <w:t xml:space="preserve"> </w:t>
      </w:r>
      <w:r>
        <w:rPr>
          <w:w w:val="105"/>
        </w:rPr>
        <w:t>p.</w:t>
      </w:r>
      <w:r>
        <w:rPr>
          <w:spacing w:val="1"/>
          <w:w w:val="105"/>
        </w:rPr>
        <w:t xml:space="preserve"> </w:t>
      </w:r>
      <w:r>
        <w:rPr>
          <w:w w:val="105"/>
        </w:rPr>
        <w:t>1-150,</w:t>
      </w:r>
      <w:r>
        <w:rPr>
          <w:spacing w:val="1"/>
          <w:w w:val="105"/>
        </w:rPr>
        <w:t xml:space="preserve"> </w:t>
      </w:r>
      <w:r>
        <w:rPr>
          <w:w w:val="105"/>
        </w:rPr>
        <w:t>LECCE:</w:t>
      </w:r>
      <w:r>
        <w:rPr>
          <w:spacing w:val="1"/>
          <w:w w:val="105"/>
        </w:rPr>
        <w:t xml:space="preserve"> </w:t>
      </w:r>
      <w:r>
        <w:rPr>
          <w:w w:val="105"/>
        </w:rPr>
        <w:t>PensaMultimedia, ISSN:</w:t>
      </w:r>
      <w:r>
        <w:rPr>
          <w:spacing w:val="1"/>
          <w:w w:val="105"/>
        </w:rPr>
        <w:t xml:space="preserve"> </w:t>
      </w:r>
      <w:r>
        <w:rPr>
          <w:w w:val="105"/>
        </w:rPr>
        <w:t>2283-5806</w:t>
      </w:r>
    </w:p>
    <w:p w:rsidR="00310C7E" w:rsidRDefault="007D14B1">
      <w:pPr>
        <w:pStyle w:val="Corpotesto"/>
        <w:spacing w:before="123" w:line="252" w:lineRule="auto"/>
        <w:ind w:left="157" w:right="412" w:firstLine="669"/>
        <w:jc w:val="both"/>
      </w:pPr>
      <w:r>
        <w:t>Grion V. (a cura di) (2019). Valutare per formare: d</w:t>
      </w:r>
      <w:r>
        <w:t>alla valutazione formativa alla valutazione</w:t>
      </w:r>
      <w:r>
        <w:rPr>
          <w:spacing w:val="1"/>
        </w:rPr>
        <w:t xml:space="preserve"> </w:t>
      </w:r>
      <w:r>
        <w:rPr>
          <w:w w:val="105"/>
        </w:rPr>
        <w:t>sostenibile.</w:t>
      </w:r>
      <w:r>
        <w:rPr>
          <w:spacing w:val="-2"/>
          <w:w w:val="105"/>
        </w:rPr>
        <w:t xml:space="preserve"> </w:t>
      </w:r>
      <w:r>
        <w:rPr>
          <w:w w:val="105"/>
        </w:rPr>
        <w:t>In V.</w:t>
      </w:r>
      <w:r>
        <w:rPr>
          <w:spacing w:val="-1"/>
          <w:w w:val="105"/>
        </w:rPr>
        <w:t xml:space="preserve"> </w:t>
      </w:r>
      <w:r>
        <w:rPr>
          <w:w w:val="105"/>
        </w:rPr>
        <w:t>Grion, E.</w:t>
      </w:r>
      <w:r>
        <w:rPr>
          <w:spacing w:val="-1"/>
          <w:w w:val="105"/>
        </w:rPr>
        <w:t xml:space="preserve"> </w:t>
      </w:r>
      <w:r>
        <w:rPr>
          <w:w w:val="105"/>
        </w:rPr>
        <w:t>Restiglian.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valutazione fra</w:t>
      </w:r>
      <w:r>
        <w:rPr>
          <w:spacing w:val="-1"/>
          <w:w w:val="105"/>
        </w:rPr>
        <w:t xml:space="preserve"> </w:t>
      </w:r>
      <w:r>
        <w:rPr>
          <w:w w:val="105"/>
        </w:rPr>
        <w:t>pari</w:t>
      </w:r>
      <w:r>
        <w:rPr>
          <w:spacing w:val="-1"/>
          <w:w w:val="105"/>
        </w:rPr>
        <w:t xml:space="preserve"> </w:t>
      </w:r>
      <w:r>
        <w:rPr>
          <w:w w:val="105"/>
        </w:rPr>
        <w:t>nella</w:t>
      </w:r>
      <w:r>
        <w:rPr>
          <w:spacing w:val="2"/>
          <w:w w:val="105"/>
        </w:rPr>
        <w:t xml:space="preserve"> </w:t>
      </w:r>
      <w:r>
        <w:rPr>
          <w:w w:val="105"/>
        </w:rPr>
        <w:t>scuola.</w:t>
      </w:r>
      <w:r>
        <w:rPr>
          <w:spacing w:val="-1"/>
          <w:w w:val="105"/>
        </w:rPr>
        <w:t xml:space="preserve"> </w:t>
      </w:r>
      <w:r>
        <w:rPr>
          <w:w w:val="105"/>
        </w:rPr>
        <w:t>Trento:</w:t>
      </w:r>
      <w:r>
        <w:rPr>
          <w:spacing w:val="-1"/>
          <w:w w:val="105"/>
        </w:rPr>
        <w:t xml:space="preserve"> </w:t>
      </w:r>
      <w:r>
        <w:rPr>
          <w:w w:val="105"/>
        </w:rPr>
        <w:t>Erickson</w:t>
      </w:r>
    </w:p>
    <w:p w:rsidR="00310C7E" w:rsidRDefault="00310C7E">
      <w:pPr>
        <w:spacing w:line="252" w:lineRule="auto"/>
        <w:jc w:val="both"/>
        <w:sectPr w:rsidR="00310C7E">
          <w:type w:val="continuous"/>
          <w:pgSz w:w="11900" w:h="16840"/>
          <w:pgMar w:top="1600" w:right="780" w:bottom="880" w:left="1000" w:header="720" w:footer="720" w:gutter="0"/>
          <w:cols w:num="2" w:space="720" w:equalWidth="0">
            <w:col w:w="598" w:space="890"/>
            <w:col w:w="8632"/>
          </w:cols>
        </w:sectPr>
      </w:pPr>
    </w:p>
    <w:p w:rsidR="00310C7E" w:rsidRDefault="00310C7E">
      <w:pPr>
        <w:pStyle w:val="Corpotesto"/>
        <w:rPr>
          <w:sz w:val="21"/>
        </w:rPr>
      </w:pPr>
    </w:p>
    <w:p w:rsidR="00310C7E" w:rsidRDefault="007D14B1">
      <w:pPr>
        <w:pStyle w:val="Corpotesto"/>
        <w:spacing w:line="20" w:lineRule="exact"/>
        <w:ind w:left="23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23.35pt;height:.75pt;mso-position-horizontal-relative:char;mso-position-vertical-relative:line" coordsize="467,15">
            <v:line id="_x0000_s1049" style="position:absolute" from="0,7" to="466,7" strokeweight=".25689mm">
              <v:stroke dashstyle="dash"/>
            </v:line>
            <w10:anchorlock/>
          </v:group>
        </w:pict>
      </w:r>
    </w:p>
    <w:p w:rsidR="00310C7E" w:rsidRDefault="00310C7E">
      <w:pPr>
        <w:spacing w:line="20" w:lineRule="exact"/>
        <w:rPr>
          <w:sz w:val="2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space="720"/>
        </w:sectPr>
      </w:pPr>
    </w:p>
    <w:p w:rsidR="00310C7E" w:rsidRDefault="00310C7E">
      <w:pPr>
        <w:pStyle w:val="Corpotesto"/>
        <w:rPr>
          <w:sz w:val="11"/>
        </w:rPr>
      </w:pPr>
    </w:p>
    <w:p w:rsidR="00310C7E" w:rsidRDefault="00310C7E">
      <w:pPr>
        <w:rPr>
          <w:sz w:val="11"/>
        </w:rPr>
        <w:sectPr w:rsidR="00310C7E">
          <w:pgSz w:w="11900" w:h="16840"/>
          <w:pgMar w:top="1600" w:right="780" w:bottom="960" w:left="1000" w:header="0" w:footer="689" w:gutter="0"/>
          <w:cols w:space="720"/>
        </w:sectPr>
      </w:pPr>
    </w:p>
    <w:p w:rsidR="00310C7E" w:rsidRDefault="007D14B1">
      <w:pPr>
        <w:pStyle w:val="Corpotesto"/>
        <w:spacing w:before="98"/>
        <w:ind w:left="157"/>
      </w:pPr>
      <w:r>
        <w:rPr>
          <w:w w:val="105"/>
        </w:rPr>
        <w:t>2018</w:t>
      </w:r>
    </w:p>
    <w:p w:rsidR="00310C7E" w:rsidRDefault="007D14B1">
      <w:pPr>
        <w:spacing w:before="98"/>
        <w:ind w:left="826"/>
        <w:rPr>
          <w:i/>
          <w:sz w:val="19"/>
        </w:rPr>
      </w:pPr>
      <w:r>
        <w:br w:type="column"/>
      </w:r>
      <w:r>
        <w:rPr>
          <w:b/>
          <w:w w:val="105"/>
          <w:sz w:val="19"/>
        </w:rPr>
        <w:t>Grion</w:t>
      </w:r>
      <w:r>
        <w:rPr>
          <w:b/>
          <w:spacing w:val="26"/>
          <w:w w:val="105"/>
          <w:sz w:val="19"/>
        </w:rPr>
        <w:t xml:space="preserve"> </w:t>
      </w:r>
      <w:r>
        <w:rPr>
          <w:b/>
          <w:w w:val="105"/>
          <w:sz w:val="19"/>
        </w:rPr>
        <w:t>V</w:t>
      </w:r>
      <w:r>
        <w:rPr>
          <w:w w:val="105"/>
          <w:sz w:val="19"/>
        </w:rPr>
        <w:t>.,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Serbati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A.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(Eds.),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(2018).</w:t>
      </w:r>
      <w:r>
        <w:rPr>
          <w:spacing w:val="26"/>
          <w:w w:val="105"/>
          <w:sz w:val="19"/>
        </w:rPr>
        <w:t xml:space="preserve"> </w:t>
      </w:r>
      <w:r>
        <w:rPr>
          <w:i/>
          <w:w w:val="105"/>
          <w:sz w:val="19"/>
        </w:rPr>
        <w:t>Assessment</w:t>
      </w:r>
      <w:r>
        <w:rPr>
          <w:i/>
          <w:spacing w:val="26"/>
          <w:w w:val="105"/>
          <w:sz w:val="19"/>
        </w:rPr>
        <w:t xml:space="preserve"> </w:t>
      </w:r>
      <w:r>
        <w:rPr>
          <w:i/>
          <w:w w:val="105"/>
          <w:sz w:val="19"/>
        </w:rPr>
        <w:t>of</w:t>
      </w:r>
      <w:r>
        <w:rPr>
          <w:i/>
          <w:spacing w:val="26"/>
          <w:w w:val="105"/>
          <w:sz w:val="19"/>
        </w:rPr>
        <w:t xml:space="preserve"> </w:t>
      </w:r>
      <w:r>
        <w:rPr>
          <w:i/>
          <w:w w:val="105"/>
          <w:sz w:val="19"/>
        </w:rPr>
        <w:t>learning</w:t>
      </w:r>
      <w:r>
        <w:rPr>
          <w:i/>
          <w:spacing w:val="27"/>
          <w:w w:val="105"/>
          <w:sz w:val="19"/>
        </w:rPr>
        <w:t xml:space="preserve"> </w:t>
      </w:r>
      <w:r>
        <w:rPr>
          <w:i/>
          <w:w w:val="105"/>
          <w:sz w:val="19"/>
        </w:rPr>
        <w:t>or</w:t>
      </w:r>
      <w:r>
        <w:rPr>
          <w:i/>
          <w:spacing w:val="26"/>
          <w:w w:val="105"/>
          <w:sz w:val="19"/>
        </w:rPr>
        <w:t xml:space="preserve"> </w:t>
      </w:r>
      <w:r>
        <w:rPr>
          <w:i/>
          <w:w w:val="105"/>
          <w:sz w:val="19"/>
        </w:rPr>
        <w:t>assessment</w:t>
      </w:r>
      <w:r>
        <w:rPr>
          <w:i/>
          <w:spacing w:val="27"/>
          <w:w w:val="105"/>
          <w:sz w:val="19"/>
        </w:rPr>
        <w:t xml:space="preserve"> </w:t>
      </w:r>
      <w:r>
        <w:rPr>
          <w:i/>
          <w:w w:val="105"/>
          <w:sz w:val="19"/>
        </w:rPr>
        <w:t>for</w:t>
      </w:r>
      <w:r>
        <w:rPr>
          <w:i/>
          <w:spacing w:val="27"/>
          <w:w w:val="105"/>
          <w:sz w:val="19"/>
        </w:rPr>
        <w:t xml:space="preserve"> </w:t>
      </w:r>
      <w:r>
        <w:rPr>
          <w:i/>
          <w:w w:val="105"/>
          <w:sz w:val="19"/>
        </w:rPr>
        <w:t>learning?</w:t>
      </w:r>
    </w:p>
    <w:p w:rsidR="00310C7E" w:rsidRDefault="007D14B1">
      <w:pPr>
        <w:spacing w:before="12"/>
        <w:ind w:left="157"/>
        <w:rPr>
          <w:sz w:val="19"/>
        </w:rPr>
      </w:pPr>
      <w:r>
        <w:rPr>
          <w:i/>
          <w:w w:val="105"/>
          <w:sz w:val="19"/>
        </w:rPr>
        <w:t>Towards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culture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of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sustainable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assessment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in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higher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education</w:t>
      </w:r>
      <w:r>
        <w:rPr>
          <w:w w:val="105"/>
          <w:sz w:val="19"/>
        </w:rPr>
        <w:t>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Lecce: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PensaMultimedia.</w:t>
      </w:r>
    </w:p>
    <w:p w:rsidR="00310C7E" w:rsidRDefault="007D14B1">
      <w:pPr>
        <w:spacing w:before="132" w:line="252" w:lineRule="auto"/>
        <w:ind w:left="157" w:right="411" w:firstLine="669"/>
        <w:jc w:val="both"/>
        <w:rPr>
          <w:i/>
          <w:sz w:val="19"/>
        </w:rPr>
      </w:pPr>
      <w:r>
        <w:rPr>
          <w:w w:val="105"/>
          <w:sz w:val="19"/>
        </w:rPr>
        <w:t xml:space="preserve">Tonelli D., </w:t>
      </w:r>
      <w:r>
        <w:rPr>
          <w:b/>
          <w:w w:val="105"/>
          <w:sz w:val="19"/>
        </w:rPr>
        <w:t>Grion V</w:t>
      </w:r>
      <w:r>
        <w:rPr>
          <w:w w:val="105"/>
          <w:sz w:val="19"/>
        </w:rPr>
        <w:t>., Serbati A. (2018). L’efficace interazione fra valutazione e tecnologie: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evidenze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una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rassegna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sistematica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letteratura.</w:t>
      </w:r>
      <w:r>
        <w:rPr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Italian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Journal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of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Educational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Technology,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3.</w:t>
      </w:r>
    </w:p>
    <w:p w:rsidR="00310C7E" w:rsidRDefault="007D14B1">
      <w:pPr>
        <w:spacing w:before="122" w:line="252" w:lineRule="auto"/>
        <w:ind w:left="157" w:right="413" w:firstLine="669"/>
        <w:jc w:val="both"/>
        <w:rPr>
          <w:sz w:val="19"/>
        </w:rPr>
      </w:pPr>
      <w:r>
        <w:rPr>
          <w:b/>
          <w:w w:val="105"/>
          <w:sz w:val="19"/>
        </w:rPr>
        <w:t>Grion V</w:t>
      </w:r>
      <w:r>
        <w:rPr>
          <w:w w:val="105"/>
          <w:sz w:val="19"/>
        </w:rPr>
        <w:t>., Serbati A., &amp; Nicol D. (2018). Editorial. Technology as a support to traditional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assessment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practices.</w:t>
      </w:r>
      <w:r>
        <w:rPr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Italian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Journal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of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Educational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Technology</w:t>
      </w:r>
      <w:r>
        <w:rPr>
          <w:w w:val="105"/>
          <w:sz w:val="19"/>
        </w:rPr>
        <w:t>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doi: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10.17471/2499-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4324/1082</w:t>
      </w:r>
    </w:p>
    <w:p w:rsidR="00310C7E" w:rsidRDefault="007D14B1">
      <w:pPr>
        <w:pStyle w:val="Corpotesto"/>
        <w:spacing w:before="122" w:line="252" w:lineRule="auto"/>
        <w:ind w:left="157" w:right="411" w:firstLine="669"/>
        <w:jc w:val="both"/>
      </w:pPr>
      <w:r>
        <w:rPr>
          <w:b/>
          <w:w w:val="105"/>
        </w:rPr>
        <w:t>Grion V</w:t>
      </w:r>
      <w:r>
        <w:rPr>
          <w:w w:val="105"/>
        </w:rPr>
        <w:t>., Tino C. (2018). Verso una “valutazione sostenibile” all’università:</w:t>
      </w:r>
      <w:r>
        <w:rPr>
          <w:w w:val="105"/>
        </w:rPr>
        <w:t xml:space="preserve"> percezioni di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efficacia dei processi di dare e ricevere feedback fra pari. </w:t>
      </w:r>
      <w:r>
        <w:rPr>
          <w:i/>
          <w:w w:val="105"/>
        </w:rPr>
        <w:t>Lifelong Lifewide Learning</w:t>
      </w:r>
      <w:r>
        <w:rPr>
          <w:w w:val="105"/>
        </w:rPr>
        <w:t>, vol. 31, p. 38-</w:t>
      </w:r>
      <w:r>
        <w:rPr>
          <w:spacing w:val="-47"/>
          <w:w w:val="105"/>
        </w:rPr>
        <w:t xml:space="preserve"> </w:t>
      </w:r>
      <w:r>
        <w:rPr>
          <w:w w:val="105"/>
        </w:rPr>
        <w:t>55, ISSN:</w:t>
      </w:r>
      <w:r>
        <w:rPr>
          <w:spacing w:val="1"/>
          <w:w w:val="105"/>
        </w:rPr>
        <w:t xml:space="preserve"> </w:t>
      </w:r>
      <w:r>
        <w:rPr>
          <w:w w:val="105"/>
        </w:rPr>
        <w:t>2279-9001</w:t>
      </w:r>
    </w:p>
    <w:p w:rsidR="00310C7E" w:rsidRDefault="007D14B1">
      <w:pPr>
        <w:spacing w:before="123" w:line="252" w:lineRule="auto"/>
        <w:ind w:left="157" w:right="412" w:firstLine="669"/>
        <w:jc w:val="both"/>
        <w:rPr>
          <w:sz w:val="19"/>
        </w:rPr>
      </w:pPr>
      <w:r>
        <w:rPr>
          <w:w w:val="105"/>
          <w:sz w:val="19"/>
        </w:rPr>
        <w:t xml:space="preserve">Tino, C., </w:t>
      </w:r>
      <w:r>
        <w:rPr>
          <w:b/>
          <w:w w:val="105"/>
          <w:sz w:val="19"/>
        </w:rPr>
        <w:t>Grion V</w:t>
      </w:r>
      <w:r>
        <w:rPr>
          <w:w w:val="105"/>
          <w:sz w:val="19"/>
        </w:rPr>
        <w:t>. (2018). Lo sviluppo delle soft skills in Alternanza Scuola-Lavoro: punti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di vista degli studenti italiani. </w:t>
      </w:r>
      <w:r>
        <w:rPr>
          <w:i/>
          <w:w w:val="105"/>
          <w:sz w:val="19"/>
        </w:rPr>
        <w:t>Ricerche Di Pedagogia e Didattica</w:t>
      </w:r>
      <w:r>
        <w:rPr>
          <w:w w:val="105"/>
          <w:sz w:val="19"/>
        </w:rPr>
        <w:t>, vol. 13, p. 121-149, ISSN: 1970-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2221</w:t>
      </w:r>
    </w:p>
    <w:p w:rsidR="00310C7E" w:rsidRDefault="00310C7E">
      <w:pPr>
        <w:spacing w:line="252" w:lineRule="auto"/>
        <w:jc w:val="both"/>
        <w:rPr>
          <w:sz w:val="19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num="2" w:space="720" w:equalWidth="0">
            <w:col w:w="598" w:space="890"/>
            <w:col w:w="8632"/>
          </w:cols>
        </w:sectPr>
      </w:pPr>
    </w:p>
    <w:p w:rsidR="00310C7E" w:rsidRDefault="007D14B1">
      <w:pPr>
        <w:spacing w:before="118" w:line="252" w:lineRule="auto"/>
        <w:ind w:left="1645" w:right="413" w:firstLine="709"/>
        <w:jc w:val="both"/>
        <w:rPr>
          <w:sz w:val="19"/>
        </w:rPr>
      </w:pP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(2018) Valutare un dibattito filosofico: la questione dei criteri e l’uso degli</w:t>
      </w:r>
      <w:r>
        <w:rPr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exemplars</w:t>
      </w:r>
      <w:r>
        <w:rPr>
          <w:w w:val="105"/>
          <w:sz w:val="19"/>
        </w:rPr>
        <w:t xml:space="preserve">. In A. Cattani, (a cura di). </w:t>
      </w:r>
      <w:r>
        <w:rPr>
          <w:i/>
          <w:w w:val="105"/>
          <w:sz w:val="19"/>
        </w:rPr>
        <w:t>Palestra di Botta e Risposta. Per una formazione al dibattito</w:t>
      </w:r>
      <w:r>
        <w:rPr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(pp. 129-140). Padova: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LibreriaUniversitaria.</w:t>
      </w:r>
    </w:p>
    <w:p w:rsidR="00310C7E" w:rsidRDefault="007D14B1">
      <w:pPr>
        <w:spacing w:before="123" w:line="252" w:lineRule="auto"/>
        <w:ind w:left="1645" w:right="411" w:firstLine="709"/>
        <w:jc w:val="both"/>
        <w:rPr>
          <w:sz w:val="19"/>
        </w:rPr>
      </w:pPr>
      <w:r>
        <w:rPr>
          <w:w w:val="105"/>
          <w:sz w:val="19"/>
        </w:rPr>
        <w:t>Tino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C.,</w:t>
      </w:r>
      <w:r>
        <w:rPr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Grion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V.</w:t>
      </w:r>
      <w:r>
        <w:rPr>
          <w:b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(2018).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School-Work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Alternation: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Teachers’Voices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about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Development and the Assessment Process of</w:t>
      </w:r>
      <w:r>
        <w:rPr>
          <w:w w:val="105"/>
          <w:sz w:val="19"/>
        </w:rPr>
        <w:t xml:space="preserve"> Soft Skills. In: (a cura di): C. Nägele &amp; B. E. Stalder,</w:t>
      </w:r>
      <w:r>
        <w:rPr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Trends in vocational education and training research. Proceedings of the European Conference on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Educational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Research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(ECER)</w:t>
      </w:r>
      <w:r>
        <w:rPr>
          <w:w w:val="105"/>
          <w:sz w:val="19"/>
        </w:rPr>
        <w:t>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Vocational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Education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Training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Network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(VETNET).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331-339,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ISBN: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978-1723598005, Bolzano, 4-7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settembre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2018, doi: 10.5281/zenodo.1319718.</w:t>
      </w:r>
    </w:p>
    <w:p w:rsidR="00310C7E" w:rsidRDefault="007D14B1">
      <w:pPr>
        <w:spacing w:before="125" w:line="252" w:lineRule="auto"/>
        <w:ind w:left="1645" w:right="413" w:firstLine="670"/>
        <w:jc w:val="both"/>
        <w:rPr>
          <w:sz w:val="19"/>
        </w:rPr>
      </w:pPr>
      <w:r>
        <w:rPr>
          <w:b/>
          <w:w w:val="105"/>
          <w:sz w:val="19"/>
        </w:rPr>
        <w:t>Grion V.</w:t>
      </w:r>
      <w:r>
        <w:rPr>
          <w:w w:val="105"/>
          <w:sz w:val="19"/>
        </w:rPr>
        <w:t xml:space="preserve">, Serbati A. (2018). Introduzione. In: V. Grion, A. Serbati (a cura di), </w:t>
      </w:r>
      <w:r>
        <w:rPr>
          <w:i/>
          <w:w w:val="105"/>
          <w:sz w:val="19"/>
        </w:rPr>
        <w:t>Valutare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l’apprendimento o valutare per l’apprendimento? Verso una cultura della valutazione sostenib</w:t>
      </w:r>
      <w:r>
        <w:rPr>
          <w:i/>
          <w:w w:val="105"/>
          <w:sz w:val="19"/>
        </w:rPr>
        <w:t>ile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all’Università</w:t>
      </w:r>
      <w:r>
        <w:rPr>
          <w:w w:val="105"/>
          <w:sz w:val="19"/>
        </w:rPr>
        <w:t>. p. 7-10,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Lecce: PensaMultimedia.</w:t>
      </w:r>
    </w:p>
    <w:p w:rsidR="00310C7E" w:rsidRDefault="007D14B1">
      <w:pPr>
        <w:spacing w:before="118" w:line="252" w:lineRule="auto"/>
        <w:ind w:left="1645" w:right="412" w:firstLine="670"/>
        <w:jc w:val="both"/>
        <w:rPr>
          <w:sz w:val="19"/>
        </w:rPr>
      </w:pPr>
      <w:r>
        <w:rPr>
          <w:w w:val="105"/>
          <w:sz w:val="19"/>
        </w:rPr>
        <w:t>Grion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V.,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Serbati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cura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di),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(2018),</w:t>
      </w:r>
      <w:r>
        <w:rPr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Valutare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l’apprendimento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valutare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per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l’apprendimento?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Verso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una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cultura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della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valutazione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sostenibile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all’Università</w:t>
      </w:r>
      <w:r>
        <w:rPr>
          <w:w w:val="105"/>
          <w:sz w:val="19"/>
        </w:rPr>
        <w:t>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Lecce: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PensaMultimedia.</w:t>
      </w:r>
    </w:p>
    <w:p w:rsidR="00310C7E" w:rsidRDefault="007D14B1">
      <w:pPr>
        <w:pStyle w:val="Corpotesto"/>
        <w:spacing w:before="2"/>
        <w:rPr>
          <w:sz w:val="18"/>
        </w:rPr>
      </w:pPr>
      <w:r>
        <w:pict>
          <v:shape id="_x0000_s1047" style="position:absolute;margin-left:165.75pt;margin-top:12.8pt;width:40pt;height:.1pt;z-index:-15727616;mso-wrap-distance-left:0;mso-wrap-distance-right:0;mso-position-horizontal-relative:page" coordorigin="3315,256" coordsize="800,0" path="m3315,256r799,e" filled="f" strokeweight=".25689mm">
            <v:stroke dashstyle="dash"/>
            <v:path arrowok="t"/>
            <w10:wrap type="topAndBottom" anchorx="page"/>
          </v:shape>
        </w:pict>
      </w:r>
    </w:p>
    <w:p w:rsidR="00310C7E" w:rsidRDefault="00310C7E">
      <w:pPr>
        <w:pStyle w:val="Corpotesto"/>
        <w:spacing w:before="1"/>
        <w:rPr>
          <w:sz w:val="7"/>
        </w:rPr>
      </w:pPr>
    </w:p>
    <w:p w:rsidR="00310C7E" w:rsidRDefault="00310C7E">
      <w:pPr>
        <w:rPr>
          <w:sz w:val="7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space="720"/>
        </w:sect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spacing w:before="1"/>
        <w:rPr>
          <w:sz w:val="20"/>
        </w:rPr>
      </w:pPr>
    </w:p>
    <w:p w:rsidR="00310C7E" w:rsidRDefault="007D14B1">
      <w:pPr>
        <w:pStyle w:val="Corpotesto"/>
        <w:ind w:left="157"/>
      </w:pPr>
      <w:r>
        <w:rPr>
          <w:w w:val="105"/>
        </w:rPr>
        <w:t>2017</w:t>
      </w:r>
    </w:p>
    <w:p w:rsidR="00310C7E" w:rsidRDefault="007D14B1">
      <w:pPr>
        <w:pStyle w:val="Corpotesto"/>
        <w:spacing w:before="99" w:line="252" w:lineRule="auto"/>
        <w:ind w:left="157" w:right="479" w:firstLine="670"/>
      </w:pPr>
      <w:r>
        <w:br w:type="column"/>
      </w:r>
      <w:r>
        <w:rPr>
          <w:w w:val="105"/>
        </w:rPr>
        <w:t xml:space="preserve">Aquario D., </w:t>
      </w:r>
      <w:r>
        <w:rPr>
          <w:b/>
          <w:w w:val="105"/>
        </w:rPr>
        <w:t xml:space="preserve">Grion V. </w:t>
      </w:r>
      <w:r>
        <w:rPr>
          <w:w w:val="105"/>
        </w:rPr>
        <w:t>(2017). Valutazione per l’apprendimento”: autovalutazione e</w:t>
      </w:r>
      <w:r>
        <w:rPr>
          <w:spacing w:val="1"/>
          <w:w w:val="105"/>
        </w:rPr>
        <w:t xml:space="preserve"> </w:t>
      </w:r>
      <w:r>
        <w:rPr>
          <w:w w:val="105"/>
        </w:rPr>
        <w:t>valutazione fra pari in alcuni corsi dell’Università di Padova. In E. Felisatti A. Serbati (a cura di),</w:t>
      </w:r>
      <w:r>
        <w:rPr>
          <w:spacing w:val="-47"/>
          <w:w w:val="105"/>
        </w:rPr>
        <w:t xml:space="preserve"> </w:t>
      </w:r>
      <w:r>
        <w:rPr>
          <w:w w:val="105"/>
        </w:rPr>
        <w:t>Preparare alla professionalità docente e innovare la didattica universitaria. p. 240-257, Milano:</w:t>
      </w:r>
      <w:r>
        <w:rPr>
          <w:spacing w:val="1"/>
          <w:w w:val="105"/>
        </w:rPr>
        <w:t xml:space="preserve"> </w:t>
      </w:r>
      <w:r>
        <w:rPr>
          <w:w w:val="105"/>
        </w:rPr>
        <w:t>FRANCO</w:t>
      </w:r>
      <w:r>
        <w:rPr>
          <w:spacing w:val="1"/>
          <w:w w:val="105"/>
        </w:rPr>
        <w:t xml:space="preserve"> </w:t>
      </w:r>
      <w:r>
        <w:rPr>
          <w:w w:val="105"/>
        </w:rPr>
        <w:t>ANGELI</w:t>
      </w:r>
    </w:p>
    <w:p w:rsidR="00310C7E" w:rsidRDefault="007D14B1">
      <w:pPr>
        <w:spacing w:before="123" w:line="252" w:lineRule="auto"/>
        <w:ind w:left="157" w:right="479" w:firstLine="670"/>
        <w:rPr>
          <w:sz w:val="19"/>
        </w:rPr>
      </w:pPr>
      <w:r>
        <w:rPr>
          <w:w w:val="105"/>
          <w:sz w:val="19"/>
        </w:rPr>
        <w:t xml:space="preserve">Felisatti E., </w:t>
      </w:r>
      <w:r>
        <w:rPr>
          <w:b/>
          <w:w w:val="105"/>
          <w:sz w:val="19"/>
        </w:rPr>
        <w:t xml:space="preserve">Grion V., </w:t>
      </w:r>
      <w:r>
        <w:rPr>
          <w:w w:val="105"/>
          <w:sz w:val="19"/>
        </w:rPr>
        <w:t>Restiglian E., Da Re L. (2017). Rappresentazione dei docenti 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politiche sulla valutazione degli insegnanti. In P. Magnoler, A.M. Notti, L. Perla (a cura di). </w:t>
      </w:r>
      <w:r>
        <w:rPr>
          <w:i/>
          <w:w w:val="105"/>
          <w:sz w:val="19"/>
        </w:rPr>
        <w:t>La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professionalità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degli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insegnanti.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ricerca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le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pratiche </w:t>
      </w:r>
      <w:r>
        <w:rPr>
          <w:w w:val="105"/>
          <w:sz w:val="19"/>
        </w:rPr>
        <w:t>(655-676).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Lecce: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Pensa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Multimedia.</w:t>
      </w:r>
    </w:p>
    <w:p w:rsidR="00310C7E" w:rsidRDefault="007D14B1">
      <w:pPr>
        <w:spacing w:before="123" w:line="249" w:lineRule="auto"/>
        <w:ind w:left="157" w:right="428" w:firstLine="670"/>
        <w:jc w:val="both"/>
        <w:rPr>
          <w:sz w:val="19"/>
        </w:rPr>
      </w:pPr>
      <w:r>
        <w:rPr>
          <w:b/>
          <w:w w:val="105"/>
          <w:sz w:val="19"/>
        </w:rPr>
        <w:t xml:space="preserve">Grion V., </w:t>
      </w:r>
      <w:r>
        <w:rPr>
          <w:w w:val="105"/>
          <w:sz w:val="19"/>
        </w:rPr>
        <w:t>Tino C., Dettori F. (in press). Progettare e valutar</w:t>
      </w:r>
      <w:r>
        <w:rPr>
          <w:w w:val="105"/>
          <w:sz w:val="19"/>
        </w:rPr>
        <w:t>e per competenze: conoscenze e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 xml:space="preserve">percezioni di insegnanti italiani. In </w:t>
      </w:r>
      <w:r>
        <w:rPr>
          <w:i/>
          <w:w w:val="105"/>
          <w:sz w:val="19"/>
        </w:rPr>
        <w:t xml:space="preserve">La funzione educativa della valutazione </w:t>
      </w:r>
      <w:r>
        <w:rPr>
          <w:w w:val="105"/>
          <w:sz w:val="19"/>
        </w:rPr>
        <w:t>(137-156). Lecce: Pensa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Multimedia.</w:t>
      </w:r>
    </w:p>
    <w:p w:rsidR="00310C7E" w:rsidRDefault="007D14B1">
      <w:pPr>
        <w:spacing w:before="125" w:line="252" w:lineRule="auto"/>
        <w:ind w:left="157" w:right="479" w:firstLine="670"/>
        <w:rPr>
          <w:sz w:val="19"/>
        </w:rPr>
      </w:pPr>
      <w:r>
        <w:rPr>
          <w:b/>
          <w:w w:val="105"/>
          <w:sz w:val="19"/>
        </w:rPr>
        <w:t xml:space="preserve">Grion V., </w:t>
      </w:r>
      <w:r>
        <w:rPr>
          <w:w w:val="105"/>
          <w:sz w:val="19"/>
        </w:rPr>
        <w:t>Pagani V. (2017). Autovalutazione all’università: una ricerca con studenti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universitari spagnoli e italiani. In A.M. Notti (a cura di). </w:t>
      </w:r>
      <w:r>
        <w:rPr>
          <w:i/>
          <w:w w:val="105"/>
          <w:sz w:val="19"/>
        </w:rPr>
        <w:t>La funzione educativa della valutazione.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Teoria 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pratiche della valutazione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educativa</w:t>
      </w:r>
      <w:r>
        <w:rPr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(pp.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585-598). Lecce: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Pensa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Multimedia.</w:t>
      </w:r>
    </w:p>
    <w:p w:rsidR="00310C7E" w:rsidRDefault="007D14B1">
      <w:pPr>
        <w:spacing w:before="123" w:line="252" w:lineRule="auto"/>
        <w:ind w:left="157" w:right="479" w:firstLine="670"/>
        <w:rPr>
          <w:sz w:val="19"/>
        </w:rPr>
      </w:pPr>
      <w:r>
        <w:rPr>
          <w:b/>
          <w:w w:val="105"/>
          <w:sz w:val="19"/>
        </w:rPr>
        <w:t xml:space="preserve">Grion V., </w:t>
      </w:r>
      <w:r>
        <w:rPr>
          <w:w w:val="105"/>
          <w:sz w:val="19"/>
        </w:rPr>
        <w:t xml:space="preserve">Serbati A., Nicol D., Tino C. (2017), Ripensare la teoria </w:t>
      </w:r>
      <w:r>
        <w:rPr>
          <w:w w:val="105"/>
          <w:sz w:val="19"/>
        </w:rPr>
        <w:t>della valutazione 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dell’apprendimento all’università: un modello per implementare pratiche di peer review. </w:t>
      </w:r>
      <w:r>
        <w:rPr>
          <w:i/>
          <w:w w:val="105"/>
          <w:sz w:val="19"/>
        </w:rPr>
        <w:t>Giornale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Italiano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della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Ricerca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Educativa, </w:t>
      </w:r>
      <w:proofErr w:type="gramStart"/>
      <w:r>
        <w:rPr>
          <w:w w:val="105"/>
          <w:sz w:val="19"/>
        </w:rPr>
        <w:t>X(</w:t>
      </w:r>
      <w:proofErr w:type="gramEnd"/>
      <w:r>
        <w:rPr>
          <w:w w:val="105"/>
          <w:sz w:val="19"/>
        </w:rPr>
        <w:t xml:space="preserve">19), </w:t>
      </w:r>
      <w:r>
        <w:rPr>
          <w:i/>
          <w:w w:val="105"/>
          <w:sz w:val="19"/>
        </w:rPr>
        <w:t>209-229</w:t>
      </w:r>
      <w:r>
        <w:rPr>
          <w:w w:val="105"/>
          <w:sz w:val="19"/>
        </w:rPr>
        <w:t>.</w:t>
      </w:r>
    </w:p>
    <w:p w:rsidR="00310C7E" w:rsidRDefault="007D14B1">
      <w:pPr>
        <w:pStyle w:val="Corpotesto"/>
        <w:spacing w:before="123" w:line="252" w:lineRule="auto"/>
        <w:ind w:left="157" w:right="479" w:firstLine="670"/>
      </w:pPr>
      <w:r>
        <w:rPr>
          <w:w w:val="105"/>
        </w:rPr>
        <w:t xml:space="preserve">Tino C, </w:t>
      </w:r>
      <w:r>
        <w:rPr>
          <w:b/>
          <w:w w:val="105"/>
        </w:rPr>
        <w:t>Grion V</w:t>
      </w:r>
      <w:r>
        <w:rPr>
          <w:w w:val="105"/>
        </w:rPr>
        <w:t>. (2017). Carte tematiche per la costruzione della rubrica valutativa da</w:t>
      </w:r>
      <w:r>
        <w:rPr>
          <w:spacing w:val="-47"/>
          <w:w w:val="105"/>
        </w:rPr>
        <w:t xml:space="preserve"> </w:t>
      </w:r>
      <w:r>
        <w:rPr>
          <w:w w:val="105"/>
        </w:rPr>
        <w:t>p</w:t>
      </w:r>
      <w:r>
        <w:rPr>
          <w:w w:val="105"/>
        </w:rPr>
        <w:t>arte di docenti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formazione,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RicercAzione,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2, 73-86.</w:t>
      </w:r>
    </w:p>
    <w:p w:rsidR="00310C7E" w:rsidRDefault="00310C7E">
      <w:pPr>
        <w:spacing w:line="252" w:lineRule="auto"/>
        <w:sectPr w:rsidR="00310C7E">
          <w:type w:val="continuous"/>
          <w:pgSz w:w="11900" w:h="16840"/>
          <w:pgMar w:top="1600" w:right="780" w:bottom="880" w:left="1000" w:header="720" w:footer="720" w:gutter="0"/>
          <w:cols w:num="2" w:space="720" w:equalWidth="0">
            <w:col w:w="598" w:space="890"/>
            <w:col w:w="8632"/>
          </w:cols>
        </w:sectPr>
      </w:pPr>
    </w:p>
    <w:p w:rsidR="00310C7E" w:rsidRDefault="007D14B1">
      <w:pPr>
        <w:spacing w:before="79" w:line="249" w:lineRule="auto"/>
        <w:ind w:left="1645" w:right="649" w:firstLine="670"/>
        <w:rPr>
          <w:sz w:val="19"/>
        </w:rPr>
      </w:pPr>
      <w:r>
        <w:rPr>
          <w:b/>
          <w:w w:val="105"/>
          <w:sz w:val="19"/>
        </w:rPr>
        <w:lastRenderedPageBreak/>
        <w:t>Grion V</w:t>
      </w:r>
      <w:r>
        <w:rPr>
          <w:w w:val="105"/>
          <w:sz w:val="19"/>
        </w:rPr>
        <w:t>., Maretto M. (2017). Student Voice e didattica partecipativa: un valore aggiunto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 xml:space="preserve">per l’innovazione scolastica. </w:t>
      </w:r>
      <w:r>
        <w:rPr>
          <w:i/>
          <w:w w:val="105"/>
          <w:sz w:val="19"/>
        </w:rPr>
        <w:t>Form@re - Open Journal per la formazione in rete</w:t>
      </w:r>
      <w:r>
        <w:rPr>
          <w:w w:val="105"/>
          <w:sz w:val="19"/>
        </w:rPr>
        <w:t>, 17, 3</w:t>
      </w:r>
      <w:r>
        <w:rPr>
          <w:w w:val="105"/>
          <w:sz w:val="19"/>
        </w:rPr>
        <w:t>, 174-187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(ISSN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1825-7321) DOI: </w:t>
      </w:r>
      <w:hyperlink r:id="rId12">
        <w:r>
          <w:rPr>
            <w:w w:val="105"/>
            <w:sz w:val="19"/>
          </w:rPr>
          <w:t>http://dx.doi.org/10.13128/formare-21261</w:t>
        </w:r>
      </w:hyperlink>
    </w:p>
    <w:p w:rsidR="00310C7E" w:rsidRDefault="007D14B1">
      <w:pPr>
        <w:spacing w:before="124" w:line="252" w:lineRule="auto"/>
        <w:ind w:left="1645" w:right="753" w:firstLine="670"/>
        <w:rPr>
          <w:sz w:val="19"/>
        </w:rPr>
      </w:pPr>
      <w:r>
        <w:rPr>
          <w:w w:val="105"/>
          <w:sz w:val="19"/>
        </w:rPr>
        <w:t xml:space="preserve">DeMattos C.L., </w:t>
      </w: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(2017). An unpublished interview with Paulo Freire: radical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pedagogy &amp; social transformation. In P. Ellerani, D. Ria. Paulo </w:t>
      </w:r>
      <w:r>
        <w:rPr>
          <w:i/>
          <w:w w:val="105"/>
          <w:sz w:val="19"/>
        </w:rPr>
        <w:t>Freire pedagogista di comunità: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libertà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democrazia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in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divenire.</w:t>
      </w:r>
      <w:r>
        <w:rPr>
          <w:i/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Lecce: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Università del Salento.</w:t>
      </w:r>
    </w:p>
    <w:p w:rsidR="00310C7E" w:rsidRDefault="007D14B1">
      <w:pPr>
        <w:spacing w:before="123"/>
        <w:ind w:left="2315"/>
        <w:rPr>
          <w:sz w:val="19"/>
        </w:rPr>
      </w:pPr>
      <w:r>
        <w:rPr>
          <w:b/>
          <w:w w:val="105"/>
          <w:sz w:val="19"/>
        </w:rPr>
        <w:t>Grion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V</w:t>
      </w:r>
      <w:r>
        <w:rPr>
          <w:w w:val="105"/>
          <w:sz w:val="19"/>
        </w:rPr>
        <w:t>.,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Tonelli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(2017).</w:t>
      </w:r>
      <w:r>
        <w:rPr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Crescere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tempo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pieno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2.0</w:t>
      </w:r>
      <w:r>
        <w:rPr>
          <w:w w:val="105"/>
          <w:sz w:val="19"/>
        </w:rPr>
        <w:t>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Lecce: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Pensa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Multimedia.</w:t>
      </w:r>
    </w:p>
    <w:p w:rsidR="00310C7E" w:rsidRDefault="007D14B1">
      <w:pPr>
        <w:spacing w:before="132" w:line="252" w:lineRule="auto"/>
        <w:ind w:left="1645" w:right="384" w:firstLine="670"/>
        <w:rPr>
          <w:sz w:val="19"/>
        </w:rPr>
      </w:pPr>
      <w:r>
        <w:rPr>
          <w:w w:val="105"/>
          <w:sz w:val="19"/>
        </w:rPr>
        <w:t>Tracchi M., L</w:t>
      </w:r>
      <w:r>
        <w:rPr>
          <w:w w:val="105"/>
          <w:sz w:val="19"/>
        </w:rPr>
        <w:t>utricuso E., Minuto V., Grion V. (2017). Studenti-autori del report di ricerca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sul feedback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valutativo. QDS.</w:t>
      </w:r>
      <w:r>
        <w:rPr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Quaderni di didattica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della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scrittura</w:t>
      </w:r>
      <w:r>
        <w:rPr>
          <w:w w:val="105"/>
          <w:sz w:val="19"/>
        </w:rPr>
        <w:t>, 28, 74-87.</w:t>
      </w:r>
    </w:p>
    <w:p w:rsidR="00310C7E" w:rsidRDefault="007D14B1">
      <w:pPr>
        <w:spacing w:before="122" w:line="252" w:lineRule="auto"/>
        <w:ind w:left="1645" w:right="384" w:firstLine="670"/>
        <w:rPr>
          <w:sz w:val="19"/>
        </w:rPr>
      </w:pPr>
      <w:r>
        <w:rPr>
          <w:b/>
          <w:w w:val="105"/>
          <w:sz w:val="19"/>
        </w:rPr>
        <w:t xml:space="preserve">Grion V., </w:t>
      </w:r>
      <w:r>
        <w:rPr>
          <w:w w:val="105"/>
          <w:sz w:val="19"/>
        </w:rPr>
        <w:t xml:space="preserve">Serbati A. (2017). Introduzione. In V. </w:t>
      </w:r>
      <w:r>
        <w:rPr>
          <w:b/>
          <w:w w:val="105"/>
          <w:sz w:val="19"/>
        </w:rPr>
        <w:t>Grion</w:t>
      </w:r>
      <w:r>
        <w:rPr>
          <w:w w:val="105"/>
          <w:sz w:val="19"/>
        </w:rPr>
        <w:t>., A. Serbati (edizione italiana a cura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 xml:space="preserve">di), </w:t>
      </w:r>
      <w:r>
        <w:rPr>
          <w:i/>
          <w:w w:val="105"/>
          <w:sz w:val="19"/>
        </w:rPr>
        <w:t>Assessment for Learning in Higher Education</w:t>
      </w:r>
      <w:r>
        <w:rPr>
          <w:w w:val="105"/>
          <w:sz w:val="19"/>
        </w:rPr>
        <w:t xml:space="preserve">. </w:t>
      </w:r>
      <w:r>
        <w:rPr>
          <w:i/>
          <w:w w:val="105"/>
          <w:sz w:val="19"/>
        </w:rPr>
        <w:t>Nuove prospettive e pratiche di valutazione</w:t>
      </w:r>
      <w:r>
        <w:rPr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all’università. Lecce: Pensa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Multimedia.</w:t>
      </w:r>
    </w:p>
    <w:p w:rsidR="00310C7E" w:rsidRDefault="007D14B1">
      <w:pPr>
        <w:spacing w:before="123" w:line="249" w:lineRule="auto"/>
        <w:ind w:left="1645" w:right="981" w:firstLine="670"/>
        <w:rPr>
          <w:sz w:val="19"/>
        </w:rPr>
      </w:pPr>
      <w:r>
        <w:rPr>
          <w:b/>
          <w:w w:val="105"/>
          <w:sz w:val="19"/>
        </w:rPr>
        <w:t>Grion V</w:t>
      </w:r>
      <w:r>
        <w:rPr>
          <w:w w:val="105"/>
          <w:sz w:val="19"/>
        </w:rPr>
        <w:t xml:space="preserve">., Serbati A. (edizione italiana a cura di), (2017). </w:t>
      </w:r>
      <w:r>
        <w:rPr>
          <w:i/>
          <w:w w:val="105"/>
          <w:sz w:val="19"/>
        </w:rPr>
        <w:t>Assessment for Learning in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Higher Education</w:t>
      </w:r>
      <w:r>
        <w:rPr>
          <w:w w:val="105"/>
          <w:sz w:val="19"/>
        </w:rPr>
        <w:t xml:space="preserve">. </w:t>
      </w:r>
      <w:r>
        <w:rPr>
          <w:i/>
          <w:w w:val="105"/>
          <w:sz w:val="19"/>
        </w:rPr>
        <w:t>Nuove prospettiv</w:t>
      </w:r>
      <w:r>
        <w:rPr>
          <w:i/>
          <w:w w:val="105"/>
          <w:sz w:val="19"/>
        </w:rPr>
        <w:t xml:space="preserve">e e pratiche di valutazione </w:t>
      </w:r>
      <w:r>
        <w:rPr>
          <w:w w:val="105"/>
          <w:sz w:val="19"/>
        </w:rPr>
        <w:t>all’università. Lecce: Pensa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Multimedia.</w:t>
      </w:r>
    </w:p>
    <w:p w:rsidR="00310C7E" w:rsidRDefault="007D14B1">
      <w:pPr>
        <w:spacing w:before="125" w:line="252" w:lineRule="auto"/>
        <w:ind w:left="1645" w:right="493" w:firstLine="670"/>
        <w:rPr>
          <w:sz w:val="19"/>
        </w:rPr>
      </w:pPr>
      <w:r>
        <w:rPr>
          <w:b/>
          <w:w w:val="105"/>
          <w:sz w:val="19"/>
        </w:rPr>
        <w:t>Grion V</w:t>
      </w:r>
      <w:r>
        <w:rPr>
          <w:w w:val="105"/>
          <w:sz w:val="19"/>
        </w:rPr>
        <w:t xml:space="preserve">., Aquario D., Restiglian E. (2017). </w:t>
      </w:r>
      <w:r>
        <w:rPr>
          <w:i/>
          <w:w w:val="105"/>
          <w:sz w:val="19"/>
        </w:rPr>
        <w:t>Valutare. Sviluppi teorici, percorsi e strumenti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per la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scuola</w:t>
      </w:r>
      <w:r>
        <w:rPr>
          <w:i/>
          <w:spacing w:val="2"/>
          <w:w w:val="105"/>
          <w:sz w:val="19"/>
        </w:rPr>
        <w:t xml:space="preserve"> </w:t>
      </w:r>
      <w:r>
        <w:rPr>
          <w:i/>
          <w:w w:val="105"/>
          <w:sz w:val="19"/>
        </w:rPr>
        <w:t>e i contesti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formativi</w:t>
      </w:r>
      <w:r>
        <w:rPr>
          <w:w w:val="105"/>
          <w:sz w:val="19"/>
        </w:rPr>
        <w:t>. Padova: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Cleup.</w:t>
      </w:r>
    </w:p>
    <w:p w:rsidR="00310C7E" w:rsidRDefault="007D14B1">
      <w:pPr>
        <w:pStyle w:val="Corpotesto"/>
        <w:spacing w:before="122" w:line="252" w:lineRule="auto"/>
        <w:ind w:left="1645" w:right="462" w:firstLine="670"/>
      </w:pPr>
      <w:r>
        <w:rPr>
          <w:b/>
          <w:w w:val="105"/>
        </w:rPr>
        <w:t xml:space="preserve">Grion V. </w:t>
      </w:r>
      <w:r>
        <w:rPr>
          <w:w w:val="105"/>
        </w:rPr>
        <w:t>(2017). Valutare e certificare l</w:t>
      </w:r>
      <w:r>
        <w:rPr>
          <w:w w:val="105"/>
        </w:rPr>
        <w:t>e competenze nella scuola. In F. Dettori (a cura di),</w:t>
      </w:r>
      <w:r>
        <w:rPr>
          <w:spacing w:val="-47"/>
          <w:w w:val="105"/>
        </w:rPr>
        <w:t xml:space="preserve"> </w:t>
      </w:r>
      <w:r>
        <w:rPr>
          <w:w w:val="105"/>
        </w:rPr>
        <w:t>Una</w:t>
      </w:r>
      <w:r>
        <w:rPr>
          <w:spacing w:val="-1"/>
          <w:w w:val="105"/>
        </w:rPr>
        <w:t xml:space="preserve"> </w:t>
      </w:r>
      <w:r>
        <w:rPr>
          <w:w w:val="105"/>
        </w:rPr>
        <w:t>scuola per</w:t>
      </w:r>
      <w:r>
        <w:rPr>
          <w:spacing w:val="-1"/>
          <w:w w:val="105"/>
        </w:rPr>
        <w:t xml:space="preserve"> </w:t>
      </w:r>
      <w:r>
        <w:rPr>
          <w:w w:val="105"/>
        </w:rPr>
        <w:t>tutti con la didattica</w:t>
      </w:r>
      <w:r>
        <w:rPr>
          <w:spacing w:val="-1"/>
          <w:w w:val="105"/>
        </w:rPr>
        <w:t xml:space="preserve"> </w:t>
      </w:r>
      <w:r>
        <w:rPr>
          <w:w w:val="105"/>
        </w:rPr>
        <w:t>per competenze</w:t>
      </w:r>
      <w:r>
        <w:rPr>
          <w:spacing w:val="-1"/>
          <w:w w:val="105"/>
        </w:rPr>
        <w:t xml:space="preserve"> </w:t>
      </w:r>
      <w:r>
        <w:rPr>
          <w:w w:val="105"/>
        </w:rPr>
        <w:t>(pp. 216-237).</w:t>
      </w:r>
      <w:r>
        <w:rPr>
          <w:spacing w:val="-1"/>
          <w:w w:val="105"/>
        </w:rPr>
        <w:t xml:space="preserve"> </w:t>
      </w:r>
      <w:r>
        <w:rPr>
          <w:w w:val="105"/>
        </w:rPr>
        <w:t>Milano: Franco Angeli.</w:t>
      </w:r>
    </w:p>
    <w:p w:rsidR="00310C7E" w:rsidRDefault="007D14B1">
      <w:pPr>
        <w:spacing w:before="122" w:line="252" w:lineRule="auto"/>
        <w:ind w:left="1645" w:right="493" w:firstLine="670"/>
        <w:rPr>
          <w:sz w:val="19"/>
        </w:rPr>
      </w:pP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 xml:space="preserve">(2017). ‘Student Voice’ in Italy: </w:t>
      </w:r>
      <w:proofErr w:type="gramStart"/>
      <w:r>
        <w:rPr>
          <w:w w:val="105"/>
          <w:sz w:val="19"/>
        </w:rPr>
        <w:t>the</w:t>
      </w:r>
      <w:proofErr w:type="gramEnd"/>
      <w:r>
        <w:rPr>
          <w:w w:val="105"/>
          <w:sz w:val="19"/>
        </w:rPr>
        <w:t xml:space="preserve"> State of the Art. </w:t>
      </w:r>
      <w:r>
        <w:rPr>
          <w:i/>
          <w:w w:val="105"/>
          <w:sz w:val="19"/>
        </w:rPr>
        <w:t>TLTHE, Teaching and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Learning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Together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in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Higher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Education</w:t>
      </w:r>
      <w:r>
        <w:rPr>
          <w:w w:val="105"/>
          <w:sz w:val="19"/>
        </w:rPr>
        <w:t>: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20,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1-4.</w:t>
      </w:r>
      <w:r>
        <w:rPr>
          <w:spacing w:val="-4"/>
          <w:w w:val="105"/>
          <w:sz w:val="19"/>
        </w:rPr>
        <w:t xml:space="preserve"> </w:t>
      </w:r>
      <w:hyperlink r:id="rId13">
        <w:r>
          <w:rPr>
            <w:w w:val="105"/>
            <w:sz w:val="19"/>
          </w:rPr>
          <w:t>http://repository.brynmawr.edu/tlthe/vol1/iss20/3</w:t>
        </w:r>
      </w:hyperlink>
    </w:p>
    <w:p w:rsidR="00310C7E" w:rsidRDefault="007D14B1">
      <w:pPr>
        <w:spacing w:before="122" w:line="252" w:lineRule="auto"/>
        <w:ind w:left="1645" w:right="667" w:firstLine="670"/>
        <w:rPr>
          <w:sz w:val="19"/>
        </w:rPr>
      </w:pPr>
      <w:r>
        <w:rPr>
          <w:w w:val="105"/>
          <w:sz w:val="19"/>
        </w:rPr>
        <w:t xml:space="preserve">Fedeli M., Frison D., </w:t>
      </w: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(2017). Fostering Learner-Centered Teaching in Higher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Education. In: AA.VV. (a </w:t>
      </w:r>
      <w:r>
        <w:rPr>
          <w:w w:val="105"/>
          <w:sz w:val="19"/>
        </w:rPr>
        <w:t>cura di): V. Boffo M. Fedeli F. Lo Presti C. Melacarne M. Vianello,</w:t>
      </w:r>
      <w:r>
        <w:rPr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Teaching and Learning for Employability. New Strategies in Higher Education</w:t>
      </w:r>
      <w:r>
        <w:rPr>
          <w:w w:val="105"/>
          <w:sz w:val="19"/>
        </w:rPr>
        <w:t>. vol. 1, p. 89-114,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Milan-Turin: Pearson</w:t>
      </w:r>
    </w:p>
    <w:p w:rsidR="00310C7E" w:rsidRDefault="007D14B1">
      <w:pPr>
        <w:spacing w:before="119" w:line="252" w:lineRule="auto"/>
        <w:ind w:left="1645" w:right="384" w:firstLine="670"/>
        <w:rPr>
          <w:sz w:val="19"/>
        </w:rPr>
      </w:pPr>
      <w:r>
        <w:rPr>
          <w:w w:val="105"/>
          <w:sz w:val="19"/>
        </w:rPr>
        <w:t xml:space="preserve">Manca S., </w:t>
      </w: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(2017). Engaging students in school participatory pr</w:t>
      </w:r>
      <w:r>
        <w:rPr>
          <w:w w:val="105"/>
          <w:sz w:val="19"/>
        </w:rPr>
        <w:t>actice through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Facebook: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 story of 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failure, </w:t>
      </w:r>
      <w:r>
        <w:rPr>
          <w:i/>
          <w:w w:val="105"/>
          <w:sz w:val="19"/>
        </w:rPr>
        <w:t>British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Journal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of Educational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Technology</w:t>
      </w:r>
      <w:r>
        <w:rPr>
          <w:w w:val="105"/>
          <w:sz w:val="19"/>
        </w:rPr>
        <w:t>, 48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(3).</w:t>
      </w:r>
    </w:p>
    <w:p w:rsidR="00310C7E" w:rsidRDefault="007D14B1">
      <w:pPr>
        <w:pStyle w:val="Corpotesto"/>
        <w:spacing w:before="2"/>
        <w:ind w:left="1645"/>
      </w:pPr>
      <w:r>
        <w:rPr>
          <w:w w:val="105"/>
        </w:rPr>
        <w:t>Doi:10.1111/bjet.12527</w:t>
      </w:r>
    </w:p>
    <w:p w:rsidR="00310C7E" w:rsidRDefault="007D14B1">
      <w:pPr>
        <w:spacing w:before="132" w:line="252" w:lineRule="auto"/>
        <w:ind w:left="1645" w:right="1075" w:firstLine="670"/>
        <w:rPr>
          <w:sz w:val="19"/>
        </w:rPr>
      </w:pPr>
      <w:r>
        <w:rPr>
          <w:w w:val="105"/>
          <w:sz w:val="19"/>
        </w:rPr>
        <w:t xml:space="preserve">Manca S., </w:t>
      </w:r>
      <w:r>
        <w:rPr>
          <w:b/>
          <w:w w:val="105"/>
          <w:sz w:val="19"/>
        </w:rPr>
        <w:t xml:space="preserve">Grion V., </w:t>
      </w:r>
      <w:r>
        <w:rPr>
          <w:w w:val="105"/>
          <w:sz w:val="19"/>
        </w:rPr>
        <w:t xml:space="preserve">Armellini A., Devecchi C. (2017). Editorial. </w:t>
      </w:r>
      <w:r>
        <w:rPr>
          <w:i/>
          <w:w w:val="105"/>
          <w:sz w:val="19"/>
        </w:rPr>
        <w:t>British Journal of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Educational Technology</w:t>
      </w:r>
      <w:r>
        <w:rPr>
          <w:w w:val="105"/>
          <w:sz w:val="19"/>
        </w:rPr>
        <w:t>, 48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(3).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DOI: 10.1111/bjet.12568.</w:t>
      </w:r>
    </w:p>
    <w:p w:rsidR="00310C7E" w:rsidRDefault="007D14B1">
      <w:pPr>
        <w:pStyle w:val="Corpotesto"/>
        <w:spacing w:before="1"/>
        <w:rPr>
          <w:sz w:val="18"/>
        </w:rPr>
      </w:pPr>
      <w:r>
        <w:pict>
          <v:shape id="_x0000_s1046" style="position:absolute;margin-left:167.7pt;margin-top:12.8pt;width:76.6pt;height:.1pt;z-index:-15727104;mso-wrap-distance-left:0;mso-wrap-distance-right:0;mso-position-horizontal-relative:page" coordorigin="3354,256" coordsize="1532,0" path="m3354,256r1532,e" filled="f" strokeweight=".25689mm">
            <v:stroke dashstyle="dash"/>
            <v:path arrowok="t"/>
            <w10:wrap type="topAndBottom" anchorx="page"/>
          </v:shape>
        </w:pict>
      </w:r>
    </w:p>
    <w:p w:rsidR="00310C7E" w:rsidRDefault="00310C7E">
      <w:pPr>
        <w:pStyle w:val="Corpotesto"/>
        <w:spacing w:before="1"/>
        <w:rPr>
          <w:sz w:val="7"/>
        </w:rPr>
      </w:pPr>
    </w:p>
    <w:p w:rsidR="00310C7E" w:rsidRDefault="00310C7E">
      <w:pPr>
        <w:rPr>
          <w:sz w:val="7"/>
        </w:rPr>
        <w:sectPr w:rsidR="00310C7E">
          <w:pgSz w:w="11900" w:h="16840"/>
          <w:pgMar w:top="1400" w:right="780" w:bottom="960" w:left="1000" w:header="0" w:footer="689" w:gutter="0"/>
          <w:cols w:space="720"/>
        </w:sectPr>
      </w:pPr>
    </w:p>
    <w:p w:rsidR="00310C7E" w:rsidRDefault="007D14B1">
      <w:pPr>
        <w:pStyle w:val="Corpotesto"/>
        <w:spacing w:before="156"/>
        <w:ind w:left="157"/>
      </w:pPr>
      <w:r>
        <w:rPr>
          <w:w w:val="105"/>
        </w:rPr>
        <w:t>2016</w:t>
      </w:r>
    </w:p>
    <w:p w:rsidR="00310C7E" w:rsidRDefault="007D14B1">
      <w:pPr>
        <w:spacing w:before="99" w:line="252" w:lineRule="auto"/>
        <w:ind w:left="157" w:right="1003" w:firstLine="709"/>
        <w:rPr>
          <w:sz w:val="19"/>
        </w:rPr>
      </w:pPr>
      <w:r>
        <w:br w:type="column"/>
      </w: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(2016). Didactics and evaluation in different contexts: reflections on PISA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assessment. In Guimarães de Mattos C.L., Cruz Borges L.P., Almeida de Castro P.A. (Eds.),</w:t>
      </w:r>
      <w:r>
        <w:rPr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Didática e Avaliação: Educação, Cidadania e Exclusão na Contemporaneidade </w:t>
      </w:r>
      <w:r>
        <w:rPr>
          <w:w w:val="105"/>
          <w:sz w:val="19"/>
        </w:rPr>
        <w:t>(pp 16-31).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Campina Grande (PB): Realize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Editora (ISBN: 978-85-61702-39-7).</w:t>
      </w:r>
    </w:p>
    <w:p w:rsidR="00310C7E" w:rsidRDefault="007D14B1">
      <w:pPr>
        <w:spacing w:before="123" w:line="249" w:lineRule="auto"/>
        <w:ind w:left="157" w:right="519" w:firstLine="709"/>
        <w:jc w:val="both"/>
        <w:rPr>
          <w:sz w:val="19"/>
        </w:rPr>
      </w:pP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(2016). Assessment for Learning all’università: uno strumento per modernizzare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la formazione. In:</w:t>
      </w:r>
      <w:r>
        <w:rPr>
          <w:w w:val="105"/>
          <w:sz w:val="19"/>
        </w:rPr>
        <w:t xml:space="preserve"> M. Fedeli, V. Grion, D. Frison (a cura di). </w:t>
      </w:r>
      <w:r>
        <w:rPr>
          <w:i/>
          <w:w w:val="105"/>
          <w:sz w:val="19"/>
        </w:rPr>
        <w:t>Coinvolgere per apprendere Metodi 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tecniche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partecipative per la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formazione</w:t>
      </w:r>
      <w:r>
        <w:rPr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(pp.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287-315). Lecce: PensaMultimedia.</w:t>
      </w:r>
    </w:p>
    <w:p w:rsidR="00310C7E" w:rsidRDefault="007D14B1">
      <w:pPr>
        <w:spacing w:before="125" w:line="252" w:lineRule="auto"/>
        <w:ind w:left="157" w:right="426" w:firstLine="709"/>
        <w:jc w:val="both"/>
        <w:rPr>
          <w:sz w:val="19"/>
        </w:rPr>
      </w:pP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(2016). Conclusion: higher education, participation and change. In: M. Fedeli, V.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Grio</w:t>
      </w:r>
      <w:r>
        <w:rPr>
          <w:w w:val="105"/>
          <w:sz w:val="19"/>
        </w:rPr>
        <w:t xml:space="preserve">n, D. Frison (a cura di) (2016). </w:t>
      </w:r>
      <w:r>
        <w:rPr>
          <w:i/>
          <w:w w:val="105"/>
          <w:sz w:val="19"/>
        </w:rPr>
        <w:t>Coinvolgere per apprendere Metodi e tecniche partecipative per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formazione </w:t>
      </w:r>
      <w:r>
        <w:rPr>
          <w:w w:val="105"/>
          <w:sz w:val="19"/>
        </w:rPr>
        <w:t>(pp.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359-370). Lecce: PensaMultimedia.</w:t>
      </w:r>
    </w:p>
    <w:p w:rsidR="00310C7E" w:rsidRDefault="007D14B1">
      <w:pPr>
        <w:spacing w:before="123" w:line="252" w:lineRule="auto"/>
        <w:ind w:left="157" w:right="479" w:firstLine="709"/>
        <w:rPr>
          <w:sz w:val="19"/>
        </w:rPr>
      </w:pPr>
      <w:r>
        <w:rPr>
          <w:b/>
          <w:w w:val="105"/>
          <w:sz w:val="19"/>
        </w:rPr>
        <w:t>Grion V</w:t>
      </w:r>
      <w:r>
        <w:rPr>
          <w:w w:val="105"/>
          <w:sz w:val="19"/>
        </w:rPr>
        <w:t>., Manca S. (2016). Social network sites in secondary school: when students and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teachers express the</w:t>
      </w:r>
      <w:r>
        <w:rPr>
          <w:w w:val="105"/>
          <w:sz w:val="19"/>
        </w:rPr>
        <w:t>ir viewpoints. In L. Gómez Chova, A. López Martínez, I. Candel Torres (Eds.),</w:t>
      </w:r>
      <w:r>
        <w:rPr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Proceedings of 9th International Conference of Education, Research and Innovation </w:t>
      </w:r>
      <w:r>
        <w:rPr>
          <w:w w:val="105"/>
          <w:sz w:val="19"/>
        </w:rPr>
        <w:t>(pp.5992</w:t>
      </w:r>
      <w:r>
        <w:rPr>
          <w:i/>
          <w:w w:val="105"/>
          <w:sz w:val="19"/>
        </w:rPr>
        <w:t>-</w:t>
      </w:r>
      <w:r>
        <w:rPr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6002), Seville, Spain: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IATED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(ISBN: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978-84-617-5895-1).</w:t>
      </w:r>
    </w:p>
    <w:p w:rsidR="00310C7E" w:rsidRDefault="007D14B1">
      <w:pPr>
        <w:pStyle w:val="Corpotesto"/>
        <w:spacing w:before="124" w:line="252" w:lineRule="auto"/>
        <w:ind w:left="157" w:right="473" w:firstLine="709"/>
        <w:jc w:val="both"/>
      </w:pPr>
      <w:r>
        <w:rPr>
          <w:b/>
          <w:w w:val="105"/>
        </w:rPr>
        <w:t>Grion V</w:t>
      </w:r>
      <w:r>
        <w:rPr>
          <w:w w:val="105"/>
        </w:rPr>
        <w:t>., Cesareni D. (2016). Multiplicity, fluidity, dialogue and sharing: keywords to</w:t>
      </w:r>
      <w:r>
        <w:rPr>
          <w:spacing w:val="1"/>
          <w:w w:val="105"/>
        </w:rPr>
        <w:t xml:space="preserve"> </w:t>
      </w:r>
      <w:r>
        <w:rPr>
          <w:w w:val="105"/>
        </w:rPr>
        <w:t>understand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complex</w:t>
      </w:r>
      <w:r>
        <w:rPr>
          <w:spacing w:val="-1"/>
          <w:w w:val="105"/>
        </w:rPr>
        <w:t xml:space="preserve"> </w:t>
      </w:r>
      <w:r>
        <w:rPr>
          <w:w w:val="105"/>
        </w:rPr>
        <w:t>dynamics</w:t>
      </w:r>
      <w:r>
        <w:rPr>
          <w:spacing w:val="-1"/>
          <w:w w:val="105"/>
        </w:rPr>
        <w:t xml:space="preserve"> </w:t>
      </w:r>
      <w:r>
        <w:rPr>
          <w:w w:val="105"/>
        </w:rPr>
        <w:t>between</w:t>
      </w:r>
      <w:r>
        <w:rPr>
          <w:spacing w:val="-1"/>
          <w:w w:val="105"/>
        </w:rPr>
        <w:t xml:space="preserve"> </w:t>
      </w:r>
      <w:r>
        <w:rPr>
          <w:w w:val="105"/>
        </w:rPr>
        <w:t>human</w:t>
      </w:r>
      <w:r>
        <w:rPr>
          <w:spacing w:val="-1"/>
          <w:w w:val="105"/>
        </w:rPr>
        <w:t xml:space="preserve"> </w:t>
      </w:r>
      <w:r>
        <w:rPr>
          <w:w w:val="105"/>
        </w:rPr>
        <w:t>learning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technology.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QWERTY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11</w:t>
      </w:r>
      <w:r>
        <w:rPr>
          <w:spacing w:val="-2"/>
          <w:w w:val="105"/>
        </w:rPr>
        <w:t xml:space="preserve"> </w:t>
      </w:r>
      <w:r>
        <w:rPr>
          <w:w w:val="105"/>
        </w:rPr>
        <w:t>(1),</w:t>
      </w:r>
      <w:r>
        <w:rPr>
          <w:spacing w:val="-2"/>
          <w:w w:val="105"/>
        </w:rPr>
        <w:t xml:space="preserve"> </w:t>
      </w:r>
      <w:r>
        <w:rPr>
          <w:w w:val="105"/>
        </w:rPr>
        <w:t>5-10.</w:t>
      </w:r>
    </w:p>
    <w:p w:rsidR="00310C7E" w:rsidRDefault="007D14B1">
      <w:pPr>
        <w:pStyle w:val="Corpotesto"/>
        <w:spacing w:before="117" w:line="252" w:lineRule="auto"/>
        <w:ind w:left="157"/>
      </w:pPr>
      <w:r>
        <w:rPr>
          <w:b/>
          <w:w w:val="105"/>
        </w:rPr>
        <w:t>Grion V</w:t>
      </w:r>
      <w:r>
        <w:rPr>
          <w:w w:val="105"/>
        </w:rPr>
        <w:t xml:space="preserve">., Bianco S. (2016). Social Network come strumenti didattici: percezioni e </w:t>
      </w:r>
      <w:r>
        <w:rPr>
          <w:w w:val="105"/>
        </w:rPr>
        <w:t>atteggiamenti di</w:t>
      </w:r>
      <w:r>
        <w:rPr>
          <w:spacing w:val="-47"/>
          <w:w w:val="105"/>
        </w:rPr>
        <w:t xml:space="preserve"> </w:t>
      </w:r>
      <w:r>
        <w:rPr>
          <w:w w:val="105"/>
        </w:rPr>
        <w:t>insegnanti e</w:t>
      </w:r>
      <w:r>
        <w:rPr>
          <w:spacing w:val="1"/>
          <w:w w:val="105"/>
        </w:rPr>
        <w:t xml:space="preserve"> </w:t>
      </w:r>
      <w:r>
        <w:rPr>
          <w:w w:val="105"/>
        </w:rPr>
        <w:t>studenti.</w:t>
      </w:r>
      <w:r>
        <w:rPr>
          <w:spacing w:val="-1"/>
          <w:w w:val="105"/>
        </w:rPr>
        <w:t xml:space="preserve"> </w:t>
      </w:r>
      <w:r>
        <w:rPr>
          <w:i/>
          <w:w w:val="105"/>
        </w:rPr>
        <w:t>TD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Tecnologie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Didattiche</w:t>
      </w:r>
      <w:r>
        <w:rPr>
          <w:w w:val="105"/>
        </w:rPr>
        <w:t>, 25</w:t>
      </w:r>
      <w:r>
        <w:rPr>
          <w:spacing w:val="1"/>
          <w:w w:val="105"/>
        </w:rPr>
        <w:t xml:space="preserve"> </w:t>
      </w:r>
      <w:r>
        <w:rPr>
          <w:w w:val="105"/>
        </w:rPr>
        <w:t>(2), 136-146.</w:t>
      </w:r>
    </w:p>
    <w:p w:rsidR="00310C7E" w:rsidRDefault="007D14B1">
      <w:pPr>
        <w:pStyle w:val="Corpotesto"/>
        <w:spacing w:before="11"/>
        <w:ind w:left="157"/>
      </w:pPr>
      <w:r>
        <w:rPr>
          <w:rFonts w:ascii="Arial MT"/>
          <w:color w:val="333333"/>
          <w:w w:val="105"/>
        </w:rPr>
        <w:t>DOI:</w:t>
      </w:r>
      <w:r>
        <w:rPr>
          <w:rFonts w:ascii="Arial MT"/>
          <w:color w:val="333333"/>
          <w:spacing w:val="-9"/>
          <w:w w:val="105"/>
        </w:rPr>
        <w:t xml:space="preserve"> </w:t>
      </w:r>
      <w:hyperlink r:id="rId14">
        <w:r>
          <w:rPr>
            <w:w w:val="105"/>
          </w:rPr>
          <w:t>http://dx.doi.org/10.17471/2499-4324/925</w:t>
        </w:r>
      </w:hyperlink>
    </w:p>
    <w:p w:rsidR="00310C7E" w:rsidRDefault="00310C7E">
      <w:pPr>
        <w:sectPr w:rsidR="00310C7E">
          <w:type w:val="continuous"/>
          <w:pgSz w:w="11900" w:h="16840"/>
          <w:pgMar w:top="1600" w:right="780" w:bottom="880" w:left="1000" w:header="720" w:footer="720" w:gutter="0"/>
          <w:cols w:num="2" w:space="720" w:equalWidth="0">
            <w:col w:w="598" w:space="890"/>
            <w:col w:w="8632"/>
          </w:cols>
        </w:sectPr>
      </w:pPr>
    </w:p>
    <w:p w:rsidR="00310C7E" w:rsidRDefault="007D14B1">
      <w:pPr>
        <w:pStyle w:val="Corpotesto"/>
        <w:spacing w:before="79" w:line="249" w:lineRule="auto"/>
        <w:ind w:left="1645" w:right="549" w:firstLine="709"/>
      </w:pPr>
      <w:r>
        <w:rPr>
          <w:b/>
          <w:w w:val="105"/>
        </w:rPr>
        <w:lastRenderedPageBreak/>
        <w:t>Grion V.</w:t>
      </w:r>
      <w:r>
        <w:rPr>
          <w:w w:val="105"/>
        </w:rPr>
        <w:t>, De Vecchi G. (2016). Educazione alla cittadinanza: riflessioni su un’esperienza</w:t>
      </w:r>
      <w:r>
        <w:rPr>
          <w:spacing w:val="-47"/>
          <w:w w:val="105"/>
        </w:rPr>
        <w:t xml:space="preserve"> </w:t>
      </w:r>
      <w:r>
        <w:rPr>
          <w:w w:val="105"/>
        </w:rPr>
        <w:t xml:space="preserve">condotta in una scuola primaria italiana. </w:t>
      </w:r>
      <w:r>
        <w:rPr>
          <w:i/>
          <w:w w:val="105"/>
        </w:rPr>
        <w:t>Foro de Educación</w:t>
      </w:r>
      <w:r>
        <w:rPr>
          <w:w w:val="105"/>
        </w:rPr>
        <w:t xml:space="preserve">, 14 (20) 327-338. doi: </w:t>
      </w:r>
      <w:hyperlink r:id="rId15">
        <w:r>
          <w:rPr>
            <w:w w:val="105"/>
          </w:rPr>
          <w:t>http://dx.doi.</w:t>
        </w:r>
      </w:hyperlink>
      <w:r>
        <w:rPr>
          <w:spacing w:val="1"/>
          <w:w w:val="105"/>
        </w:rPr>
        <w:t xml:space="preserve"> </w:t>
      </w:r>
      <w:r>
        <w:rPr>
          <w:w w:val="105"/>
        </w:rPr>
        <w:t>org/10.14516/fde.2016.014.020.016.</w:t>
      </w:r>
    </w:p>
    <w:p w:rsidR="00310C7E" w:rsidRDefault="007D14B1">
      <w:pPr>
        <w:pStyle w:val="Corpotesto"/>
        <w:spacing w:before="124" w:line="252" w:lineRule="auto"/>
        <w:ind w:left="1645" w:right="576" w:firstLine="709"/>
      </w:pPr>
      <w:r>
        <w:rPr>
          <w:w w:val="105"/>
        </w:rPr>
        <w:t xml:space="preserve">Ligorio, M. B., Cacciamani, S., </w:t>
      </w:r>
      <w:r>
        <w:rPr>
          <w:b/>
          <w:w w:val="105"/>
        </w:rPr>
        <w:t>Grion V</w:t>
      </w:r>
      <w:r>
        <w:rPr>
          <w:w w:val="105"/>
        </w:rPr>
        <w:t>., Ceasareni D. (2016). Jerome Bruner: un secolo</w:t>
      </w:r>
      <w:r>
        <w:rPr>
          <w:spacing w:val="-47"/>
          <w:w w:val="105"/>
        </w:rPr>
        <w:t xml:space="preserve"> </w:t>
      </w:r>
      <w:r>
        <w:rPr>
          <w:w w:val="105"/>
        </w:rPr>
        <w:t>di idee che</w:t>
      </w:r>
      <w:r>
        <w:rPr>
          <w:spacing w:val="1"/>
          <w:w w:val="105"/>
        </w:rPr>
        <w:t xml:space="preserve"> </w:t>
      </w:r>
      <w:r>
        <w:rPr>
          <w:w w:val="105"/>
        </w:rPr>
        <w:t>resteranno</w:t>
      </w:r>
      <w:r>
        <w:rPr>
          <w:spacing w:val="1"/>
          <w:w w:val="105"/>
        </w:rPr>
        <w:t xml:space="preserve"> </w:t>
      </w:r>
      <w:r>
        <w:rPr>
          <w:w w:val="105"/>
        </w:rPr>
        <w:t>per sempre.</w:t>
      </w:r>
      <w:r>
        <w:rPr>
          <w:spacing w:val="2"/>
          <w:w w:val="105"/>
        </w:rPr>
        <w:t xml:space="preserve"> </w:t>
      </w:r>
      <w:r>
        <w:rPr>
          <w:i/>
          <w:w w:val="105"/>
        </w:rPr>
        <w:t>QWERTY, 11</w:t>
      </w:r>
      <w:r>
        <w:rPr>
          <w:i/>
          <w:spacing w:val="1"/>
          <w:w w:val="105"/>
        </w:rPr>
        <w:t xml:space="preserve"> </w:t>
      </w:r>
      <w:r>
        <w:rPr>
          <w:w w:val="105"/>
        </w:rPr>
        <w:t>(1),</w:t>
      </w:r>
      <w:r>
        <w:rPr>
          <w:spacing w:val="1"/>
          <w:w w:val="105"/>
        </w:rPr>
        <w:t xml:space="preserve"> </w:t>
      </w:r>
      <w:r>
        <w:rPr>
          <w:w w:val="105"/>
        </w:rPr>
        <w:t>99-101.</w:t>
      </w:r>
    </w:p>
    <w:p w:rsidR="00310C7E" w:rsidRDefault="007D14B1">
      <w:pPr>
        <w:spacing w:before="122" w:line="252" w:lineRule="auto"/>
        <w:ind w:left="1645" w:right="689" w:firstLine="709"/>
        <w:rPr>
          <w:sz w:val="19"/>
        </w:rPr>
      </w:pPr>
      <w:r>
        <w:rPr>
          <w:w w:val="105"/>
          <w:sz w:val="19"/>
        </w:rPr>
        <w:t xml:space="preserve">Fedeli M., </w:t>
      </w:r>
      <w:r>
        <w:rPr>
          <w:b/>
          <w:w w:val="105"/>
          <w:sz w:val="19"/>
        </w:rPr>
        <w:t>Grion V</w:t>
      </w:r>
      <w:r>
        <w:rPr>
          <w:w w:val="105"/>
          <w:sz w:val="19"/>
        </w:rPr>
        <w:t xml:space="preserve">., Frison D. (a cura di) (2016). </w:t>
      </w:r>
      <w:r>
        <w:rPr>
          <w:i/>
          <w:w w:val="105"/>
          <w:sz w:val="19"/>
        </w:rPr>
        <w:t>Coinvolgere per apprendere Metodi e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tecniche partecipative</w:t>
      </w:r>
      <w:r>
        <w:rPr>
          <w:i/>
          <w:w w:val="105"/>
          <w:sz w:val="19"/>
        </w:rPr>
        <w:t xml:space="preserve"> per la formazione</w:t>
      </w:r>
      <w:r>
        <w:rPr>
          <w:w w:val="105"/>
          <w:sz w:val="19"/>
        </w:rPr>
        <w:t>. Lecce: PensaMultimedia (ISBN volume 978-88-6760-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328-2).</w:t>
      </w:r>
    </w:p>
    <w:p w:rsidR="00310C7E" w:rsidRDefault="007D14B1">
      <w:pPr>
        <w:spacing w:before="123" w:line="252" w:lineRule="auto"/>
        <w:ind w:left="1645" w:right="649" w:firstLine="709"/>
        <w:rPr>
          <w:sz w:val="19"/>
        </w:rPr>
      </w:pPr>
      <w:r>
        <w:rPr>
          <w:w w:val="105"/>
          <w:sz w:val="19"/>
        </w:rPr>
        <w:t xml:space="preserve">Bianco S., </w:t>
      </w:r>
      <w:r>
        <w:rPr>
          <w:b/>
          <w:w w:val="105"/>
          <w:sz w:val="19"/>
        </w:rPr>
        <w:t>Grion V</w:t>
      </w:r>
      <w:r>
        <w:rPr>
          <w:w w:val="105"/>
          <w:sz w:val="19"/>
        </w:rPr>
        <w:t>. (2016). Social Network nella scuola secondaria: un’indagine su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consapevolezze e pratiche di studenti e docenti italiani. In Didamatica 2016 “</w:t>
      </w:r>
      <w:r>
        <w:rPr>
          <w:i/>
          <w:w w:val="105"/>
          <w:sz w:val="19"/>
        </w:rPr>
        <w:t>Innovazione: sfida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comune di scuola, università, ricerca e impresa</w:t>
      </w:r>
      <w:r>
        <w:rPr>
          <w:w w:val="105"/>
          <w:sz w:val="19"/>
        </w:rPr>
        <w:t>” Proceeding (pp.1-10). (ISBN: 9788898091447)</w:t>
      </w:r>
      <w:r>
        <w:rPr>
          <w:spacing w:val="-47"/>
          <w:w w:val="105"/>
          <w:sz w:val="19"/>
        </w:rPr>
        <w:t xml:space="preserve"> </w:t>
      </w:r>
      <w:hyperlink r:id="rId16">
        <w:r>
          <w:rPr>
            <w:w w:val="105"/>
            <w:sz w:val="19"/>
          </w:rPr>
          <w:t>http://didamatica2016.uniud.it/proceedings/dati/articoli/paper_57.pdf</w:t>
        </w:r>
      </w:hyperlink>
    </w:p>
    <w:p w:rsidR="00310C7E" w:rsidRDefault="007D14B1">
      <w:pPr>
        <w:spacing w:before="124" w:line="252" w:lineRule="auto"/>
        <w:ind w:left="1645" w:right="936" w:firstLine="709"/>
        <w:rPr>
          <w:sz w:val="19"/>
        </w:rPr>
      </w:pPr>
      <w:r>
        <w:rPr>
          <w:w w:val="105"/>
          <w:sz w:val="19"/>
        </w:rPr>
        <w:t>Fel</w:t>
      </w:r>
      <w:r>
        <w:rPr>
          <w:w w:val="105"/>
          <w:sz w:val="19"/>
        </w:rPr>
        <w:t xml:space="preserve">isatti E., Restiglian E., </w:t>
      </w:r>
      <w:r>
        <w:rPr>
          <w:b/>
          <w:w w:val="105"/>
          <w:sz w:val="19"/>
        </w:rPr>
        <w:t>Grion V.</w:t>
      </w:r>
      <w:r>
        <w:rPr>
          <w:w w:val="105"/>
          <w:sz w:val="19"/>
        </w:rPr>
        <w:t>, Da Re L. (2016). Rappresentazioni dei docenti e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 xml:space="preserve">politiche sulla valutazione degli insegnanti. In L. Perla (a cura di). </w:t>
      </w:r>
      <w:r>
        <w:rPr>
          <w:i/>
          <w:w w:val="105"/>
          <w:sz w:val="19"/>
        </w:rPr>
        <w:t>La professionalità degli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insegnanti. La ricerca e le pratiche </w:t>
      </w:r>
      <w:r>
        <w:rPr>
          <w:w w:val="105"/>
          <w:sz w:val="19"/>
        </w:rPr>
        <w:t xml:space="preserve">(pp. 152-154). Lecce: Pensa Multimedia </w:t>
      </w:r>
      <w:r>
        <w:rPr>
          <w:w w:val="105"/>
          <w:sz w:val="19"/>
        </w:rPr>
        <w:t>(ISBN: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9788867603800).</w:t>
      </w:r>
    </w:p>
    <w:p w:rsidR="00310C7E" w:rsidRDefault="00310C7E">
      <w:pPr>
        <w:pStyle w:val="Corpotesto"/>
        <w:spacing w:before="3"/>
        <w:rPr>
          <w:sz w:val="21"/>
        </w:rPr>
      </w:pPr>
    </w:p>
    <w:p w:rsidR="00310C7E" w:rsidRDefault="007D14B1">
      <w:pPr>
        <w:pStyle w:val="Corpotesto"/>
        <w:spacing w:line="20" w:lineRule="exact"/>
        <w:ind w:left="188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53.3pt;height:.75pt;mso-position-horizontal-relative:char;mso-position-vertical-relative:line" coordsize="1066,15">
            <v:line id="_x0000_s1045" style="position:absolute" from="0,7" to="1066,7" strokeweight=".25689mm">
              <v:stroke dashstyle="dash"/>
            </v:line>
            <w10:anchorlock/>
          </v:group>
        </w:pict>
      </w:r>
    </w:p>
    <w:p w:rsidR="00310C7E" w:rsidRDefault="00310C7E">
      <w:pPr>
        <w:spacing w:line="20" w:lineRule="exact"/>
        <w:rPr>
          <w:sz w:val="2"/>
        </w:rPr>
        <w:sectPr w:rsidR="00310C7E">
          <w:pgSz w:w="11900" w:h="16840"/>
          <w:pgMar w:top="1400" w:right="780" w:bottom="960" w:left="1000" w:header="0" w:footer="689" w:gutter="0"/>
          <w:cols w:space="720"/>
        </w:sect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spacing w:before="2"/>
      </w:pPr>
    </w:p>
    <w:p w:rsidR="00310C7E" w:rsidRDefault="007D14B1">
      <w:pPr>
        <w:pStyle w:val="Corpotesto"/>
        <w:ind w:left="157"/>
      </w:pPr>
      <w:r>
        <w:rPr>
          <w:w w:val="105"/>
        </w:rPr>
        <w:t>2015</w:t>
      </w: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spacing w:before="6"/>
        <w:rPr>
          <w:sz w:val="26"/>
        </w:rPr>
      </w:pPr>
    </w:p>
    <w:p w:rsidR="00310C7E" w:rsidRDefault="007D14B1">
      <w:pPr>
        <w:pStyle w:val="Corpotesto"/>
        <w:ind w:left="157"/>
      </w:pPr>
      <w:r>
        <w:rPr>
          <w:w w:val="105"/>
        </w:rPr>
        <w:t>2014</w:t>
      </w:r>
    </w:p>
    <w:p w:rsidR="00310C7E" w:rsidRDefault="007D14B1">
      <w:pPr>
        <w:spacing w:before="85" w:line="252" w:lineRule="auto"/>
        <w:ind w:left="157" w:right="412" w:firstLine="284"/>
        <w:jc w:val="both"/>
        <w:rPr>
          <w:sz w:val="19"/>
        </w:rPr>
      </w:pPr>
      <w:r>
        <w:br w:type="column"/>
      </w: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(2015) Foreword. In de Mattos C.L., Cruz Borges L-P., de Castro P.A., Fagundes T. (a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cura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di),</w:t>
      </w:r>
      <w:r>
        <w:rPr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Pesquisas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em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Educação: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a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produção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do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Núcleo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Etnografia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em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Educação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(NetEDU)</w:t>
      </w:r>
      <w:r>
        <w:rPr>
          <w:w w:val="105"/>
          <w:sz w:val="19"/>
        </w:rPr>
        <w:t>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Rio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 xml:space="preserve">de </w:t>
      </w:r>
      <w:proofErr w:type="gramStart"/>
      <w:r>
        <w:rPr>
          <w:w w:val="105"/>
          <w:sz w:val="19"/>
        </w:rPr>
        <w:t>Janeiro:UERJ</w:t>
      </w:r>
      <w:proofErr w:type="gramEnd"/>
      <w:r>
        <w:rPr>
          <w:w w:val="105"/>
          <w:sz w:val="19"/>
        </w:rPr>
        <w:t>/ProPEd</w:t>
      </w:r>
    </w:p>
    <w:p w:rsidR="00310C7E" w:rsidRDefault="007D14B1">
      <w:pPr>
        <w:pStyle w:val="Corpotesto"/>
        <w:spacing w:before="123"/>
        <w:ind w:left="441"/>
      </w:pPr>
      <w:r>
        <w:rPr>
          <w:b/>
          <w:w w:val="105"/>
        </w:rPr>
        <w:t>Grion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V</w:t>
      </w:r>
      <w:r>
        <w:rPr>
          <w:w w:val="105"/>
        </w:rPr>
        <w:t>.</w:t>
      </w:r>
      <w:r>
        <w:rPr>
          <w:spacing w:val="-1"/>
          <w:w w:val="105"/>
        </w:rPr>
        <w:t xml:space="preserve"> </w:t>
      </w:r>
      <w:r>
        <w:rPr>
          <w:w w:val="105"/>
        </w:rPr>
        <w:t>(2015).</w:t>
      </w:r>
      <w:r>
        <w:rPr>
          <w:spacing w:val="-2"/>
          <w:w w:val="105"/>
        </w:rPr>
        <w:t xml:space="preserve"> </w:t>
      </w:r>
      <w:r>
        <w:rPr>
          <w:w w:val="105"/>
        </w:rPr>
        <w:t>Conclusioni.</w:t>
      </w:r>
      <w:r>
        <w:rPr>
          <w:spacing w:val="-1"/>
          <w:w w:val="105"/>
        </w:rPr>
        <w:t xml:space="preserve"> </w:t>
      </w:r>
      <w:r>
        <w:rPr>
          <w:w w:val="105"/>
        </w:rPr>
        <w:t>Fare</w:t>
      </w:r>
      <w:r>
        <w:rPr>
          <w:spacing w:val="-2"/>
          <w:w w:val="105"/>
        </w:rPr>
        <w:t xml:space="preserve"> </w:t>
      </w:r>
      <w:r>
        <w:rPr>
          <w:w w:val="105"/>
        </w:rPr>
        <w:t>ricerca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ottica</w:t>
      </w:r>
      <w:r>
        <w:rPr>
          <w:spacing w:val="-1"/>
          <w:w w:val="105"/>
        </w:rPr>
        <w:t xml:space="preserve"> </w:t>
      </w:r>
      <w:r>
        <w:rPr>
          <w:w w:val="105"/>
        </w:rPr>
        <w:t>Student</w:t>
      </w:r>
      <w:r>
        <w:rPr>
          <w:spacing w:val="-2"/>
          <w:w w:val="105"/>
        </w:rPr>
        <w:t xml:space="preserve"> </w:t>
      </w:r>
      <w:r>
        <w:rPr>
          <w:w w:val="105"/>
        </w:rPr>
        <w:t>Voice.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C.</w:t>
      </w:r>
      <w:r>
        <w:rPr>
          <w:spacing w:val="-1"/>
          <w:w w:val="105"/>
        </w:rPr>
        <w:t xml:space="preserve"> </w:t>
      </w:r>
      <w:r>
        <w:rPr>
          <w:w w:val="105"/>
        </w:rPr>
        <w:t>Gemma,</w:t>
      </w:r>
      <w:r>
        <w:rPr>
          <w:spacing w:val="-2"/>
          <w:w w:val="105"/>
        </w:rPr>
        <w:t xml:space="preserve"> </w:t>
      </w:r>
      <w:r>
        <w:rPr>
          <w:w w:val="105"/>
        </w:rPr>
        <w:t>V.</w:t>
      </w:r>
      <w:r>
        <w:rPr>
          <w:spacing w:val="-1"/>
          <w:w w:val="105"/>
        </w:rPr>
        <w:t xml:space="preserve"> </w:t>
      </w:r>
      <w:r>
        <w:rPr>
          <w:w w:val="105"/>
        </w:rPr>
        <w:t>Grion,</w:t>
      </w:r>
    </w:p>
    <w:p w:rsidR="00310C7E" w:rsidRDefault="007D14B1">
      <w:pPr>
        <w:spacing w:before="12" w:line="252" w:lineRule="auto"/>
        <w:ind w:left="157" w:right="1141"/>
        <w:rPr>
          <w:sz w:val="19"/>
        </w:rPr>
      </w:pPr>
      <w:r>
        <w:rPr>
          <w:i/>
          <w:w w:val="105"/>
          <w:sz w:val="19"/>
        </w:rPr>
        <w:t xml:space="preserve">Student Voice: Pratiche di partecipazione e nuove implicazioni pedagogiche </w:t>
      </w:r>
      <w:r>
        <w:rPr>
          <w:w w:val="105"/>
          <w:sz w:val="19"/>
        </w:rPr>
        <w:t>(pp. 263-270).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Barletta: Cafagna.</w:t>
      </w:r>
    </w:p>
    <w:p w:rsidR="00310C7E" w:rsidRDefault="007D14B1">
      <w:pPr>
        <w:spacing w:before="122" w:line="252" w:lineRule="auto"/>
        <w:ind w:left="157" w:right="479" w:firstLine="244"/>
        <w:rPr>
          <w:sz w:val="19"/>
        </w:rPr>
      </w:pPr>
      <w:r>
        <w:rPr>
          <w:w w:val="105"/>
          <w:sz w:val="19"/>
        </w:rPr>
        <w:t xml:space="preserve">Petrucco, C., &amp; </w:t>
      </w:r>
      <w:r>
        <w:rPr>
          <w:b/>
          <w:w w:val="105"/>
          <w:sz w:val="19"/>
        </w:rPr>
        <w:t xml:space="preserve">Grion, V. </w:t>
      </w:r>
      <w:r>
        <w:rPr>
          <w:w w:val="105"/>
          <w:sz w:val="19"/>
        </w:rPr>
        <w:t>(2015). An Exploratory Study on Perceptions and Use of Technology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 xml:space="preserve">by Novice and Future Teachers: More Information and Less On-Line </w:t>
      </w:r>
      <w:proofErr w:type="gramStart"/>
      <w:r>
        <w:rPr>
          <w:w w:val="105"/>
          <w:sz w:val="19"/>
        </w:rPr>
        <w:t>Collaboration?.</w:t>
      </w:r>
      <w:proofErr w:type="gramEnd"/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International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Journal of Digital Literacy and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Digital Competence (IJDLDC)</w:t>
      </w:r>
      <w:r>
        <w:rPr>
          <w:w w:val="105"/>
          <w:sz w:val="19"/>
        </w:rPr>
        <w:t>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6(3), 50</w:t>
      </w:r>
      <w:r>
        <w:rPr>
          <w:w w:val="105"/>
          <w:sz w:val="19"/>
        </w:rPr>
        <w:t>-64.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doi:10.4018/IJDLDC.2015070104</w:t>
      </w:r>
    </w:p>
    <w:p w:rsidR="00310C7E" w:rsidRDefault="007D14B1">
      <w:pPr>
        <w:pStyle w:val="Corpotesto"/>
        <w:spacing w:before="119" w:line="252" w:lineRule="auto"/>
        <w:ind w:left="157" w:right="387" w:firstLine="244"/>
      </w:pPr>
      <w:r>
        <w:rPr>
          <w:w w:val="105"/>
        </w:rPr>
        <w:t xml:space="preserve">Petrucco C., </w:t>
      </w:r>
      <w:r>
        <w:rPr>
          <w:b/>
          <w:w w:val="105"/>
        </w:rPr>
        <w:t xml:space="preserve">Grion V. </w:t>
      </w:r>
      <w:r>
        <w:rPr>
          <w:w w:val="105"/>
        </w:rPr>
        <w:t>(2015). Insegnanti in formazione e integrazione delle tecnologie in classe:</w:t>
      </w:r>
      <w:r>
        <w:rPr>
          <w:spacing w:val="-47"/>
          <w:w w:val="105"/>
        </w:rPr>
        <w:t xml:space="preserve"> </w:t>
      </w:r>
      <w:r>
        <w:rPr>
          <w:w w:val="105"/>
        </w:rPr>
        <w:t>futuri docenti ancora</w:t>
      </w:r>
      <w:r>
        <w:rPr>
          <w:spacing w:val="2"/>
          <w:w w:val="105"/>
        </w:rPr>
        <w:t xml:space="preserve"> </w:t>
      </w:r>
      <w:r>
        <w:rPr>
          <w:w w:val="105"/>
        </w:rPr>
        <w:t>poco</w:t>
      </w:r>
      <w:r>
        <w:rPr>
          <w:spacing w:val="1"/>
          <w:w w:val="105"/>
        </w:rPr>
        <w:t xml:space="preserve"> </w:t>
      </w:r>
      <w:r>
        <w:rPr>
          <w:w w:val="105"/>
        </w:rPr>
        <w:t>“social</w:t>
      </w:r>
      <w:proofErr w:type="gramStart"/>
      <w:r>
        <w:rPr>
          <w:w w:val="105"/>
        </w:rPr>
        <w:t>”?.</w:t>
      </w:r>
      <w:proofErr w:type="gramEnd"/>
      <w:r>
        <w:rPr>
          <w:w w:val="105"/>
        </w:rPr>
        <w:t xml:space="preserve"> QWERTY,</w:t>
      </w:r>
      <w:r>
        <w:rPr>
          <w:spacing w:val="1"/>
          <w:w w:val="105"/>
        </w:rPr>
        <w:t xml:space="preserve"> </w:t>
      </w:r>
      <w:r>
        <w:rPr>
          <w:w w:val="105"/>
        </w:rPr>
        <w:t>10, 2, 30-46.</w:t>
      </w:r>
    </w:p>
    <w:p w:rsidR="00310C7E" w:rsidRDefault="007D14B1">
      <w:pPr>
        <w:spacing w:before="122" w:line="252" w:lineRule="auto"/>
        <w:ind w:left="157" w:right="412" w:firstLine="284"/>
        <w:jc w:val="both"/>
        <w:rPr>
          <w:sz w:val="19"/>
        </w:rPr>
      </w:pPr>
      <w:r>
        <w:rPr>
          <w:b/>
          <w:w w:val="105"/>
          <w:sz w:val="19"/>
        </w:rPr>
        <w:t xml:space="preserve">Grion V., </w:t>
      </w:r>
      <w:r>
        <w:rPr>
          <w:w w:val="105"/>
          <w:sz w:val="19"/>
        </w:rPr>
        <w:t>Dettori F. (2015). Student Voice: nuove traiettorie della ricerca educativa, in M.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Tomarchio,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Ulivieri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cura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di),</w:t>
      </w:r>
      <w:r>
        <w:rPr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Pedagogia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militante.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Diritti,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culture,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territorio</w:t>
      </w:r>
      <w:r>
        <w:rPr>
          <w:i/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(pp.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851-859).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Pisa: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ETS</w:t>
      </w:r>
    </w:p>
    <w:p w:rsidR="00310C7E" w:rsidRDefault="007D14B1">
      <w:pPr>
        <w:spacing w:before="123" w:line="252" w:lineRule="auto"/>
        <w:ind w:left="157" w:right="387" w:firstLine="284"/>
        <w:rPr>
          <w:sz w:val="19"/>
        </w:rPr>
      </w:pPr>
      <w:r>
        <w:rPr>
          <w:w w:val="105"/>
          <w:sz w:val="19"/>
        </w:rPr>
        <w:t>Gemma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C.,</w:t>
      </w:r>
      <w:r>
        <w:rPr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Grion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V.</w:t>
      </w:r>
      <w:r>
        <w:rPr>
          <w:b/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(a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cura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di),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(2015).</w:t>
      </w:r>
      <w:r>
        <w:rPr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Student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Voice.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Pratiche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partecipazione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degli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studenti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nuove implicazioni educative</w:t>
      </w:r>
      <w:r>
        <w:rPr>
          <w:w w:val="105"/>
          <w:sz w:val="19"/>
        </w:rPr>
        <w:t>. 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1-275, </w:t>
      </w:r>
      <w:proofErr w:type="gramStart"/>
      <w:r>
        <w:rPr>
          <w:w w:val="105"/>
          <w:sz w:val="19"/>
        </w:rPr>
        <w:t>Barletta:Cafagna</w:t>
      </w:r>
      <w:proofErr w:type="gramEnd"/>
      <w:r>
        <w:rPr>
          <w:w w:val="105"/>
          <w:sz w:val="19"/>
        </w:rPr>
        <w:t>, ISBN: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978-88-96906-18-7.</w:t>
      </w:r>
    </w:p>
    <w:p w:rsidR="00310C7E" w:rsidRDefault="007D14B1">
      <w:pPr>
        <w:spacing w:before="122" w:line="249" w:lineRule="auto"/>
        <w:ind w:left="157" w:right="652" w:firstLine="284"/>
        <w:jc w:val="both"/>
        <w:rPr>
          <w:sz w:val="19"/>
        </w:rPr>
      </w:pPr>
      <w:r>
        <w:rPr>
          <w:b/>
          <w:w w:val="105"/>
          <w:sz w:val="19"/>
        </w:rPr>
        <w:t>Grion V</w:t>
      </w:r>
      <w:r>
        <w:rPr>
          <w:w w:val="105"/>
          <w:sz w:val="19"/>
        </w:rPr>
        <w:t>., Manca S. (2015). La scuola vista dai ragazzi. Un Social Network per dare voce agli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 xml:space="preserve">studenti. In C. Gemma, V. Grion, </w:t>
      </w:r>
      <w:r>
        <w:rPr>
          <w:i/>
          <w:w w:val="105"/>
          <w:sz w:val="19"/>
        </w:rPr>
        <w:t>Stu</w:t>
      </w:r>
      <w:r>
        <w:rPr>
          <w:i/>
          <w:w w:val="105"/>
          <w:sz w:val="19"/>
        </w:rPr>
        <w:t>dent Voice: Pratiche di partecipazione e nuove implicazioni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pedagogiche</w:t>
      </w:r>
      <w:r>
        <w:rPr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(pp. 95-112).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Barletta: Cafagna.</w:t>
      </w:r>
    </w:p>
    <w:p w:rsidR="00310C7E" w:rsidRDefault="007D14B1">
      <w:pPr>
        <w:spacing w:before="125" w:line="252" w:lineRule="auto"/>
        <w:ind w:left="157" w:right="387" w:firstLine="284"/>
        <w:rPr>
          <w:sz w:val="19"/>
        </w:rPr>
      </w:pPr>
      <w:r>
        <w:rPr>
          <w:b/>
          <w:w w:val="105"/>
          <w:sz w:val="19"/>
        </w:rPr>
        <w:t>Grion</w:t>
      </w:r>
      <w:r>
        <w:rPr>
          <w:b/>
          <w:spacing w:val="20"/>
          <w:w w:val="105"/>
          <w:sz w:val="19"/>
        </w:rPr>
        <w:t xml:space="preserve"> </w:t>
      </w:r>
      <w:r>
        <w:rPr>
          <w:b/>
          <w:w w:val="105"/>
          <w:sz w:val="19"/>
        </w:rPr>
        <w:t>V</w:t>
      </w:r>
      <w:r>
        <w:rPr>
          <w:w w:val="105"/>
          <w:sz w:val="19"/>
        </w:rPr>
        <w:t>.,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Manca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S.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(2015).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Editoriale.</w:t>
      </w:r>
      <w:r>
        <w:rPr>
          <w:spacing w:val="20"/>
          <w:w w:val="105"/>
          <w:sz w:val="19"/>
        </w:rPr>
        <w:t xml:space="preserve"> </w:t>
      </w:r>
      <w:r>
        <w:rPr>
          <w:i/>
          <w:w w:val="105"/>
          <w:sz w:val="19"/>
        </w:rPr>
        <w:t>TD,</w:t>
      </w:r>
      <w:r>
        <w:rPr>
          <w:i/>
          <w:spacing w:val="19"/>
          <w:w w:val="105"/>
          <w:sz w:val="19"/>
        </w:rPr>
        <w:t xml:space="preserve"> </w:t>
      </w:r>
      <w:r>
        <w:rPr>
          <w:i/>
          <w:w w:val="105"/>
          <w:sz w:val="19"/>
        </w:rPr>
        <w:t>Tecnologie</w:t>
      </w:r>
      <w:r>
        <w:rPr>
          <w:i/>
          <w:spacing w:val="21"/>
          <w:w w:val="105"/>
          <w:sz w:val="19"/>
        </w:rPr>
        <w:t xml:space="preserve"> </w:t>
      </w:r>
      <w:r>
        <w:rPr>
          <w:i/>
          <w:w w:val="105"/>
          <w:sz w:val="19"/>
        </w:rPr>
        <w:t>Didattiche</w:t>
      </w:r>
      <w:r>
        <w:rPr>
          <w:w w:val="105"/>
          <w:sz w:val="19"/>
        </w:rPr>
        <w:t>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23,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2,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68-69.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ISSN: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1970-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061X</w:t>
      </w:r>
    </w:p>
    <w:p w:rsidR="00310C7E" w:rsidRDefault="007D14B1">
      <w:pPr>
        <w:pStyle w:val="Corpotesto"/>
        <w:spacing w:before="122" w:line="252" w:lineRule="auto"/>
        <w:ind w:left="157" w:firstLine="284"/>
      </w:pPr>
      <w:r>
        <w:rPr>
          <w:b/>
          <w:w w:val="105"/>
        </w:rPr>
        <w:t>Grion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V</w:t>
      </w:r>
      <w:r>
        <w:rPr>
          <w:w w:val="105"/>
        </w:rPr>
        <w:t>.,</w:t>
      </w:r>
      <w:r>
        <w:rPr>
          <w:spacing w:val="6"/>
          <w:w w:val="105"/>
        </w:rPr>
        <w:t xml:space="preserve"> </w:t>
      </w:r>
      <w:r>
        <w:rPr>
          <w:w w:val="105"/>
        </w:rPr>
        <w:t>Manca</w:t>
      </w:r>
      <w:r>
        <w:rPr>
          <w:spacing w:val="8"/>
          <w:w w:val="105"/>
        </w:rPr>
        <w:t xml:space="preserve"> </w:t>
      </w:r>
      <w:r>
        <w:rPr>
          <w:w w:val="105"/>
        </w:rPr>
        <w:t>S.</w:t>
      </w:r>
      <w:r>
        <w:rPr>
          <w:spacing w:val="6"/>
          <w:w w:val="105"/>
        </w:rPr>
        <w:t xml:space="preserve"> </w:t>
      </w:r>
      <w:r>
        <w:rPr>
          <w:w w:val="105"/>
        </w:rPr>
        <w:t>(2015).</w:t>
      </w:r>
      <w:r>
        <w:rPr>
          <w:spacing w:val="6"/>
          <w:w w:val="105"/>
        </w:rPr>
        <w:t xml:space="preserve"> </w:t>
      </w:r>
      <w:r>
        <w:rPr>
          <w:w w:val="105"/>
        </w:rPr>
        <w:t>Voci</w:t>
      </w:r>
      <w:r>
        <w:rPr>
          <w:spacing w:val="8"/>
          <w:w w:val="105"/>
        </w:rPr>
        <w:t xml:space="preserve"> </w:t>
      </w:r>
      <w:r>
        <w:rPr>
          <w:w w:val="105"/>
        </w:rPr>
        <w:t>e</w:t>
      </w:r>
      <w:r>
        <w:rPr>
          <w:spacing w:val="7"/>
          <w:w w:val="105"/>
        </w:rPr>
        <w:t xml:space="preserve"> </w:t>
      </w:r>
      <w:r>
        <w:rPr>
          <w:w w:val="105"/>
        </w:rPr>
        <w:t>silenzi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8"/>
          <w:w w:val="105"/>
        </w:rPr>
        <w:t xml:space="preserve"> </w:t>
      </w:r>
      <w:r>
        <w:rPr>
          <w:w w:val="105"/>
        </w:rPr>
        <w:t>un’esperienza</w:t>
      </w:r>
      <w:r>
        <w:rPr>
          <w:spacing w:val="7"/>
          <w:w w:val="105"/>
        </w:rPr>
        <w:t xml:space="preserve"> </w:t>
      </w:r>
      <w:r>
        <w:rPr>
          <w:w w:val="105"/>
        </w:rPr>
        <w:t>di</w:t>
      </w:r>
      <w:r>
        <w:rPr>
          <w:spacing w:val="6"/>
          <w:w w:val="105"/>
        </w:rPr>
        <w:t xml:space="preserve"> </w:t>
      </w:r>
      <w:r>
        <w:rPr>
          <w:w w:val="105"/>
        </w:rPr>
        <w:t>Student</w:t>
      </w:r>
      <w:r>
        <w:rPr>
          <w:spacing w:val="7"/>
          <w:w w:val="105"/>
        </w:rPr>
        <w:t xml:space="preserve"> </w:t>
      </w:r>
      <w:r>
        <w:rPr>
          <w:w w:val="105"/>
        </w:rPr>
        <w:t>Voice</w:t>
      </w:r>
      <w:r>
        <w:rPr>
          <w:spacing w:val="7"/>
          <w:w w:val="105"/>
        </w:rPr>
        <w:t xml:space="preserve"> </w:t>
      </w:r>
      <w:r>
        <w:rPr>
          <w:w w:val="105"/>
        </w:rPr>
        <w:t>mediata</w:t>
      </w:r>
      <w:r>
        <w:rPr>
          <w:spacing w:val="7"/>
          <w:w w:val="105"/>
        </w:rPr>
        <w:t xml:space="preserve"> </w:t>
      </w:r>
      <w:r>
        <w:rPr>
          <w:w w:val="105"/>
        </w:rPr>
        <w:t>dai</w:t>
      </w:r>
      <w:r>
        <w:rPr>
          <w:spacing w:val="8"/>
          <w:w w:val="105"/>
        </w:rPr>
        <w:t xml:space="preserve"> </w:t>
      </w:r>
      <w:r>
        <w:rPr>
          <w:w w:val="105"/>
        </w:rPr>
        <w:t>social</w:t>
      </w:r>
      <w:r>
        <w:rPr>
          <w:spacing w:val="-47"/>
          <w:w w:val="105"/>
        </w:rPr>
        <w:t xml:space="preserve"> </w:t>
      </w:r>
      <w:r>
        <w:rPr>
          <w:w w:val="105"/>
        </w:rPr>
        <w:t xml:space="preserve">network. </w:t>
      </w:r>
      <w:r>
        <w:rPr>
          <w:i/>
          <w:w w:val="105"/>
        </w:rPr>
        <w:t>TD, Tecnologie Didattiche</w:t>
      </w:r>
      <w:r>
        <w:rPr>
          <w:w w:val="105"/>
        </w:rPr>
        <w:t>, 23,</w:t>
      </w:r>
      <w:r>
        <w:rPr>
          <w:spacing w:val="1"/>
          <w:w w:val="105"/>
        </w:rPr>
        <w:t xml:space="preserve"> </w:t>
      </w:r>
      <w:r>
        <w:rPr>
          <w:w w:val="105"/>
        </w:rPr>
        <w:t>2, 70-80. ISSN: 1970-061X</w:t>
      </w:r>
    </w:p>
    <w:p w:rsidR="00310C7E" w:rsidRDefault="007D14B1">
      <w:pPr>
        <w:pStyle w:val="Corpotesto"/>
        <w:spacing w:before="122" w:line="252" w:lineRule="auto"/>
        <w:ind w:left="157" w:firstLine="284"/>
      </w:pPr>
      <w:r>
        <w:rPr>
          <w:w w:val="105"/>
        </w:rPr>
        <w:t>Ligorio</w:t>
      </w:r>
      <w:r>
        <w:rPr>
          <w:spacing w:val="-7"/>
          <w:w w:val="105"/>
        </w:rPr>
        <w:t xml:space="preserve"> </w:t>
      </w:r>
      <w:r>
        <w:rPr>
          <w:w w:val="105"/>
        </w:rPr>
        <w:t>M.B.,</w:t>
      </w:r>
      <w:r>
        <w:rPr>
          <w:spacing w:val="-6"/>
          <w:w w:val="105"/>
        </w:rPr>
        <w:t xml:space="preserve"> </w:t>
      </w:r>
      <w:r>
        <w:rPr>
          <w:w w:val="105"/>
        </w:rPr>
        <w:t>Cacciamani</w:t>
      </w:r>
      <w:r>
        <w:rPr>
          <w:spacing w:val="-7"/>
          <w:w w:val="105"/>
        </w:rPr>
        <w:t xml:space="preserve"> </w:t>
      </w:r>
      <w:r>
        <w:rPr>
          <w:w w:val="105"/>
        </w:rPr>
        <w:t>S.,</w:t>
      </w:r>
      <w:r>
        <w:rPr>
          <w:spacing w:val="-7"/>
          <w:w w:val="105"/>
        </w:rPr>
        <w:t xml:space="preserve"> </w:t>
      </w:r>
      <w:r>
        <w:rPr>
          <w:w w:val="105"/>
        </w:rPr>
        <w:t>Cesareni</w:t>
      </w:r>
      <w:r>
        <w:rPr>
          <w:spacing w:val="-7"/>
          <w:w w:val="105"/>
        </w:rPr>
        <w:t xml:space="preserve"> </w:t>
      </w:r>
      <w:r>
        <w:rPr>
          <w:w w:val="105"/>
        </w:rPr>
        <w:t>D.,</w:t>
      </w:r>
      <w:r>
        <w:rPr>
          <w:spacing w:val="-6"/>
          <w:w w:val="105"/>
        </w:rPr>
        <w:t xml:space="preserve"> </w:t>
      </w:r>
      <w:r>
        <w:rPr>
          <w:b/>
          <w:w w:val="105"/>
        </w:rPr>
        <w:t>Grion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V.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(2015).</w:t>
      </w:r>
      <w:r>
        <w:rPr>
          <w:spacing w:val="-7"/>
          <w:w w:val="105"/>
        </w:rPr>
        <w:t xml:space="preserve"> </w:t>
      </w:r>
      <w:r>
        <w:rPr>
          <w:w w:val="105"/>
        </w:rPr>
        <w:t>Editorial:</w:t>
      </w:r>
      <w:r>
        <w:rPr>
          <w:spacing w:val="-7"/>
          <w:w w:val="105"/>
        </w:rPr>
        <w:t xml:space="preserve"> </w:t>
      </w:r>
      <w:r>
        <w:rPr>
          <w:w w:val="105"/>
        </w:rPr>
        <w:t>Celebrating</w:t>
      </w:r>
      <w:r>
        <w:rPr>
          <w:spacing w:val="-6"/>
          <w:w w:val="105"/>
        </w:rPr>
        <w:t xml:space="preserve"> </w:t>
      </w:r>
      <w:r>
        <w:rPr>
          <w:w w:val="105"/>
        </w:rPr>
        <w:t>Qwerty’s</w:t>
      </w:r>
      <w:r>
        <w:rPr>
          <w:spacing w:val="-7"/>
          <w:w w:val="105"/>
        </w:rPr>
        <w:t xml:space="preserve"> </w:t>
      </w:r>
      <w:r>
        <w:rPr>
          <w:w w:val="105"/>
        </w:rPr>
        <w:t>10th</w:t>
      </w:r>
      <w:r>
        <w:rPr>
          <w:spacing w:val="-47"/>
          <w:w w:val="105"/>
        </w:rPr>
        <w:t xml:space="preserve"> </w:t>
      </w:r>
      <w:r>
        <w:rPr>
          <w:w w:val="105"/>
        </w:rPr>
        <w:t xml:space="preserve">anniversary. </w:t>
      </w:r>
      <w:r>
        <w:rPr>
          <w:i/>
          <w:w w:val="105"/>
        </w:rPr>
        <w:t>QWERTY</w:t>
      </w:r>
      <w:r>
        <w:rPr>
          <w:w w:val="105"/>
        </w:rPr>
        <w:t>, 10,</w:t>
      </w:r>
      <w:r>
        <w:rPr>
          <w:spacing w:val="1"/>
          <w:w w:val="105"/>
        </w:rPr>
        <w:t xml:space="preserve"> </w:t>
      </w:r>
      <w:r>
        <w:rPr>
          <w:w w:val="105"/>
        </w:rPr>
        <w:t>1, 5-28,</w:t>
      </w:r>
      <w:r>
        <w:rPr>
          <w:spacing w:val="1"/>
          <w:w w:val="105"/>
        </w:rPr>
        <w:t xml:space="preserve"> </w:t>
      </w:r>
      <w:r>
        <w:rPr>
          <w:w w:val="105"/>
        </w:rPr>
        <w:t>ISSN: 2240-2950</w:t>
      </w:r>
    </w:p>
    <w:p w:rsidR="00310C7E" w:rsidRDefault="007D14B1">
      <w:pPr>
        <w:pStyle w:val="Corpotesto"/>
        <w:spacing w:before="1"/>
        <w:rPr>
          <w:sz w:val="18"/>
        </w:rPr>
      </w:pPr>
      <w:r>
        <w:pict>
          <v:shape id="_x0000_s1043" style="position:absolute;margin-left:132.25pt;margin-top:12.75pt;width:33.25pt;height:.1pt;z-index:-15726080;mso-wrap-distance-left:0;mso-wrap-distance-right:0;mso-position-horizontal-relative:page" coordorigin="2645,255" coordsize="665,0" path="m2645,255r665,e" filled="f" strokeweight=".25689mm">
            <v:stroke dashstyle="dash"/>
            <v:path arrowok="t"/>
            <w10:wrap type="topAndBottom" anchorx="page"/>
          </v:shape>
        </w:pict>
      </w:r>
    </w:p>
    <w:p w:rsidR="00310C7E" w:rsidRDefault="007D14B1">
      <w:pPr>
        <w:spacing w:before="180" w:line="252" w:lineRule="auto"/>
        <w:ind w:left="157" w:right="1133" w:firstLine="284"/>
        <w:rPr>
          <w:sz w:val="19"/>
        </w:rPr>
      </w:pPr>
      <w:r>
        <w:rPr>
          <w:b/>
          <w:w w:val="105"/>
          <w:sz w:val="19"/>
        </w:rPr>
        <w:t>Grion V</w:t>
      </w:r>
      <w:r>
        <w:rPr>
          <w:w w:val="105"/>
          <w:sz w:val="19"/>
        </w:rPr>
        <w:t xml:space="preserve">. (2014), Guimarães de Mattos C. </w:t>
      </w:r>
      <w:r>
        <w:rPr>
          <w:i/>
          <w:w w:val="105"/>
          <w:sz w:val="19"/>
        </w:rPr>
        <w:t>“Our journey as teachers”, Conhecimento &amp;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Diversidad</w:t>
      </w:r>
      <w:r>
        <w:rPr>
          <w:w w:val="105"/>
          <w:sz w:val="19"/>
        </w:rPr>
        <w:t>e, vol. 12,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15-38, (ISSN: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2237-8049).</w:t>
      </w:r>
    </w:p>
    <w:p w:rsidR="00310C7E" w:rsidRDefault="007D14B1">
      <w:pPr>
        <w:spacing w:before="122" w:line="249" w:lineRule="auto"/>
        <w:ind w:left="157" w:right="414" w:firstLine="284"/>
        <w:jc w:val="both"/>
        <w:rPr>
          <w:sz w:val="19"/>
        </w:rPr>
      </w:pPr>
      <w:r>
        <w:rPr>
          <w:b/>
          <w:w w:val="105"/>
          <w:sz w:val="19"/>
        </w:rPr>
        <w:t>Grion V</w:t>
      </w:r>
      <w:r>
        <w:rPr>
          <w:w w:val="105"/>
          <w:sz w:val="19"/>
        </w:rPr>
        <w:t>. (2014). Professional portfolio come strumento di (auto) formazione professionale dei</w:t>
      </w:r>
      <w:r>
        <w:rPr>
          <w:spacing w:val="1"/>
          <w:w w:val="105"/>
          <w:sz w:val="19"/>
        </w:rPr>
        <w:t xml:space="preserve"> </w:t>
      </w:r>
      <w:r>
        <w:rPr>
          <w:sz w:val="19"/>
        </w:rPr>
        <w:t>formatori.</w:t>
      </w:r>
      <w:r>
        <w:rPr>
          <w:spacing w:val="11"/>
          <w:sz w:val="19"/>
        </w:rPr>
        <w:t xml:space="preserve"> </w:t>
      </w:r>
      <w:r>
        <w:rPr>
          <w:sz w:val="19"/>
        </w:rPr>
        <w:t>In:</w:t>
      </w:r>
      <w:r>
        <w:rPr>
          <w:spacing w:val="12"/>
          <w:sz w:val="19"/>
        </w:rPr>
        <w:t xml:space="preserve"> </w:t>
      </w:r>
      <w:r>
        <w:rPr>
          <w:sz w:val="19"/>
        </w:rPr>
        <w:t>(a</w:t>
      </w:r>
      <w:r>
        <w:rPr>
          <w:spacing w:val="13"/>
          <w:sz w:val="19"/>
        </w:rPr>
        <w:t xml:space="preserve"> </w:t>
      </w:r>
      <w:r>
        <w:rPr>
          <w:sz w:val="19"/>
        </w:rPr>
        <w:t>cura</w:t>
      </w:r>
      <w:r>
        <w:rPr>
          <w:spacing w:val="13"/>
          <w:sz w:val="19"/>
        </w:rPr>
        <w:t xml:space="preserve"> </w:t>
      </w:r>
      <w:r>
        <w:rPr>
          <w:sz w:val="19"/>
        </w:rPr>
        <w:t>di):</w:t>
      </w:r>
      <w:r>
        <w:rPr>
          <w:spacing w:val="12"/>
          <w:sz w:val="19"/>
        </w:rPr>
        <w:t xml:space="preserve"> </w:t>
      </w:r>
      <w:r>
        <w:rPr>
          <w:sz w:val="19"/>
        </w:rPr>
        <w:t>M.</w:t>
      </w:r>
      <w:r>
        <w:rPr>
          <w:spacing w:val="11"/>
          <w:sz w:val="19"/>
        </w:rPr>
        <w:t xml:space="preserve"> </w:t>
      </w:r>
      <w:r>
        <w:rPr>
          <w:sz w:val="19"/>
        </w:rPr>
        <w:t>Fedeli,</w:t>
      </w:r>
      <w:r>
        <w:rPr>
          <w:spacing w:val="12"/>
          <w:sz w:val="19"/>
        </w:rPr>
        <w:t xml:space="preserve"> </w:t>
      </w:r>
      <w:r>
        <w:rPr>
          <w:sz w:val="19"/>
        </w:rPr>
        <w:t>L.</w:t>
      </w:r>
      <w:r>
        <w:rPr>
          <w:spacing w:val="11"/>
          <w:sz w:val="19"/>
        </w:rPr>
        <w:t xml:space="preserve"> </w:t>
      </w:r>
      <w:r>
        <w:rPr>
          <w:sz w:val="19"/>
        </w:rPr>
        <w:t>Frontani,</w:t>
      </w:r>
      <w:r>
        <w:rPr>
          <w:spacing w:val="12"/>
          <w:sz w:val="19"/>
        </w:rPr>
        <w:t xml:space="preserve"> </w:t>
      </w:r>
      <w:r>
        <w:rPr>
          <w:sz w:val="19"/>
        </w:rPr>
        <w:t>L.</w:t>
      </w:r>
      <w:r>
        <w:rPr>
          <w:spacing w:val="12"/>
          <w:sz w:val="19"/>
        </w:rPr>
        <w:t xml:space="preserve"> </w:t>
      </w:r>
      <w:r>
        <w:rPr>
          <w:sz w:val="19"/>
        </w:rPr>
        <w:t>Mengato,</w:t>
      </w:r>
      <w:r>
        <w:rPr>
          <w:spacing w:val="8"/>
          <w:sz w:val="19"/>
        </w:rPr>
        <w:t xml:space="preserve"> </w:t>
      </w:r>
      <w:r>
        <w:rPr>
          <w:i/>
          <w:sz w:val="19"/>
        </w:rPr>
        <w:t>Experiential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Learning.</w:t>
      </w:r>
      <w:r>
        <w:rPr>
          <w:i/>
          <w:spacing w:val="11"/>
          <w:sz w:val="19"/>
        </w:rPr>
        <w:t xml:space="preserve"> </w:t>
      </w:r>
      <w:r>
        <w:rPr>
          <w:i/>
          <w:sz w:val="19"/>
        </w:rPr>
        <w:t>Metodii,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tecniche</w:t>
      </w:r>
      <w:r>
        <w:rPr>
          <w:i/>
          <w:spacing w:val="1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strumenti per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il debriefing</w:t>
      </w:r>
      <w:r>
        <w:rPr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(pp.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27-41), Milano: Franco Angeli, ISBN: 9788891706751</w:t>
      </w:r>
    </w:p>
    <w:p w:rsidR="00310C7E" w:rsidRDefault="007D14B1">
      <w:pPr>
        <w:pStyle w:val="Corpotesto"/>
        <w:spacing w:before="125"/>
        <w:ind w:left="441"/>
      </w:pPr>
      <w:r>
        <w:rPr>
          <w:b/>
          <w:w w:val="105"/>
        </w:rPr>
        <w:t>Grion</w:t>
      </w:r>
      <w:r>
        <w:rPr>
          <w:b/>
          <w:spacing w:val="35"/>
          <w:w w:val="105"/>
        </w:rPr>
        <w:t xml:space="preserve"> </w:t>
      </w:r>
      <w:r>
        <w:rPr>
          <w:b/>
          <w:w w:val="105"/>
        </w:rPr>
        <w:t>V</w:t>
      </w:r>
      <w:r>
        <w:rPr>
          <w:w w:val="105"/>
        </w:rPr>
        <w:t>.</w:t>
      </w:r>
      <w:r>
        <w:rPr>
          <w:spacing w:val="36"/>
          <w:w w:val="105"/>
        </w:rPr>
        <w:t xml:space="preserve"> </w:t>
      </w:r>
      <w:r>
        <w:rPr>
          <w:w w:val="105"/>
        </w:rPr>
        <w:t>(2014).</w:t>
      </w:r>
      <w:r>
        <w:rPr>
          <w:spacing w:val="35"/>
          <w:w w:val="105"/>
        </w:rPr>
        <w:t xml:space="preserve"> </w:t>
      </w:r>
      <w:r>
        <w:rPr>
          <w:w w:val="105"/>
        </w:rPr>
        <w:t>Meanings</w:t>
      </w:r>
      <w:r>
        <w:rPr>
          <w:spacing w:val="36"/>
          <w:w w:val="105"/>
        </w:rPr>
        <w:t xml:space="preserve"> </w:t>
      </w:r>
      <w:r>
        <w:rPr>
          <w:w w:val="105"/>
        </w:rPr>
        <w:t>of</w:t>
      </w:r>
      <w:r>
        <w:rPr>
          <w:spacing w:val="36"/>
          <w:w w:val="105"/>
        </w:rPr>
        <w:t xml:space="preserve"> </w:t>
      </w:r>
      <w:r>
        <w:rPr>
          <w:w w:val="105"/>
        </w:rPr>
        <w:t>'student</w:t>
      </w:r>
      <w:r>
        <w:rPr>
          <w:spacing w:val="35"/>
          <w:w w:val="105"/>
        </w:rPr>
        <w:t xml:space="preserve"> </w:t>
      </w:r>
      <w:r>
        <w:rPr>
          <w:w w:val="105"/>
        </w:rPr>
        <w:t>voice'</w:t>
      </w:r>
      <w:r>
        <w:rPr>
          <w:spacing w:val="35"/>
          <w:w w:val="105"/>
        </w:rPr>
        <w:t xml:space="preserve"> </w:t>
      </w:r>
      <w:r>
        <w:rPr>
          <w:w w:val="105"/>
        </w:rPr>
        <w:t>in</w:t>
      </w:r>
      <w:r>
        <w:rPr>
          <w:spacing w:val="35"/>
          <w:w w:val="105"/>
        </w:rPr>
        <w:t xml:space="preserve"> </w:t>
      </w:r>
      <w:r>
        <w:rPr>
          <w:w w:val="105"/>
        </w:rPr>
        <w:t>Italy:</w:t>
      </w:r>
      <w:r>
        <w:rPr>
          <w:spacing w:val="36"/>
          <w:w w:val="105"/>
        </w:rPr>
        <w:t xml:space="preserve"> </w:t>
      </w:r>
      <w:r>
        <w:rPr>
          <w:w w:val="105"/>
        </w:rPr>
        <w:t>Emerging</w:t>
      </w:r>
      <w:r>
        <w:rPr>
          <w:spacing w:val="36"/>
          <w:w w:val="105"/>
        </w:rPr>
        <w:t xml:space="preserve"> </w:t>
      </w:r>
      <w:r>
        <w:rPr>
          <w:w w:val="105"/>
        </w:rPr>
        <w:t>Experiences</w:t>
      </w:r>
      <w:r>
        <w:rPr>
          <w:spacing w:val="35"/>
          <w:w w:val="105"/>
        </w:rPr>
        <w:t xml:space="preserve"> </w:t>
      </w:r>
      <w:r>
        <w:rPr>
          <w:w w:val="105"/>
        </w:rPr>
        <w:t>and</w:t>
      </w:r>
      <w:r>
        <w:rPr>
          <w:spacing w:val="36"/>
          <w:w w:val="105"/>
        </w:rPr>
        <w:t xml:space="preserve"> </w:t>
      </w:r>
      <w:r>
        <w:rPr>
          <w:w w:val="105"/>
        </w:rPr>
        <w:t>Practices.</w:t>
      </w:r>
    </w:p>
    <w:p w:rsidR="00310C7E" w:rsidRDefault="007D14B1">
      <w:pPr>
        <w:pStyle w:val="Corpotesto"/>
        <w:spacing w:before="12"/>
        <w:ind w:left="157"/>
      </w:pPr>
      <w:r>
        <w:rPr>
          <w:i/>
          <w:w w:val="105"/>
        </w:rPr>
        <w:t>CONNECT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June,</w:t>
      </w:r>
      <w:r>
        <w:rPr>
          <w:spacing w:val="-1"/>
          <w:w w:val="105"/>
        </w:rPr>
        <w:t xml:space="preserve"> </w:t>
      </w:r>
      <w:r>
        <w:rPr>
          <w:w w:val="105"/>
        </w:rPr>
        <w:t>10-13,</w:t>
      </w:r>
      <w:r>
        <w:rPr>
          <w:spacing w:val="-1"/>
          <w:w w:val="105"/>
        </w:rPr>
        <w:t xml:space="preserve"> </w:t>
      </w:r>
      <w:r>
        <w:rPr>
          <w:w w:val="105"/>
        </w:rPr>
        <w:t>ISSN:</w:t>
      </w:r>
      <w:r>
        <w:rPr>
          <w:spacing w:val="-1"/>
          <w:w w:val="105"/>
        </w:rPr>
        <w:t xml:space="preserve"> </w:t>
      </w:r>
      <w:r>
        <w:rPr>
          <w:w w:val="105"/>
        </w:rPr>
        <w:t>2202-4980</w:t>
      </w:r>
    </w:p>
    <w:p w:rsidR="00310C7E" w:rsidRDefault="00310C7E">
      <w:pPr>
        <w:sectPr w:rsidR="00310C7E">
          <w:type w:val="continuous"/>
          <w:pgSz w:w="11900" w:h="16840"/>
          <w:pgMar w:top="1600" w:right="780" w:bottom="880" w:left="1000" w:header="720" w:footer="720" w:gutter="0"/>
          <w:cols w:num="2" w:space="720" w:equalWidth="0">
            <w:col w:w="598" w:space="890"/>
            <w:col w:w="8632"/>
          </w:cols>
        </w:sectPr>
      </w:pPr>
    </w:p>
    <w:p w:rsidR="00310C7E" w:rsidRDefault="007D14B1">
      <w:pPr>
        <w:spacing w:before="79" w:line="249" w:lineRule="auto"/>
        <w:ind w:left="1645" w:right="412" w:firstLine="284"/>
        <w:jc w:val="both"/>
        <w:rPr>
          <w:sz w:val="19"/>
        </w:rPr>
      </w:pPr>
      <w:r>
        <w:rPr>
          <w:b/>
          <w:w w:val="105"/>
          <w:sz w:val="19"/>
        </w:rPr>
        <w:lastRenderedPageBreak/>
        <w:t xml:space="preserve">Grion V. </w:t>
      </w:r>
      <w:r>
        <w:rPr>
          <w:w w:val="105"/>
          <w:sz w:val="19"/>
        </w:rPr>
        <w:t>(2014), Invited Book Review: From Silent Witnesses to Active Agents. Student Voice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in Re-engaging with Learning. </w:t>
      </w:r>
      <w:r>
        <w:rPr>
          <w:i/>
          <w:w w:val="105"/>
          <w:sz w:val="19"/>
        </w:rPr>
        <w:t>New Zealand Journal of Educational Studies</w:t>
      </w:r>
      <w:r>
        <w:rPr>
          <w:w w:val="105"/>
          <w:sz w:val="19"/>
        </w:rPr>
        <w:t>, vol. 2, 233-235, ISSN: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0028-8276.</w:t>
      </w:r>
    </w:p>
    <w:p w:rsidR="00310C7E" w:rsidRDefault="007D14B1">
      <w:pPr>
        <w:pStyle w:val="Corpotesto"/>
        <w:spacing w:before="124" w:line="252" w:lineRule="auto"/>
        <w:ind w:left="1645" w:right="413" w:firstLine="284"/>
        <w:jc w:val="both"/>
      </w:pPr>
      <w:r>
        <w:rPr>
          <w:b/>
          <w:w w:val="105"/>
        </w:rPr>
        <w:t>Grion V</w:t>
      </w:r>
      <w:r>
        <w:rPr>
          <w:w w:val="105"/>
        </w:rPr>
        <w:t>., de Castro P. (2014)., Avaliando as escolas na Itália: A voz dos alunos – eficaz ou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solidária?,</w:t>
      </w:r>
      <w:proofErr w:type="gramEnd"/>
      <w:r>
        <w:rPr>
          <w:spacing w:val="-1"/>
          <w:w w:val="105"/>
        </w:rPr>
        <w:t xml:space="preserve"> </w:t>
      </w:r>
      <w:r>
        <w:rPr>
          <w:i/>
          <w:w w:val="105"/>
        </w:rPr>
        <w:t>TEIAS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14, 38,</w:t>
      </w:r>
      <w:r>
        <w:rPr>
          <w:spacing w:val="1"/>
          <w:w w:val="105"/>
        </w:rPr>
        <w:t xml:space="preserve"> </w:t>
      </w:r>
      <w:r>
        <w:rPr>
          <w:w w:val="105"/>
        </w:rPr>
        <w:t>188-202.</w:t>
      </w:r>
    </w:p>
    <w:p w:rsidR="00310C7E" w:rsidRDefault="007D14B1">
      <w:pPr>
        <w:pStyle w:val="Corpotesto"/>
        <w:spacing w:before="122" w:line="252" w:lineRule="auto"/>
        <w:ind w:left="1645" w:right="698" w:firstLine="284"/>
      </w:pPr>
      <w:r>
        <w:rPr>
          <w:b/>
          <w:w w:val="105"/>
        </w:rPr>
        <w:t xml:space="preserve">Grion V., </w:t>
      </w:r>
      <w:r>
        <w:rPr>
          <w:w w:val="105"/>
        </w:rPr>
        <w:t>Devecchi C., Colinet S. (2014). "Not only accademically oriented, but friendly an</w:t>
      </w:r>
      <w:r>
        <w:rPr>
          <w:w w:val="105"/>
        </w:rPr>
        <w:t>d</w:t>
      </w:r>
      <w:r>
        <w:rPr>
          <w:spacing w:val="-47"/>
          <w:w w:val="105"/>
        </w:rPr>
        <w:t xml:space="preserve"> </w:t>
      </w:r>
      <w:r>
        <w:rPr>
          <w:w w:val="105"/>
        </w:rPr>
        <w:t>supportive": una ricerca sulla qualità della scuola dal punto di vista degli studenti di tre paesi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europei .</w:t>
      </w:r>
      <w:proofErr w:type="gramEnd"/>
      <w:r>
        <w:rPr>
          <w:w w:val="105"/>
        </w:rPr>
        <w:t xml:space="preserve"> </w:t>
      </w:r>
      <w:r>
        <w:rPr>
          <w:i/>
          <w:w w:val="105"/>
        </w:rPr>
        <w:t>Formazione &amp;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Insegnamento</w:t>
      </w:r>
      <w:r>
        <w:rPr>
          <w:w w:val="105"/>
        </w:rPr>
        <w:t>, XII</w:t>
      </w:r>
      <w:r>
        <w:rPr>
          <w:spacing w:val="1"/>
          <w:w w:val="105"/>
        </w:rPr>
        <w:t xml:space="preserve"> </w:t>
      </w:r>
      <w:r>
        <w:rPr>
          <w:w w:val="105"/>
        </w:rPr>
        <w:t>4, 275-290, ISSN: 2279-7505</w:t>
      </w:r>
    </w:p>
    <w:p w:rsidR="00310C7E" w:rsidRDefault="007D14B1">
      <w:pPr>
        <w:pStyle w:val="Corpotesto"/>
        <w:spacing w:before="123" w:line="252" w:lineRule="auto"/>
        <w:ind w:left="1645" w:right="412" w:firstLine="284"/>
        <w:jc w:val="both"/>
      </w:pPr>
      <w:r>
        <w:rPr>
          <w:b/>
          <w:w w:val="105"/>
        </w:rPr>
        <w:t>Grion V</w:t>
      </w:r>
      <w:r>
        <w:rPr>
          <w:w w:val="105"/>
        </w:rPr>
        <w:t>., De Vecchi G. (2014), Il ruolo di bambini e bambine nei processi d’insegnamento-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apprendimento: Student Voice e leadership educativa condivisa, </w:t>
      </w:r>
      <w:r>
        <w:rPr>
          <w:i/>
          <w:w w:val="105"/>
        </w:rPr>
        <w:t>Educational Reflective Practices</w:t>
      </w:r>
      <w:r>
        <w:rPr>
          <w:w w:val="105"/>
        </w:rPr>
        <w:t>, 1,</w:t>
      </w:r>
      <w:r>
        <w:rPr>
          <w:spacing w:val="-47"/>
          <w:w w:val="105"/>
        </w:rPr>
        <w:t xml:space="preserve"> </w:t>
      </w:r>
      <w:r>
        <w:rPr>
          <w:w w:val="105"/>
        </w:rPr>
        <w:t>30-46</w:t>
      </w:r>
      <w:r>
        <w:rPr>
          <w:spacing w:val="1"/>
          <w:w w:val="105"/>
        </w:rPr>
        <w:t xml:space="preserve"> </w:t>
      </w:r>
      <w:r>
        <w:rPr>
          <w:w w:val="105"/>
        </w:rPr>
        <w:t>(ISSN:</w:t>
      </w:r>
      <w:r>
        <w:rPr>
          <w:spacing w:val="1"/>
          <w:w w:val="105"/>
        </w:rPr>
        <w:t xml:space="preserve"> </w:t>
      </w:r>
      <w:r>
        <w:rPr>
          <w:w w:val="105"/>
        </w:rPr>
        <w:t>2240-7758)</w:t>
      </w:r>
    </w:p>
    <w:p w:rsidR="00310C7E" w:rsidRDefault="007D14B1">
      <w:pPr>
        <w:pStyle w:val="Corpotesto"/>
        <w:spacing w:before="123" w:line="252" w:lineRule="auto"/>
        <w:ind w:left="1645" w:right="412" w:firstLine="284"/>
        <w:jc w:val="both"/>
      </w:pPr>
      <w:r>
        <w:rPr>
          <w:b/>
          <w:w w:val="105"/>
        </w:rPr>
        <w:t>Grion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V</w:t>
      </w:r>
      <w:r>
        <w:rPr>
          <w:w w:val="105"/>
        </w:rPr>
        <w:t>.,</w:t>
      </w:r>
      <w:r>
        <w:rPr>
          <w:spacing w:val="-7"/>
          <w:w w:val="105"/>
        </w:rPr>
        <w:t xml:space="preserve"> </w:t>
      </w:r>
      <w:r>
        <w:rPr>
          <w:w w:val="105"/>
        </w:rPr>
        <w:t>Capewell</w:t>
      </w:r>
      <w:r>
        <w:rPr>
          <w:spacing w:val="-7"/>
          <w:w w:val="105"/>
        </w:rPr>
        <w:t xml:space="preserve"> </w:t>
      </w:r>
      <w:r>
        <w:rPr>
          <w:w w:val="105"/>
        </w:rPr>
        <w:t>C.,</w:t>
      </w:r>
      <w:r>
        <w:rPr>
          <w:spacing w:val="-6"/>
          <w:w w:val="105"/>
        </w:rPr>
        <w:t xml:space="preserve"> </w:t>
      </w:r>
      <w:r>
        <w:rPr>
          <w:w w:val="105"/>
        </w:rPr>
        <w:t>Colinet</w:t>
      </w:r>
      <w:r>
        <w:rPr>
          <w:spacing w:val="-7"/>
          <w:w w:val="105"/>
        </w:rPr>
        <w:t xml:space="preserve"> </w:t>
      </w:r>
      <w:r>
        <w:rPr>
          <w:w w:val="105"/>
        </w:rPr>
        <w:t>S.,</w:t>
      </w:r>
      <w:r>
        <w:rPr>
          <w:spacing w:val="-6"/>
          <w:w w:val="105"/>
        </w:rPr>
        <w:t xml:space="preserve"> </w:t>
      </w:r>
      <w:r>
        <w:rPr>
          <w:w w:val="105"/>
        </w:rPr>
        <w:t>Dettori</w:t>
      </w:r>
      <w:r>
        <w:rPr>
          <w:spacing w:val="-7"/>
          <w:w w:val="105"/>
        </w:rPr>
        <w:t xml:space="preserve"> </w:t>
      </w:r>
      <w:r>
        <w:rPr>
          <w:w w:val="105"/>
        </w:rPr>
        <w:t>F.,</w:t>
      </w:r>
      <w:r>
        <w:rPr>
          <w:spacing w:val="-7"/>
          <w:w w:val="105"/>
        </w:rPr>
        <w:t xml:space="preserve"> </w:t>
      </w:r>
      <w:r>
        <w:rPr>
          <w:w w:val="105"/>
        </w:rPr>
        <w:t>Mu</w:t>
      </w:r>
      <w:r>
        <w:rPr>
          <w:w w:val="105"/>
        </w:rPr>
        <w:t>rray</w:t>
      </w:r>
      <w:r>
        <w:rPr>
          <w:spacing w:val="-6"/>
          <w:w w:val="105"/>
        </w:rPr>
        <w:t xml:space="preserve"> </w:t>
      </w:r>
      <w:r>
        <w:rPr>
          <w:w w:val="105"/>
        </w:rPr>
        <w:t>J.</w:t>
      </w:r>
      <w:r>
        <w:rPr>
          <w:spacing w:val="-6"/>
          <w:w w:val="105"/>
        </w:rPr>
        <w:t xml:space="preserve"> </w:t>
      </w:r>
      <w:r>
        <w:rPr>
          <w:w w:val="105"/>
        </w:rPr>
        <w:t>(2014).</w:t>
      </w:r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Silence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Voice:</w:t>
      </w:r>
      <w:r>
        <w:rPr>
          <w:spacing w:val="-7"/>
          <w:w w:val="105"/>
        </w:rPr>
        <w:t xml:space="preserve"> </w:t>
      </w:r>
      <w:r>
        <w:rPr>
          <w:w w:val="105"/>
        </w:rPr>
        <w:t>Students’</w:t>
      </w:r>
      <w:r>
        <w:rPr>
          <w:spacing w:val="-47"/>
          <w:w w:val="105"/>
        </w:rPr>
        <w:t xml:space="preserve"> </w:t>
      </w:r>
      <w:r>
        <w:rPr>
          <w:w w:val="105"/>
        </w:rPr>
        <w:t>Perspectives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European</w:t>
      </w:r>
      <w:r>
        <w:rPr>
          <w:spacing w:val="1"/>
          <w:w w:val="105"/>
        </w:rPr>
        <w:t xml:space="preserve"> </w:t>
      </w:r>
      <w:r>
        <w:rPr>
          <w:w w:val="105"/>
        </w:rPr>
        <w:t>Context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School</w:t>
      </w:r>
      <w:r>
        <w:rPr>
          <w:spacing w:val="1"/>
          <w:w w:val="105"/>
        </w:rPr>
        <w:t xml:space="preserve"> </w:t>
      </w:r>
      <w:r>
        <w:rPr>
          <w:w w:val="105"/>
        </w:rPr>
        <w:t>Quality</w:t>
      </w:r>
      <w:r>
        <w:rPr>
          <w:spacing w:val="1"/>
          <w:w w:val="105"/>
        </w:rPr>
        <w:t xml:space="preserve"> </w:t>
      </w:r>
      <w:r>
        <w:rPr>
          <w:w w:val="105"/>
        </w:rPr>
        <w:t>Evaluation.</w:t>
      </w:r>
      <w:r>
        <w:rPr>
          <w:spacing w:val="1"/>
          <w:w w:val="105"/>
        </w:rPr>
        <w:t xml:space="preserve"> </w:t>
      </w:r>
      <w:r>
        <w:rPr>
          <w:w w:val="105"/>
        </w:rPr>
        <w:t>In:</w:t>
      </w:r>
      <w:r>
        <w:rPr>
          <w:spacing w:val="1"/>
          <w:w w:val="105"/>
        </w:rPr>
        <w:t xml:space="preserve"> </w:t>
      </w:r>
      <w:r>
        <w:rPr>
          <w:i/>
          <w:w w:val="105"/>
        </w:rPr>
        <w:t>ECER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2014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Online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Programmes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Porto,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rPr>
          <w:w w:val="105"/>
        </w:rPr>
        <w:t>September</w:t>
      </w:r>
      <w:r>
        <w:rPr>
          <w:spacing w:val="1"/>
          <w:w w:val="105"/>
        </w:rPr>
        <w:t xml:space="preserve"> </w:t>
      </w:r>
      <w:r>
        <w:rPr>
          <w:w w:val="105"/>
        </w:rPr>
        <w:t>2014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In</w:t>
      </w:r>
      <w:proofErr w:type="gramEnd"/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hyperlink r:id="rId17">
        <w:r>
          <w:rPr>
            <w:w w:val="105"/>
          </w:rPr>
          <w:t>http://www.eera-ecer.de/ecer-</w:t>
        </w:r>
      </w:hyperlink>
      <w:r>
        <w:rPr>
          <w:spacing w:val="1"/>
          <w:w w:val="105"/>
        </w:rPr>
        <w:t xml:space="preserve"> </w:t>
      </w:r>
      <w:r>
        <w:rPr>
          <w:w w:val="105"/>
        </w:rPr>
        <w:t>programmes/conference/19/contribution/30827/.</w:t>
      </w:r>
    </w:p>
    <w:p w:rsidR="00310C7E" w:rsidRDefault="007D14B1">
      <w:pPr>
        <w:spacing w:before="120" w:line="252" w:lineRule="auto"/>
        <w:ind w:left="1645" w:right="412" w:firstLine="284"/>
        <w:jc w:val="both"/>
        <w:rPr>
          <w:sz w:val="19"/>
        </w:rPr>
      </w:pPr>
      <w:r>
        <w:rPr>
          <w:w w:val="105"/>
          <w:sz w:val="19"/>
        </w:rPr>
        <w:t xml:space="preserve">Clerici R., Castiglioni M., </w:t>
      </w:r>
      <w:r>
        <w:rPr>
          <w:b/>
          <w:w w:val="105"/>
          <w:sz w:val="19"/>
        </w:rPr>
        <w:t>Grion V</w:t>
      </w:r>
      <w:r>
        <w:rPr>
          <w:w w:val="105"/>
          <w:sz w:val="19"/>
        </w:rPr>
        <w:t>., Zago G., Da Re L. (2014). A Participative Approach to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Evaluation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Graduates'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Professional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Outcomes.</w:t>
      </w:r>
      <w:r>
        <w:rPr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Universal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Journal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of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Educational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Research</w:t>
      </w:r>
      <w:r>
        <w:rPr>
          <w:w w:val="105"/>
          <w:sz w:val="19"/>
        </w:rPr>
        <w:t>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6,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454-</w:t>
      </w:r>
      <w:r>
        <w:rPr>
          <w:spacing w:val="-48"/>
          <w:w w:val="105"/>
          <w:sz w:val="19"/>
        </w:rPr>
        <w:t xml:space="preserve"> </w:t>
      </w:r>
      <w:r>
        <w:rPr>
          <w:w w:val="105"/>
          <w:sz w:val="19"/>
        </w:rPr>
        <w:t>469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(ISSN: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2332-3213).</w:t>
      </w:r>
    </w:p>
    <w:p w:rsidR="00310C7E" w:rsidRDefault="007D14B1">
      <w:pPr>
        <w:pStyle w:val="Corpotesto"/>
        <w:spacing w:before="2"/>
        <w:rPr>
          <w:sz w:val="18"/>
        </w:rPr>
      </w:pPr>
      <w:r>
        <w:pict>
          <v:shape id="_x0000_s1042" style="position:absolute;margin-left:146.45pt;margin-top:12.8pt;width:40pt;height:.1pt;z-index:-15725568;mso-wrap-distance-left:0;mso-wrap-distance-right:0;mso-position-horizontal-relative:page" coordorigin="2929,256" coordsize="800,0" path="m2929,256r799,e" filled="f" strokeweight=".25689mm">
            <v:stroke dashstyle="dash"/>
            <v:path arrowok="t"/>
            <w10:wrap type="topAndBottom" anchorx="page"/>
          </v:shape>
        </w:pict>
      </w:r>
    </w:p>
    <w:p w:rsidR="00310C7E" w:rsidRDefault="00310C7E">
      <w:pPr>
        <w:pStyle w:val="Corpotesto"/>
        <w:spacing w:before="1"/>
        <w:rPr>
          <w:sz w:val="12"/>
        </w:rPr>
      </w:pPr>
    </w:p>
    <w:p w:rsidR="00310C7E" w:rsidRDefault="00310C7E">
      <w:pPr>
        <w:rPr>
          <w:sz w:val="12"/>
        </w:rPr>
        <w:sectPr w:rsidR="00310C7E">
          <w:pgSz w:w="11900" w:h="16840"/>
          <w:pgMar w:top="1400" w:right="780" w:bottom="960" w:left="1000" w:header="0" w:footer="689" w:gutter="0"/>
          <w:cols w:space="720"/>
        </w:sectPr>
      </w:pPr>
    </w:p>
    <w:p w:rsidR="00310C7E" w:rsidRDefault="00310C7E">
      <w:pPr>
        <w:pStyle w:val="Corpotesto"/>
        <w:rPr>
          <w:sz w:val="22"/>
        </w:rPr>
      </w:pPr>
    </w:p>
    <w:p w:rsidR="00310C7E" w:rsidRDefault="007D14B1">
      <w:pPr>
        <w:pStyle w:val="Corpotesto"/>
        <w:spacing w:before="196"/>
        <w:ind w:left="157"/>
      </w:pPr>
      <w:r>
        <w:rPr>
          <w:w w:val="105"/>
        </w:rPr>
        <w:t>2013</w:t>
      </w:r>
    </w:p>
    <w:p w:rsidR="00310C7E" w:rsidRDefault="007D14B1">
      <w:pPr>
        <w:spacing w:before="99" w:line="252" w:lineRule="auto"/>
        <w:ind w:left="157" w:right="409" w:firstLine="284"/>
        <w:jc w:val="both"/>
        <w:rPr>
          <w:sz w:val="19"/>
        </w:rPr>
      </w:pPr>
      <w:r>
        <w:br w:type="column"/>
      </w: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(2013). Partecipazione e responsabilità nelle Indicazioni Nazionali per il curricolo del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primo ciclo d’istruzione. In: Grion V., Cook-Sather A. (a cura di), </w:t>
      </w:r>
      <w:r>
        <w:rPr>
          <w:i/>
          <w:w w:val="105"/>
          <w:sz w:val="19"/>
        </w:rPr>
        <w:t>STUDENT VOICE Prospet</w:t>
      </w:r>
      <w:r>
        <w:rPr>
          <w:i/>
          <w:w w:val="105"/>
          <w:sz w:val="19"/>
        </w:rPr>
        <w:t>tive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internazionali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pratiche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emergenti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in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Italia</w:t>
      </w:r>
      <w:r>
        <w:rPr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(pp.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136-154),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MILANO: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Guerini,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(ISBN: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9788881073535)</w:t>
      </w:r>
    </w:p>
    <w:p w:rsidR="00310C7E" w:rsidRDefault="007D14B1">
      <w:pPr>
        <w:spacing w:before="124" w:line="252" w:lineRule="auto"/>
        <w:ind w:left="157" w:right="410" w:firstLine="284"/>
        <w:jc w:val="both"/>
        <w:rPr>
          <w:sz w:val="19"/>
        </w:rPr>
      </w:pP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(2013). Reflecting on teacher education, starting from the case of Italy. In: P. Almeida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Castro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(Ed.),</w:t>
      </w:r>
      <w:r>
        <w:rPr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Desafios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perspectivas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na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profissionalização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docente.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vol.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3</w:t>
      </w:r>
      <w:r>
        <w:rPr>
          <w:i/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(pp.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202-212),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Campina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Grande: UDUEPB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(ISBN: 9788578791698)</w:t>
      </w:r>
    </w:p>
    <w:p w:rsidR="00310C7E" w:rsidRDefault="007D14B1">
      <w:pPr>
        <w:spacing w:before="123" w:line="252" w:lineRule="auto"/>
        <w:ind w:left="157" w:right="410" w:firstLine="284"/>
        <w:jc w:val="both"/>
        <w:rPr>
          <w:sz w:val="19"/>
        </w:rPr>
      </w:pP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(2013). Legittimare i punti di vista degli studenti. Nella direzione della fiducia, del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dialogo e del cambiamento in educazione. Translation in: Grion V</w:t>
      </w:r>
      <w:r>
        <w:rPr>
          <w:w w:val="105"/>
          <w:sz w:val="19"/>
        </w:rPr>
        <w:t>., Cook-Sather A. (a cura di),</w:t>
      </w:r>
      <w:r>
        <w:rPr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STUDENT VOICE. Prospettive internazionali e pratiche emergenti in Italia. </w:t>
      </w:r>
      <w:r>
        <w:rPr>
          <w:w w:val="105"/>
          <w:sz w:val="19"/>
        </w:rPr>
        <w:t>(pp. 27-61), MILANO: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Guerini (ISBN: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9788881073535).</w:t>
      </w:r>
    </w:p>
    <w:p w:rsidR="00310C7E" w:rsidRDefault="007D14B1">
      <w:pPr>
        <w:spacing w:before="119" w:line="252" w:lineRule="auto"/>
        <w:ind w:left="157" w:right="410" w:firstLine="284"/>
        <w:jc w:val="both"/>
        <w:rPr>
          <w:sz w:val="19"/>
        </w:rPr>
      </w:pP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(2013). Porre gli studenti al centro della riforma educativa. Translation in: Grion V.,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Cook-Sather A. (a cura di), </w:t>
      </w:r>
      <w:r>
        <w:rPr>
          <w:i/>
          <w:w w:val="105"/>
          <w:sz w:val="19"/>
        </w:rPr>
        <w:t>STUDENT VOICE Prospettive internazionali e pratiche emergenti in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Italia</w:t>
      </w:r>
      <w:r>
        <w:rPr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(pp. 83-99),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MILANO: Guerini (ISBN: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9788881073535).</w:t>
      </w:r>
    </w:p>
    <w:p w:rsidR="00310C7E" w:rsidRDefault="007D14B1">
      <w:pPr>
        <w:spacing w:before="123" w:line="252" w:lineRule="auto"/>
        <w:ind w:left="157" w:right="411" w:firstLine="284"/>
        <w:jc w:val="both"/>
        <w:rPr>
          <w:sz w:val="19"/>
        </w:rPr>
      </w:pPr>
      <w:r>
        <w:rPr>
          <w:b/>
          <w:w w:val="105"/>
          <w:sz w:val="19"/>
        </w:rPr>
        <w:t>Grion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V.</w:t>
      </w:r>
      <w:r>
        <w:rPr>
          <w:b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(2013).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Ricoprire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posizioni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alternative: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«Student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Voice»,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riflessione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riforma.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Translation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in: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Grion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V.,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Cook-Sather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cura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di),</w:t>
      </w:r>
      <w:r>
        <w:rPr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STUDENT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VOICE.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Prospettive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internazionali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pratiche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emergenti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in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Italia</w:t>
      </w:r>
      <w:r>
        <w:rPr>
          <w:w w:val="105"/>
          <w:sz w:val="19"/>
        </w:rPr>
        <w:t>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pp.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193-211,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MILANO: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Guerini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Associati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(ISBN: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9788881073535).</w:t>
      </w:r>
    </w:p>
    <w:p w:rsidR="00310C7E" w:rsidRDefault="007D14B1">
      <w:pPr>
        <w:spacing w:before="123" w:line="252" w:lineRule="auto"/>
        <w:ind w:left="157" w:right="409" w:firstLine="284"/>
        <w:jc w:val="both"/>
        <w:rPr>
          <w:sz w:val="19"/>
        </w:rPr>
      </w:pP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(2013). Alla ricerca delle voci degli studenti: il viaggio di una ricercatrice. Translation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in: Grion V., Cook-Sather A. (a cura di), </w:t>
      </w:r>
      <w:r>
        <w:rPr>
          <w:i/>
          <w:w w:val="105"/>
          <w:sz w:val="19"/>
        </w:rPr>
        <w:t>STUDENT VOICE. Prospettive internazionali e pratiche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emergenti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in Italia</w:t>
      </w:r>
      <w:r>
        <w:rPr>
          <w:w w:val="105"/>
          <w:sz w:val="19"/>
        </w:rPr>
        <w:t>. pp.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100-118, MILANO: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A. Guerini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 Associati,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(IS</w:t>
      </w:r>
      <w:r>
        <w:rPr>
          <w:w w:val="105"/>
          <w:sz w:val="19"/>
        </w:rPr>
        <w:t>BN: 9788881073535).</w:t>
      </w:r>
    </w:p>
    <w:p w:rsidR="00310C7E" w:rsidRDefault="007D14B1">
      <w:pPr>
        <w:spacing w:before="123" w:line="252" w:lineRule="auto"/>
        <w:ind w:left="157" w:right="413" w:firstLine="284"/>
        <w:jc w:val="both"/>
        <w:rPr>
          <w:sz w:val="19"/>
        </w:rPr>
      </w:pP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(2013). Espressione, Presenza e Potere: «Student Voice» nella ricerca educativa e in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educazione. Translation in: (a cura di): Grion V., Cook-Sather A. (a cura di), </w:t>
      </w:r>
      <w:r>
        <w:rPr>
          <w:i/>
          <w:w w:val="105"/>
          <w:sz w:val="19"/>
        </w:rPr>
        <w:t>STUDENT VOICE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Prospettive internazionali e pratiche emergenti i</w:t>
      </w:r>
      <w:r>
        <w:rPr>
          <w:i/>
          <w:w w:val="105"/>
          <w:sz w:val="19"/>
        </w:rPr>
        <w:t xml:space="preserve">n Italia </w:t>
      </w:r>
      <w:r>
        <w:rPr>
          <w:w w:val="105"/>
          <w:sz w:val="19"/>
        </w:rPr>
        <w:t>(pp. 121-135), MILANO: A. Guerini 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Associati (ISBN: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9788881073535).</w:t>
      </w:r>
    </w:p>
    <w:p w:rsidR="00310C7E" w:rsidRDefault="007D14B1">
      <w:pPr>
        <w:spacing w:before="119" w:line="252" w:lineRule="auto"/>
        <w:ind w:left="157" w:right="412" w:firstLine="284"/>
        <w:jc w:val="both"/>
        <w:rPr>
          <w:sz w:val="19"/>
        </w:rPr>
      </w:pPr>
      <w:r>
        <w:rPr>
          <w:b/>
          <w:w w:val="105"/>
          <w:sz w:val="19"/>
        </w:rPr>
        <w:t>Grion V</w:t>
      </w:r>
      <w:r>
        <w:rPr>
          <w:w w:val="105"/>
          <w:sz w:val="19"/>
        </w:rPr>
        <w:t xml:space="preserve">., A. Cook-Sather, a cura di (2013), </w:t>
      </w:r>
      <w:r>
        <w:rPr>
          <w:i/>
          <w:w w:val="105"/>
          <w:sz w:val="19"/>
        </w:rPr>
        <w:t>Student Voice. Prospettive internazionali e pratiche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emergenti in Italia</w:t>
      </w:r>
      <w:r>
        <w:rPr>
          <w:w w:val="105"/>
          <w:sz w:val="19"/>
        </w:rPr>
        <w:t>. Collana “Processi formativi e scienze dell’educazione”.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Mila</w:t>
      </w:r>
      <w:r>
        <w:rPr>
          <w:w w:val="105"/>
          <w:sz w:val="19"/>
        </w:rPr>
        <w:t>no: Guerini (ISBN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9788881073535).</w:t>
      </w:r>
    </w:p>
    <w:p w:rsidR="00310C7E" w:rsidRDefault="007D14B1">
      <w:pPr>
        <w:pStyle w:val="Corpotesto"/>
        <w:spacing w:before="123" w:line="252" w:lineRule="auto"/>
        <w:ind w:left="157" w:right="411" w:firstLine="284"/>
        <w:jc w:val="both"/>
      </w:pPr>
      <w:r>
        <w:rPr>
          <w:b/>
          <w:w w:val="105"/>
        </w:rPr>
        <w:t>Grion V</w:t>
      </w:r>
      <w:r>
        <w:rPr>
          <w:w w:val="105"/>
        </w:rPr>
        <w:t xml:space="preserve">., de Mattos C. L. (2013). Editorial: Technology, Research and Education. </w:t>
      </w:r>
      <w:r>
        <w:rPr>
          <w:i/>
          <w:w w:val="105"/>
        </w:rPr>
        <w:t>QWERTY</w:t>
      </w:r>
      <w:r>
        <w:rPr>
          <w:w w:val="105"/>
        </w:rPr>
        <w:t>, 8,</w:t>
      </w:r>
      <w:r>
        <w:rPr>
          <w:spacing w:val="1"/>
          <w:w w:val="105"/>
        </w:rPr>
        <w:t xml:space="preserve"> </w:t>
      </w:r>
      <w:r>
        <w:rPr>
          <w:w w:val="105"/>
        </w:rPr>
        <w:t>2, 5-16,</w:t>
      </w:r>
      <w:r>
        <w:rPr>
          <w:spacing w:val="1"/>
          <w:w w:val="105"/>
        </w:rPr>
        <w:t xml:space="preserve"> </w:t>
      </w:r>
      <w:r>
        <w:rPr>
          <w:w w:val="105"/>
        </w:rPr>
        <w:t>(ISSN: 2240-2950)</w:t>
      </w:r>
    </w:p>
    <w:p w:rsidR="00310C7E" w:rsidRDefault="007D14B1">
      <w:pPr>
        <w:spacing w:before="122" w:line="252" w:lineRule="auto"/>
        <w:ind w:left="157" w:right="412" w:firstLine="284"/>
        <w:jc w:val="both"/>
        <w:rPr>
          <w:sz w:val="19"/>
        </w:rPr>
      </w:pPr>
      <w:r>
        <w:rPr>
          <w:w w:val="105"/>
          <w:sz w:val="19"/>
        </w:rPr>
        <w:t xml:space="preserve">Colinet S., </w:t>
      </w: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 xml:space="preserve">(2013). School Quality. French and Italian Pupils’ Perspectives. </w:t>
      </w:r>
      <w:r>
        <w:rPr>
          <w:i/>
          <w:w w:val="105"/>
          <w:sz w:val="19"/>
        </w:rPr>
        <w:t>British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Journal of Social Sciences</w:t>
      </w:r>
      <w:r>
        <w:rPr>
          <w:w w:val="105"/>
          <w:sz w:val="19"/>
        </w:rPr>
        <w:t>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vol. 1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(8),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51-65, (ISSN: 2326-4209).</w:t>
      </w:r>
    </w:p>
    <w:p w:rsidR="00310C7E" w:rsidRDefault="00310C7E">
      <w:pPr>
        <w:spacing w:line="252" w:lineRule="auto"/>
        <w:jc w:val="both"/>
        <w:rPr>
          <w:sz w:val="19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num="2" w:space="720" w:equalWidth="0">
            <w:col w:w="598" w:space="890"/>
            <w:col w:w="8632"/>
          </w:cols>
        </w:sectPr>
      </w:pPr>
    </w:p>
    <w:p w:rsidR="00310C7E" w:rsidRDefault="007D14B1">
      <w:pPr>
        <w:pStyle w:val="Corpotesto"/>
        <w:spacing w:before="80" w:line="252" w:lineRule="auto"/>
        <w:ind w:left="1645" w:right="411" w:firstLine="284"/>
        <w:jc w:val="both"/>
      </w:pPr>
      <w:r>
        <w:rPr>
          <w:b/>
          <w:w w:val="105"/>
        </w:rPr>
        <w:lastRenderedPageBreak/>
        <w:t>Grion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V</w:t>
      </w:r>
      <w:r>
        <w:rPr>
          <w:w w:val="105"/>
        </w:rPr>
        <w:t>.,</w:t>
      </w:r>
      <w:r>
        <w:rPr>
          <w:spacing w:val="1"/>
          <w:w w:val="105"/>
        </w:rPr>
        <w:t xml:space="preserve"> </w:t>
      </w:r>
      <w:r>
        <w:rPr>
          <w:w w:val="105"/>
        </w:rPr>
        <w:t>Giolo</w:t>
      </w:r>
      <w:r>
        <w:rPr>
          <w:spacing w:val="1"/>
          <w:w w:val="105"/>
        </w:rPr>
        <w:t xml:space="preserve"> </w:t>
      </w:r>
      <w:r>
        <w:rPr>
          <w:w w:val="105"/>
        </w:rPr>
        <w:t>R.</w:t>
      </w:r>
      <w:r>
        <w:rPr>
          <w:spacing w:val="1"/>
          <w:w w:val="105"/>
        </w:rPr>
        <w:t xml:space="preserve"> </w:t>
      </w:r>
      <w:r>
        <w:rPr>
          <w:w w:val="105"/>
        </w:rPr>
        <w:t>(2013),</w:t>
      </w:r>
      <w:r>
        <w:rPr>
          <w:spacing w:val="1"/>
          <w:w w:val="105"/>
        </w:rPr>
        <w:t xml:space="preserve"> </w:t>
      </w:r>
      <w:r>
        <w:rPr>
          <w:w w:val="105"/>
        </w:rPr>
        <w:t>Italian</w:t>
      </w:r>
      <w:r>
        <w:rPr>
          <w:spacing w:val="1"/>
          <w:w w:val="105"/>
        </w:rPr>
        <w:t xml:space="preserve"> </w:t>
      </w:r>
      <w:r>
        <w:rPr>
          <w:w w:val="105"/>
        </w:rPr>
        <w:t>students’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teachers’</w:t>
      </w:r>
      <w:r>
        <w:rPr>
          <w:spacing w:val="1"/>
          <w:w w:val="105"/>
        </w:rPr>
        <w:t xml:space="preserve"> </w:t>
      </w:r>
      <w:r>
        <w:rPr>
          <w:w w:val="105"/>
        </w:rPr>
        <w:t>conceptions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“positive</w:t>
      </w:r>
      <w:r>
        <w:rPr>
          <w:spacing w:val="1"/>
          <w:w w:val="105"/>
        </w:rPr>
        <w:t xml:space="preserve"> </w:t>
      </w:r>
      <w:r>
        <w:rPr>
          <w:w w:val="105"/>
        </w:rPr>
        <w:t>school</w:t>
      </w:r>
      <w:r>
        <w:rPr>
          <w:spacing w:val="-47"/>
          <w:w w:val="105"/>
        </w:rPr>
        <w:t xml:space="preserve"> </w:t>
      </w:r>
      <w:r>
        <w:rPr>
          <w:w w:val="105"/>
        </w:rPr>
        <w:t xml:space="preserve">behaviour”. A study in the context of an assessment process. </w:t>
      </w:r>
      <w:r>
        <w:rPr>
          <w:i/>
          <w:w w:val="105"/>
        </w:rPr>
        <w:t xml:space="preserve">International Researchers, 2, </w:t>
      </w:r>
      <w:r>
        <w:rPr>
          <w:w w:val="105"/>
        </w:rPr>
        <w:t>pp. 3-17,</w:t>
      </w:r>
      <w:r>
        <w:rPr>
          <w:spacing w:val="1"/>
          <w:w w:val="105"/>
        </w:rPr>
        <w:t xml:space="preserve"> </w:t>
      </w:r>
      <w:r>
        <w:rPr>
          <w:w w:val="105"/>
        </w:rPr>
        <w:t>(ISSN: 2227-7471)</w:t>
      </w:r>
    </w:p>
    <w:p w:rsidR="00310C7E" w:rsidRDefault="007D14B1">
      <w:pPr>
        <w:pStyle w:val="Corpotesto"/>
        <w:spacing w:before="1"/>
        <w:rPr>
          <w:sz w:val="18"/>
        </w:rPr>
      </w:pPr>
      <w:r>
        <w:pict>
          <v:shape id="_x0000_s1041" style="position:absolute;margin-left:146.45pt;margin-top:12.8pt;width:36.65pt;height:.1pt;z-index:-15725056;mso-wrap-distance-left:0;mso-wrap-distance-right:0;mso-position-horizontal-relative:page" coordorigin="2929,256" coordsize="733,0" path="m2929,256r733,e" filled="f" strokeweight=".25689mm">
            <v:stroke dashstyle="dash"/>
            <v:path arrowok="t"/>
            <w10:wrap type="topAndBottom" anchorx="page"/>
          </v:shape>
        </w:pict>
      </w:r>
    </w:p>
    <w:p w:rsidR="00310C7E" w:rsidRDefault="00310C7E">
      <w:pPr>
        <w:pStyle w:val="Corpotesto"/>
        <w:spacing w:before="6"/>
        <w:rPr>
          <w:sz w:val="12"/>
        </w:rPr>
      </w:pPr>
    </w:p>
    <w:p w:rsidR="00310C7E" w:rsidRDefault="00310C7E">
      <w:pPr>
        <w:rPr>
          <w:sz w:val="12"/>
        </w:rPr>
        <w:sectPr w:rsidR="00310C7E">
          <w:pgSz w:w="11900" w:h="16840"/>
          <w:pgMar w:top="1380" w:right="780" w:bottom="960" w:left="1000" w:header="0" w:footer="689" w:gutter="0"/>
          <w:cols w:space="720"/>
        </w:sectPr>
      </w:pPr>
    </w:p>
    <w:p w:rsidR="00310C7E" w:rsidRDefault="00310C7E">
      <w:pPr>
        <w:pStyle w:val="Corpotesto"/>
        <w:rPr>
          <w:sz w:val="22"/>
        </w:rPr>
      </w:pPr>
    </w:p>
    <w:p w:rsidR="00310C7E" w:rsidRDefault="007D14B1">
      <w:pPr>
        <w:pStyle w:val="Corpotesto"/>
        <w:spacing w:before="196"/>
        <w:ind w:left="157"/>
      </w:pPr>
      <w:r>
        <w:rPr>
          <w:w w:val="105"/>
        </w:rPr>
        <w:t>2012</w:t>
      </w:r>
    </w:p>
    <w:p w:rsidR="00310C7E" w:rsidRDefault="007D14B1">
      <w:pPr>
        <w:spacing w:before="98" w:line="252" w:lineRule="auto"/>
        <w:ind w:left="157" w:right="413" w:firstLine="284"/>
        <w:jc w:val="both"/>
        <w:rPr>
          <w:sz w:val="19"/>
        </w:rPr>
      </w:pPr>
      <w:r>
        <w:br w:type="column"/>
      </w: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 xml:space="preserve">(2012). </w:t>
      </w:r>
      <w:r>
        <w:rPr>
          <w:i/>
          <w:w w:val="105"/>
          <w:sz w:val="19"/>
        </w:rPr>
        <w:t>Evaluating Schools: The Italian Way</w:t>
      </w:r>
      <w:r>
        <w:rPr>
          <w:w w:val="105"/>
          <w:sz w:val="19"/>
        </w:rPr>
        <w:t>. Abstract of the lecture presented at LfL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Academic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Group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Seminar,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20th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June,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2012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Faculty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Education,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University 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Cambridge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(UK).</w:t>
      </w:r>
    </w:p>
    <w:p w:rsidR="00310C7E" w:rsidRDefault="007D14B1">
      <w:pPr>
        <w:spacing w:before="118" w:line="252" w:lineRule="auto"/>
        <w:ind w:left="157" w:right="413" w:firstLine="284"/>
        <w:jc w:val="both"/>
        <w:rPr>
          <w:sz w:val="19"/>
        </w:rPr>
      </w:pPr>
      <w:r>
        <w:rPr>
          <w:b/>
          <w:w w:val="105"/>
          <w:sz w:val="19"/>
        </w:rPr>
        <w:t xml:space="preserve">Grion </w:t>
      </w:r>
      <w:r>
        <w:rPr>
          <w:w w:val="105"/>
          <w:sz w:val="19"/>
        </w:rPr>
        <w:t xml:space="preserve">V., Roberts S. (2012). </w:t>
      </w:r>
      <w:r>
        <w:rPr>
          <w:i/>
          <w:w w:val="105"/>
          <w:sz w:val="19"/>
        </w:rPr>
        <w:t>Valutazione/autovalutazione degli insegnanti. Approcci, pratiche,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strumenti</w:t>
      </w:r>
      <w:r>
        <w:rPr>
          <w:w w:val="105"/>
          <w:sz w:val="19"/>
        </w:rPr>
        <w:t>, Padova, CLEUP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(ISBN: 9788861299139).</w:t>
      </w:r>
    </w:p>
    <w:p w:rsidR="00310C7E" w:rsidRDefault="007D14B1">
      <w:pPr>
        <w:spacing w:before="122" w:line="252" w:lineRule="auto"/>
        <w:ind w:left="157" w:right="412" w:firstLine="244"/>
        <w:jc w:val="both"/>
        <w:rPr>
          <w:sz w:val="19"/>
        </w:rPr>
      </w:pPr>
      <w:r>
        <w:rPr>
          <w:b/>
          <w:w w:val="105"/>
          <w:sz w:val="19"/>
        </w:rPr>
        <w:t>Grion V</w:t>
      </w:r>
      <w:r>
        <w:rPr>
          <w:w w:val="105"/>
          <w:sz w:val="19"/>
        </w:rPr>
        <w:t>., Grosso M. (2012), Valutare la qualità della scuola. Centralità del punto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 vista degli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studenti,</w:t>
      </w:r>
      <w:r>
        <w:rPr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Rivista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della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Società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Italiana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Ricerca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Didattica,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color w:val="333333"/>
          <w:w w:val="105"/>
          <w:sz w:val="19"/>
        </w:rPr>
        <w:t>Italian</w:t>
      </w:r>
      <w:r>
        <w:rPr>
          <w:i/>
          <w:color w:val="333333"/>
          <w:spacing w:val="-8"/>
          <w:w w:val="105"/>
          <w:sz w:val="19"/>
        </w:rPr>
        <w:t xml:space="preserve"> </w:t>
      </w:r>
      <w:r>
        <w:rPr>
          <w:i/>
          <w:color w:val="333333"/>
          <w:w w:val="105"/>
          <w:sz w:val="19"/>
        </w:rPr>
        <w:t>Journal</w:t>
      </w:r>
      <w:r>
        <w:rPr>
          <w:i/>
          <w:color w:val="333333"/>
          <w:spacing w:val="-9"/>
          <w:w w:val="105"/>
          <w:sz w:val="19"/>
        </w:rPr>
        <w:t xml:space="preserve"> </w:t>
      </w:r>
      <w:r>
        <w:rPr>
          <w:i/>
          <w:color w:val="333333"/>
          <w:w w:val="105"/>
          <w:sz w:val="19"/>
        </w:rPr>
        <w:t>of</w:t>
      </w:r>
      <w:r>
        <w:rPr>
          <w:i/>
          <w:color w:val="333333"/>
          <w:spacing w:val="-9"/>
          <w:w w:val="105"/>
          <w:sz w:val="19"/>
        </w:rPr>
        <w:t xml:space="preserve"> </w:t>
      </w:r>
      <w:r>
        <w:rPr>
          <w:i/>
          <w:color w:val="333333"/>
          <w:w w:val="105"/>
          <w:sz w:val="19"/>
        </w:rPr>
        <w:t>Educational</w:t>
      </w:r>
      <w:r>
        <w:rPr>
          <w:i/>
          <w:color w:val="333333"/>
          <w:spacing w:val="-8"/>
          <w:w w:val="105"/>
          <w:sz w:val="19"/>
        </w:rPr>
        <w:t xml:space="preserve"> </w:t>
      </w:r>
      <w:r>
        <w:rPr>
          <w:i/>
          <w:color w:val="333333"/>
          <w:w w:val="105"/>
          <w:sz w:val="19"/>
        </w:rPr>
        <w:t>Research</w:t>
      </w:r>
      <w:r>
        <w:rPr>
          <w:w w:val="105"/>
          <w:sz w:val="19"/>
        </w:rPr>
        <w:t>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Special issue, V, October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2012, pp.157-172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(ISSN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2038-9744)</w:t>
      </w:r>
    </w:p>
    <w:p w:rsidR="00310C7E" w:rsidRDefault="007D14B1">
      <w:pPr>
        <w:spacing w:before="123" w:line="252" w:lineRule="auto"/>
        <w:ind w:left="157" w:right="412" w:firstLine="284"/>
        <w:jc w:val="both"/>
        <w:rPr>
          <w:sz w:val="19"/>
        </w:rPr>
      </w:pPr>
      <w:r>
        <w:rPr>
          <w:b/>
          <w:w w:val="105"/>
          <w:sz w:val="19"/>
        </w:rPr>
        <w:t>Grion</w:t>
      </w:r>
      <w:r>
        <w:rPr>
          <w:b/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V.,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Giolo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R.,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Varisco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B.M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(2012).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Usi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blog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profili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identitari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emergenti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contesto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universitario di formazione degli insegnanti. In: O. Albanese, B. Ligorio, A. Zanetti (a cura di).</w:t>
      </w:r>
      <w:r>
        <w:rPr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Identità, apprendimento e comunità virtuali. Strumenti e attività online. </w:t>
      </w:r>
      <w:r>
        <w:rPr>
          <w:w w:val="105"/>
          <w:sz w:val="19"/>
        </w:rPr>
        <w:t>Milano, Franco Angeli, pp.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85-104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(ISBN: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9788856845891).</w:t>
      </w:r>
    </w:p>
    <w:p w:rsidR="00310C7E" w:rsidRDefault="00310C7E">
      <w:pPr>
        <w:spacing w:line="252" w:lineRule="auto"/>
        <w:jc w:val="both"/>
        <w:rPr>
          <w:sz w:val="19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num="2" w:space="720" w:equalWidth="0">
            <w:col w:w="598" w:space="890"/>
            <w:col w:w="8632"/>
          </w:cols>
        </w:sectPr>
      </w:pPr>
    </w:p>
    <w:p w:rsidR="00310C7E" w:rsidRDefault="00310C7E">
      <w:pPr>
        <w:pStyle w:val="Corpotesto"/>
        <w:spacing w:before="7"/>
        <w:rPr>
          <w:sz w:val="21"/>
        </w:rPr>
      </w:pPr>
    </w:p>
    <w:p w:rsidR="00310C7E" w:rsidRDefault="007D14B1">
      <w:pPr>
        <w:pStyle w:val="Corpotesto"/>
        <w:spacing w:line="20" w:lineRule="exact"/>
        <w:ind w:left="19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66.6pt;height:.75pt;mso-position-horizontal-relative:char;mso-position-vertical-relative:line" coordsize="1332,15">
            <v:line id="_x0000_s1040" style="position:absolute" from="0,7" to="1332,7" strokeweight=".25689mm">
              <v:stroke dashstyle="dash"/>
            </v:line>
            <w10:anchorlock/>
          </v:group>
        </w:pict>
      </w:r>
    </w:p>
    <w:p w:rsidR="00310C7E" w:rsidRDefault="00310C7E">
      <w:pPr>
        <w:pStyle w:val="Corpotesto"/>
        <w:spacing w:before="1"/>
        <w:rPr>
          <w:sz w:val="6"/>
        </w:rPr>
      </w:pPr>
    </w:p>
    <w:p w:rsidR="00310C7E" w:rsidRDefault="00310C7E">
      <w:pPr>
        <w:rPr>
          <w:sz w:val="6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space="720"/>
        </w:sectPr>
      </w:pPr>
    </w:p>
    <w:p w:rsidR="00310C7E" w:rsidRDefault="00310C7E">
      <w:pPr>
        <w:pStyle w:val="Corpotesto"/>
        <w:rPr>
          <w:sz w:val="22"/>
        </w:rPr>
      </w:pPr>
    </w:p>
    <w:p w:rsidR="00310C7E" w:rsidRDefault="007D14B1">
      <w:pPr>
        <w:pStyle w:val="Corpotesto"/>
        <w:spacing w:before="170"/>
        <w:ind w:left="157"/>
      </w:pPr>
      <w:r>
        <w:rPr>
          <w:w w:val="105"/>
        </w:rPr>
        <w:t>2011</w:t>
      </w:r>
    </w:p>
    <w:p w:rsidR="00310C7E" w:rsidRDefault="007D14B1">
      <w:pPr>
        <w:pStyle w:val="Corpotesto"/>
        <w:spacing w:before="73" w:line="252" w:lineRule="auto"/>
        <w:ind w:left="157" w:right="411" w:firstLine="284"/>
        <w:jc w:val="both"/>
      </w:pPr>
      <w:r>
        <w:br w:type="column"/>
      </w:r>
      <w:r>
        <w:rPr>
          <w:b/>
          <w:w w:val="105"/>
        </w:rPr>
        <w:t xml:space="preserve">Grion V. </w:t>
      </w:r>
      <w:r>
        <w:rPr>
          <w:w w:val="105"/>
        </w:rPr>
        <w:t>(2011), Narrare di sé. L’identità professionale dell’insegnante in servizio: riflessioni e</w:t>
      </w:r>
      <w:r>
        <w:rPr>
          <w:spacing w:val="1"/>
          <w:w w:val="105"/>
        </w:rPr>
        <w:t xml:space="preserve"> </w:t>
      </w:r>
      <w:r>
        <w:rPr>
          <w:w w:val="105"/>
        </w:rPr>
        <w:t>proposte, Milano, Guerini</w:t>
      </w:r>
      <w:r>
        <w:rPr>
          <w:spacing w:val="1"/>
          <w:w w:val="105"/>
        </w:rPr>
        <w:t xml:space="preserve"> </w:t>
      </w:r>
      <w:r>
        <w:rPr>
          <w:w w:val="105"/>
        </w:rPr>
        <w:t>(ISBN: 9788881073108).</w:t>
      </w:r>
    </w:p>
    <w:p w:rsidR="00310C7E" w:rsidRDefault="007D14B1">
      <w:pPr>
        <w:pStyle w:val="Corpotesto"/>
        <w:spacing w:before="122"/>
        <w:ind w:left="441"/>
      </w:pPr>
      <w:r>
        <w:rPr>
          <w:b/>
          <w:w w:val="105"/>
        </w:rPr>
        <w:t>Grion</w:t>
      </w:r>
      <w:r>
        <w:rPr>
          <w:b/>
          <w:spacing w:val="33"/>
          <w:w w:val="105"/>
        </w:rPr>
        <w:t xml:space="preserve"> </w:t>
      </w:r>
      <w:r>
        <w:rPr>
          <w:b/>
          <w:w w:val="105"/>
        </w:rPr>
        <w:t>V</w:t>
      </w:r>
      <w:r>
        <w:rPr>
          <w:w w:val="105"/>
        </w:rPr>
        <w:t>.</w:t>
      </w:r>
      <w:r>
        <w:rPr>
          <w:spacing w:val="33"/>
          <w:w w:val="105"/>
        </w:rPr>
        <w:t xml:space="preserve"> </w:t>
      </w:r>
      <w:r>
        <w:rPr>
          <w:w w:val="105"/>
        </w:rPr>
        <w:t>(2011).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34"/>
          <w:w w:val="105"/>
        </w:rPr>
        <w:t xml:space="preserve"> </w:t>
      </w:r>
      <w:r>
        <w:rPr>
          <w:w w:val="105"/>
        </w:rPr>
        <w:t>Community</w:t>
      </w:r>
      <w:r>
        <w:rPr>
          <w:spacing w:val="34"/>
          <w:w w:val="105"/>
        </w:rPr>
        <w:t xml:space="preserve"> </w:t>
      </w:r>
      <w:r>
        <w:rPr>
          <w:w w:val="105"/>
        </w:rPr>
        <w:t>of</w:t>
      </w:r>
      <w:r>
        <w:rPr>
          <w:spacing w:val="33"/>
          <w:w w:val="105"/>
        </w:rPr>
        <w:t xml:space="preserve"> </w:t>
      </w:r>
      <w:r>
        <w:rPr>
          <w:w w:val="105"/>
        </w:rPr>
        <w:t>Inquiry</w:t>
      </w:r>
      <w:r>
        <w:rPr>
          <w:spacing w:val="34"/>
          <w:w w:val="105"/>
        </w:rPr>
        <w:t xml:space="preserve"> </w:t>
      </w:r>
      <w:r>
        <w:rPr>
          <w:w w:val="105"/>
        </w:rPr>
        <w:t>ten</w:t>
      </w:r>
      <w:r>
        <w:rPr>
          <w:spacing w:val="34"/>
          <w:w w:val="105"/>
        </w:rPr>
        <w:t xml:space="preserve"> </w:t>
      </w:r>
      <w:r>
        <w:rPr>
          <w:w w:val="105"/>
        </w:rPr>
        <w:t>y</w:t>
      </w:r>
      <w:r>
        <w:rPr>
          <w:w w:val="105"/>
        </w:rPr>
        <w:t>ears</w:t>
      </w:r>
      <w:r>
        <w:rPr>
          <w:spacing w:val="33"/>
          <w:w w:val="105"/>
        </w:rPr>
        <w:t xml:space="preserve"> </w:t>
      </w:r>
      <w:r>
        <w:rPr>
          <w:w w:val="105"/>
        </w:rPr>
        <w:t>later:</w:t>
      </w:r>
      <w:r>
        <w:rPr>
          <w:spacing w:val="33"/>
          <w:w w:val="105"/>
        </w:rPr>
        <w:t xml:space="preserve"> </w:t>
      </w:r>
      <w:r>
        <w:rPr>
          <w:w w:val="105"/>
        </w:rPr>
        <w:t>a</w:t>
      </w:r>
      <w:r>
        <w:rPr>
          <w:spacing w:val="34"/>
          <w:w w:val="105"/>
        </w:rPr>
        <w:t xml:space="preserve"> </w:t>
      </w:r>
      <w:r>
        <w:rPr>
          <w:w w:val="105"/>
        </w:rPr>
        <w:t>“less</w:t>
      </w:r>
      <w:r>
        <w:rPr>
          <w:spacing w:val="33"/>
          <w:w w:val="105"/>
        </w:rPr>
        <w:t xml:space="preserve"> </w:t>
      </w:r>
      <w:r>
        <w:rPr>
          <w:w w:val="105"/>
        </w:rPr>
        <w:t>constructivist”</w:t>
      </w:r>
      <w:r>
        <w:rPr>
          <w:spacing w:val="34"/>
          <w:w w:val="105"/>
        </w:rPr>
        <w:t xml:space="preserve"> </w:t>
      </w:r>
      <w:proofErr w:type="gramStart"/>
      <w:r>
        <w:rPr>
          <w:w w:val="105"/>
        </w:rPr>
        <w:t>model?,</w:t>
      </w:r>
      <w:proofErr w:type="gramEnd"/>
    </w:p>
    <w:p w:rsidR="00310C7E" w:rsidRDefault="007D14B1">
      <w:pPr>
        <w:spacing w:before="12"/>
        <w:ind w:left="157"/>
        <w:rPr>
          <w:sz w:val="19"/>
        </w:rPr>
      </w:pPr>
      <w:r>
        <w:rPr>
          <w:i/>
          <w:w w:val="105"/>
          <w:sz w:val="19"/>
        </w:rPr>
        <w:t>QWERTY,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7 </w:t>
      </w:r>
      <w:r>
        <w:rPr>
          <w:w w:val="105"/>
          <w:sz w:val="19"/>
        </w:rPr>
        <w:t>(1),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5-18 (ISSN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2240-2950).</w:t>
      </w:r>
    </w:p>
    <w:p w:rsidR="00310C7E" w:rsidRDefault="007D14B1">
      <w:pPr>
        <w:pStyle w:val="Corpotesto"/>
        <w:spacing w:before="131" w:line="252" w:lineRule="auto"/>
        <w:ind w:left="157" w:right="411" w:firstLine="284"/>
        <w:jc w:val="both"/>
      </w:pPr>
      <w:r>
        <w:rPr>
          <w:b/>
          <w:w w:val="105"/>
        </w:rPr>
        <w:t xml:space="preserve">Grion V. </w:t>
      </w:r>
      <w:r>
        <w:rPr>
          <w:w w:val="105"/>
        </w:rPr>
        <w:t>(2011). Qualità della scuola e prove INValSi: riflessioni a margine dell’esperienza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inglese, </w:t>
      </w:r>
      <w:r>
        <w:rPr>
          <w:i/>
          <w:w w:val="105"/>
        </w:rPr>
        <w:t>Nuova Secondaria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1, XXIX, 16-17,</w:t>
      </w:r>
      <w:r>
        <w:rPr>
          <w:spacing w:val="1"/>
          <w:w w:val="105"/>
        </w:rPr>
        <w:t xml:space="preserve"> </w:t>
      </w:r>
      <w:r>
        <w:rPr>
          <w:w w:val="105"/>
        </w:rPr>
        <w:t>(ISSN: 1828-4582).</w:t>
      </w:r>
    </w:p>
    <w:p w:rsidR="00310C7E" w:rsidRDefault="007D14B1">
      <w:pPr>
        <w:spacing w:before="122" w:line="249" w:lineRule="auto"/>
        <w:ind w:left="157" w:right="414" w:firstLine="284"/>
        <w:jc w:val="both"/>
        <w:rPr>
          <w:sz w:val="19"/>
        </w:rPr>
      </w:pPr>
      <w:r>
        <w:rPr>
          <w:b/>
          <w:w w:val="105"/>
          <w:sz w:val="19"/>
        </w:rPr>
        <w:t>Grion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V.</w:t>
      </w:r>
      <w:r>
        <w:rPr>
          <w:b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(2011),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Valutare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scuola.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Dall’approccio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docimologico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alla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valutazione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come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apprendimento,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in P. Sorzio (a cura di), </w:t>
      </w:r>
      <w:r>
        <w:rPr>
          <w:i/>
          <w:w w:val="105"/>
          <w:sz w:val="19"/>
        </w:rPr>
        <w:t>Apprendimento e istituzioni educative. Storia, contesti,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soggetti </w:t>
      </w:r>
      <w:r>
        <w:rPr>
          <w:w w:val="105"/>
          <w:sz w:val="19"/>
        </w:rPr>
        <w:t>(pp. 191-220), Roma,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Carocci, (ISBN: ISBN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978-88-430-6026-9).</w:t>
      </w:r>
    </w:p>
    <w:p w:rsidR="00310C7E" w:rsidRDefault="007D14B1">
      <w:pPr>
        <w:spacing w:before="125" w:line="252" w:lineRule="auto"/>
        <w:ind w:left="157" w:right="412" w:firstLine="284"/>
        <w:jc w:val="both"/>
        <w:rPr>
          <w:sz w:val="19"/>
        </w:rPr>
      </w:pPr>
      <w:r>
        <w:rPr>
          <w:b/>
          <w:w w:val="105"/>
          <w:sz w:val="19"/>
        </w:rPr>
        <w:t>Grion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V.</w:t>
      </w:r>
      <w:r>
        <w:rPr>
          <w:b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(2011), La valutazione oltre la classe: l’ottica sistemica, in P. Sorzio (a cura di),</w:t>
      </w:r>
      <w:r>
        <w:rPr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Apprendimento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istituzioni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educative.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Storia,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contesti,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soggetti</w:t>
      </w:r>
      <w:r>
        <w:rPr>
          <w:i/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(pp.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221-250),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Roma,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Carocci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(ISBN: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ISBN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978-88-430-6026-9).</w:t>
      </w:r>
    </w:p>
    <w:p w:rsidR="00310C7E" w:rsidRDefault="007D14B1">
      <w:pPr>
        <w:pStyle w:val="Corpotesto"/>
        <w:spacing w:before="123" w:line="252" w:lineRule="auto"/>
        <w:ind w:left="157" w:right="412" w:firstLine="284"/>
        <w:jc w:val="both"/>
      </w:pPr>
      <w:r>
        <w:rPr>
          <w:w w:val="105"/>
        </w:rPr>
        <w:t xml:space="preserve">Giolo R., </w:t>
      </w:r>
      <w:r>
        <w:rPr>
          <w:b/>
          <w:w w:val="105"/>
        </w:rPr>
        <w:t xml:space="preserve">Grion V. </w:t>
      </w:r>
      <w:r>
        <w:rPr>
          <w:w w:val="105"/>
        </w:rPr>
        <w:t>(2011), Dalla co-costruz</w:t>
      </w:r>
      <w:r>
        <w:rPr>
          <w:w w:val="105"/>
        </w:rPr>
        <w:t>ione di conoscenza alla co-costruzione di un corso:</w:t>
      </w:r>
      <w:r>
        <w:rPr>
          <w:spacing w:val="1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proposta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progettazione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gestione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insegnamento</w:t>
      </w:r>
      <w:r>
        <w:rPr>
          <w:spacing w:val="1"/>
          <w:w w:val="105"/>
        </w:rPr>
        <w:t xml:space="preserve"> </w:t>
      </w:r>
      <w:r>
        <w:rPr>
          <w:w w:val="105"/>
        </w:rPr>
        <w:t>blended</w:t>
      </w:r>
      <w:r>
        <w:rPr>
          <w:spacing w:val="1"/>
          <w:w w:val="105"/>
        </w:rPr>
        <w:t xml:space="preserve"> </w:t>
      </w:r>
      <w:r>
        <w:rPr>
          <w:w w:val="105"/>
        </w:rPr>
        <w:t>sulle</w:t>
      </w:r>
      <w:r>
        <w:rPr>
          <w:spacing w:val="1"/>
          <w:w w:val="105"/>
        </w:rPr>
        <w:t xml:space="preserve"> </w:t>
      </w:r>
      <w:r>
        <w:rPr>
          <w:w w:val="105"/>
        </w:rPr>
        <w:t>tecnologie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l’apprendimento, in M. B. Ligorio, E. Mazzoni, A. Simone, M. Casini Shaerf (a cura di), </w:t>
      </w:r>
      <w:r>
        <w:rPr>
          <w:i/>
          <w:w w:val="105"/>
        </w:rPr>
        <w:t>Didattica</w:t>
      </w:r>
      <w:r>
        <w:rPr>
          <w:i/>
          <w:spacing w:val="1"/>
          <w:w w:val="105"/>
        </w:rPr>
        <w:t xml:space="preserve"> </w:t>
      </w:r>
      <w:r>
        <w:rPr>
          <w:i/>
          <w:w w:val="105"/>
        </w:rPr>
        <w:t>Universitaria on line: Teorie Esperienze, Strumenti</w:t>
      </w:r>
      <w:r>
        <w:rPr>
          <w:w w:val="105"/>
        </w:rPr>
        <w:t>, Vol. II (pp. 30-50), Napoli: Scriptaweb (ISBN:</w:t>
      </w:r>
      <w:r>
        <w:rPr>
          <w:spacing w:val="1"/>
          <w:w w:val="105"/>
        </w:rPr>
        <w:t xml:space="preserve"> </w:t>
      </w:r>
      <w:r>
        <w:rPr>
          <w:w w:val="105"/>
        </w:rPr>
        <w:t>978-88-6381-165-0).</w:t>
      </w:r>
    </w:p>
    <w:p w:rsidR="00310C7E" w:rsidRDefault="007D14B1">
      <w:pPr>
        <w:pStyle w:val="Corpotesto"/>
        <w:spacing w:before="125" w:line="249" w:lineRule="auto"/>
        <w:ind w:left="157" w:right="412" w:firstLine="284"/>
        <w:jc w:val="both"/>
      </w:pPr>
      <w:r>
        <w:rPr>
          <w:b/>
          <w:w w:val="105"/>
        </w:rPr>
        <w:t>Grion V</w:t>
      </w:r>
      <w:r>
        <w:rPr>
          <w:w w:val="105"/>
        </w:rPr>
        <w:t>., Giolo R. (2011), What does “positive school behaviour” mean? Dimensions (not)</w:t>
      </w:r>
      <w:r>
        <w:rPr>
          <w:spacing w:val="1"/>
          <w:w w:val="105"/>
        </w:rPr>
        <w:t xml:space="preserve"> </w:t>
      </w:r>
      <w:r>
        <w:rPr>
          <w:w w:val="105"/>
        </w:rPr>
        <w:t>shared by students and teachers, book of abstracts and extended summaries of EARLI Conference</w:t>
      </w:r>
      <w:r>
        <w:rPr>
          <w:spacing w:val="1"/>
          <w:w w:val="105"/>
        </w:rPr>
        <w:t xml:space="preserve"> </w:t>
      </w:r>
      <w:r>
        <w:rPr>
          <w:w w:val="105"/>
        </w:rPr>
        <w:t>“Education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global</w:t>
      </w:r>
      <w:r>
        <w:rPr>
          <w:spacing w:val="-1"/>
          <w:w w:val="105"/>
        </w:rPr>
        <w:t xml:space="preserve"> </w:t>
      </w:r>
      <w:r>
        <w:rPr>
          <w:w w:val="105"/>
        </w:rPr>
        <w:t>network</w:t>
      </w:r>
      <w:r>
        <w:rPr>
          <w:spacing w:val="-1"/>
          <w:w w:val="105"/>
        </w:rPr>
        <w:t xml:space="preserve"> </w:t>
      </w:r>
      <w:r>
        <w:rPr>
          <w:w w:val="105"/>
        </w:rPr>
        <w:t>society”,</w:t>
      </w:r>
      <w:r>
        <w:rPr>
          <w:spacing w:val="-1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Exeter,</w:t>
      </w:r>
      <w:r>
        <w:rPr>
          <w:spacing w:val="-2"/>
          <w:w w:val="105"/>
        </w:rPr>
        <w:t xml:space="preserve"> </w:t>
      </w:r>
      <w:r>
        <w:rPr>
          <w:w w:val="105"/>
        </w:rPr>
        <w:t>2th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September,</w:t>
      </w:r>
      <w:r>
        <w:rPr>
          <w:spacing w:val="-1"/>
          <w:w w:val="105"/>
        </w:rPr>
        <w:t xml:space="preserve"> </w:t>
      </w:r>
      <w:r>
        <w:rPr>
          <w:w w:val="105"/>
        </w:rPr>
        <w:t>2011,</w:t>
      </w:r>
      <w:r>
        <w:rPr>
          <w:spacing w:val="-2"/>
          <w:w w:val="105"/>
        </w:rPr>
        <w:t xml:space="preserve"> </w:t>
      </w:r>
      <w:r>
        <w:rPr>
          <w:w w:val="105"/>
        </w:rPr>
        <w:t>pp.</w:t>
      </w:r>
      <w:r>
        <w:rPr>
          <w:spacing w:val="-1"/>
          <w:w w:val="105"/>
        </w:rPr>
        <w:t xml:space="preserve"> </w:t>
      </w:r>
      <w:r>
        <w:rPr>
          <w:w w:val="105"/>
        </w:rPr>
        <w:t>673-74.</w:t>
      </w:r>
    </w:p>
    <w:p w:rsidR="00310C7E" w:rsidRDefault="007D14B1">
      <w:pPr>
        <w:pStyle w:val="Corpotesto"/>
        <w:spacing w:before="125" w:line="252" w:lineRule="auto"/>
        <w:ind w:left="157" w:right="413" w:firstLine="284"/>
        <w:jc w:val="both"/>
      </w:pPr>
      <w:r>
        <w:rPr>
          <w:b/>
          <w:w w:val="105"/>
        </w:rPr>
        <w:t>Grion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V</w:t>
      </w:r>
      <w:r>
        <w:rPr>
          <w:w w:val="105"/>
        </w:rPr>
        <w:t>.,</w:t>
      </w:r>
      <w:r>
        <w:rPr>
          <w:spacing w:val="-10"/>
          <w:w w:val="105"/>
        </w:rPr>
        <w:t xml:space="preserve"> </w:t>
      </w:r>
      <w:r>
        <w:rPr>
          <w:w w:val="105"/>
        </w:rPr>
        <w:t>Grosso</w:t>
      </w:r>
      <w:r>
        <w:rPr>
          <w:spacing w:val="-10"/>
          <w:w w:val="105"/>
        </w:rPr>
        <w:t xml:space="preserve"> </w:t>
      </w:r>
      <w:r>
        <w:rPr>
          <w:w w:val="105"/>
        </w:rPr>
        <w:t>M.</w:t>
      </w:r>
      <w:r>
        <w:rPr>
          <w:spacing w:val="-10"/>
          <w:w w:val="105"/>
        </w:rPr>
        <w:t xml:space="preserve"> </w:t>
      </w:r>
      <w:r>
        <w:rPr>
          <w:w w:val="105"/>
        </w:rPr>
        <w:t>(2011).</w:t>
      </w:r>
      <w:r>
        <w:rPr>
          <w:spacing w:val="-10"/>
          <w:w w:val="105"/>
        </w:rPr>
        <w:t xml:space="preserve"> </w:t>
      </w:r>
      <w:r>
        <w:rPr>
          <w:w w:val="105"/>
        </w:rPr>
        <w:t>Valutare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qualità</w:t>
      </w:r>
      <w:r>
        <w:rPr>
          <w:spacing w:val="-10"/>
          <w:w w:val="105"/>
        </w:rPr>
        <w:t xml:space="preserve"> </w:t>
      </w:r>
      <w:r>
        <w:rPr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w w:val="105"/>
        </w:rPr>
        <w:t>Scuola,</w:t>
      </w:r>
      <w:r>
        <w:rPr>
          <w:spacing w:val="-10"/>
          <w:w w:val="105"/>
        </w:rPr>
        <w:t xml:space="preserve"> </w:t>
      </w: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punto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vista</w:t>
      </w:r>
      <w:r>
        <w:rPr>
          <w:spacing w:val="-10"/>
          <w:w w:val="105"/>
        </w:rPr>
        <w:t xml:space="preserve"> </w:t>
      </w:r>
      <w:r>
        <w:rPr>
          <w:w w:val="105"/>
        </w:rPr>
        <w:t>degli</w:t>
      </w:r>
      <w:r>
        <w:rPr>
          <w:spacing w:val="-10"/>
          <w:w w:val="105"/>
        </w:rPr>
        <w:t xml:space="preserve"> </w:t>
      </w:r>
      <w:r>
        <w:rPr>
          <w:w w:val="105"/>
        </w:rPr>
        <w:t>studenti.</w:t>
      </w:r>
      <w:r>
        <w:rPr>
          <w:spacing w:val="-10"/>
          <w:w w:val="105"/>
        </w:rPr>
        <w:t xml:space="preserve"> </w:t>
      </w:r>
      <w:r>
        <w:rPr>
          <w:w w:val="105"/>
        </w:rPr>
        <w:t>Book</w:t>
      </w:r>
      <w:r>
        <w:rPr>
          <w:spacing w:val="-47"/>
          <w:w w:val="105"/>
        </w:rPr>
        <w:t xml:space="preserve"> </w:t>
      </w:r>
      <w:r>
        <w:rPr>
          <w:w w:val="105"/>
        </w:rPr>
        <w:t>of Abstracts VII Congresso Scientifico Nazionale SIRD “Università e scuola: valutare per quale</w:t>
      </w:r>
      <w:r>
        <w:rPr>
          <w:spacing w:val="1"/>
          <w:w w:val="105"/>
        </w:rPr>
        <w:t xml:space="preserve"> </w:t>
      </w:r>
      <w:r>
        <w:rPr>
          <w:w w:val="105"/>
        </w:rPr>
        <w:t>società?”. Padova, 1-3</w:t>
      </w:r>
      <w:r>
        <w:rPr>
          <w:spacing w:val="2"/>
          <w:w w:val="105"/>
        </w:rPr>
        <w:t xml:space="preserve"> </w:t>
      </w:r>
      <w:r>
        <w:rPr>
          <w:w w:val="105"/>
        </w:rPr>
        <w:t>Dicembre 2011,</w:t>
      </w:r>
      <w:r>
        <w:rPr>
          <w:spacing w:val="1"/>
          <w:w w:val="105"/>
        </w:rPr>
        <w:t xml:space="preserve"> </w:t>
      </w:r>
      <w:r>
        <w:rPr>
          <w:w w:val="105"/>
        </w:rPr>
        <w:t>pp. 56-57.</w:t>
      </w:r>
    </w:p>
    <w:p w:rsidR="00310C7E" w:rsidRDefault="007D14B1">
      <w:pPr>
        <w:spacing w:before="123" w:line="252" w:lineRule="auto"/>
        <w:ind w:left="157" w:right="411" w:firstLine="284"/>
        <w:jc w:val="both"/>
        <w:rPr>
          <w:sz w:val="19"/>
        </w:rPr>
      </w:pPr>
      <w:r>
        <w:rPr>
          <w:b/>
          <w:w w:val="105"/>
          <w:sz w:val="19"/>
        </w:rPr>
        <w:t xml:space="preserve">Grion V., </w:t>
      </w:r>
      <w:r>
        <w:rPr>
          <w:w w:val="105"/>
          <w:sz w:val="19"/>
        </w:rPr>
        <w:t>Roberts S., Casanova G</w:t>
      </w:r>
      <w:r>
        <w:rPr>
          <w:b/>
          <w:w w:val="105"/>
          <w:sz w:val="19"/>
        </w:rPr>
        <w:t xml:space="preserve">. </w:t>
      </w:r>
      <w:r>
        <w:rPr>
          <w:w w:val="105"/>
          <w:sz w:val="19"/>
        </w:rPr>
        <w:t>(2011), Valutare gli insegnanti italiani? Uno sguardo alle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esperienze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europee,</w:t>
      </w:r>
      <w:r>
        <w:rPr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RIV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Rassegna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Italiana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Valutazione</w:t>
      </w:r>
      <w:r>
        <w:rPr>
          <w:w w:val="105"/>
          <w:sz w:val="19"/>
        </w:rPr>
        <w:t>,</w:t>
      </w:r>
      <w:r>
        <w:rPr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XV</w:t>
      </w:r>
      <w:r>
        <w:rPr>
          <w:w w:val="105"/>
          <w:sz w:val="19"/>
        </w:rPr>
        <w:t>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49,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pp.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115-131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(ISSN</w:t>
      </w:r>
      <w:r>
        <w:rPr>
          <w:color w:val="AA0000"/>
          <w:w w:val="105"/>
          <w:sz w:val="19"/>
        </w:rPr>
        <w:t>:</w:t>
      </w:r>
      <w:r>
        <w:rPr>
          <w:color w:val="AA0000"/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1826-0713).</w:t>
      </w:r>
    </w:p>
    <w:p w:rsidR="00310C7E" w:rsidRDefault="00310C7E">
      <w:pPr>
        <w:spacing w:line="252" w:lineRule="auto"/>
        <w:jc w:val="both"/>
        <w:rPr>
          <w:sz w:val="19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num="2" w:space="720" w:equalWidth="0">
            <w:col w:w="598" w:space="890"/>
            <w:col w:w="8632"/>
          </w:cols>
        </w:sectPr>
      </w:pPr>
    </w:p>
    <w:p w:rsidR="00310C7E" w:rsidRDefault="00310C7E">
      <w:pPr>
        <w:pStyle w:val="Corpotesto"/>
        <w:spacing w:before="5"/>
        <w:rPr>
          <w:sz w:val="21"/>
        </w:rPr>
      </w:pPr>
    </w:p>
    <w:p w:rsidR="00310C7E" w:rsidRDefault="007D14B1">
      <w:pPr>
        <w:pStyle w:val="Corpotesto"/>
        <w:spacing w:line="20" w:lineRule="exact"/>
        <w:ind w:left="19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56.65pt;height:.75pt;mso-position-horizontal-relative:char;mso-position-vertical-relative:line" coordsize="1133,15">
            <v:line id="_x0000_s1038" style="position:absolute" from="0,7" to="1132,7" strokeweight=".25689mm">
              <v:stroke dashstyle="dash"/>
            </v:line>
            <w10:anchorlock/>
          </v:group>
        </w:pict>
      </w:r>
    </w:p>
    <w:p w:rsidR="00310C7E" w:rsidRDefault="00310C7E">
      <w:pPr>
        <w:pStyle w:val="Corpotesto"/>
        <w:spacing w:before="3"/>
        <w:rPr>
          <w:sz w:val="14"/>
        </w:rPr>
      </w:pPr>
    </w:p>
    <w:p w:rsidR="00310C7E" w:rsidRDefault="00310C7E">
      <w:pPr>
        <w:rPr>
          <w:sz w:val="14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space="720"/>
        </w:sectPr>
      </w:pPr>
    </w:p>
    <w:p w:rsidR="00310C7E" w:rsidRDefault="00310C7E">
      <w:pPr>
        <w:pStyle w:val="Corpotesto"/>
        <w:rPr>
          <w:sz w:val="22"/>
        </w:rPr>
      </w:pPr>
    </w:p>
    <w:p w:rsidR="00310C7E" w:rsidRDefault="007D14B1">
      <w:pPr>
        <w:pStyle w:val="Corpotesto"/>
        <w:spacing w:before="196"/>
        <w:ind w:left="157"/>
      </w:pPr>
      <w:r>
        <w:rPr>
          <w:w w:val="105"/>
        </w:rPr>
        <w:t>2010</w:t>
      </w:r>
    </w:p>
    <w:p w:rsidR="00310C7E" w:rsidRDefault="007D14B1">
      <w:pPr>
        <w:pStyle w:val="Corpotesto"/>
        <w:spacing w:before="99" w:line="252" w:lineRule="auto"/>
        <w:ind w:left="157" w:right="411" w:firstLine="284"/>
        <w:jc w:val="both"/>
      </w:pPr>
      <w:r>
        <w:br w:type="column"/>
      </w:r>
      <w:r>
        <w:rPr>
          <w:b/>
          <w:w w:val="105"/>
        </w:rPr>
        <w:t>Grion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V</w:t>
      </w:r>
      <w:r>
        <w:rPr>
          <w:w w:val="105"/>
        </w:rPr>
        <w:t>.,</w:t>
      </w:r>
      <w:r>
        <w:rPr>
          <w:spacing w:val="-4"/>
          <w:w w:val="105"/>
        </w:rPr>
        <w:t xml:space="preserve"> </w:t>
      </w:r>
      <w:r>
        <w:rPr>
          <w:w w:val="105"/>
        </w:rPr>
        <w:t>Giolo</w:t>
      </w:r>
      <w:r>
        <w:rPr>
          <w:spacing w:val="-3"/>
          <w:w w:val="105"/>
        </w:rPr>
        <w:t xml:space="preserve"> </w:t>
      </w:r>
      <w:r>
        <w:rPr>
          <w:w w:val="105"/>
        </w:rPr>
        <w:t>R.</w:t>
      </w:r>
      <w:r>
        <w:rPr>
          <w:spacing w:val="-4"/>
          <w:w w:val="105"/>
        </w:rPr>
        <w:t xml:space="preserve"> </w:t>
      </w:r>
      <w:r>
        <w:rPr>
          <w:w w:val="105"/>
        </w:rPr>
        <w:t>(2010),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valutazione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condotta:</w:t>
      </w:r>
      <w:r>
        <w:rPr>
          <w:spacing w:val="-4"/>
          <w:w w:val="105"/>
        </w:rPr>
        <w:t xml:space="preserve"> </w:t>
      </w:r>
      <w:r>
        <w:rPr>
          <w:w w:val="105"/>
        </w:rPr>
        <w:t>dalla</w:t>
      </w:r>
      <w:r>
        <w:rPr>
          <w:spacing w:val="-3"/>
          <w:w w:val="105"/>
        </w:rPr>
        <w:t xml:space="preserve"> </w:t>
      </w:r>
      <w:r>
        <w:rPr>
          <w:w w:val="105"/>
        </w:rPr>
        <w:t>logica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controllo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quella</w:t>
      </w:r>
      <w:r>
        <w:rPr>
          <w:spacing w:val="-4"/>
          <w:w w:val="105"/>
        </w:rPr>
        <w:t xml:space="preserve"> </w:t>
      </w:r>
      <w:r>
        <w:rPr>
          <w:w w:val="105"/>
        </w:rPr>
        <w:t>della</w:t>
      </w:r>
      <w:r>
        <w:rPr>
          <w:spacing w:val="-47"/>
          <w:w w:val="105"/>
        </w:rPr>
        <w:t xml:space="preserve"> </w:t>
      </w:r>
      <w:r>
        <w:rPr>
          <w:w w:val="105"/>
        </w:rPr>
        <w:t>responsabilizzazione,</w:t>
      </w:r>
      <w:r>
        <w:rPr>
          <w:spacing w:val="-1"/>
          <w:w w:val="105"/>
        </w:rPr>
        <w:t xml:space="preserve"> </w:t>
      </w:r>
      <w:r>
        <w:rPr>
          <w:i/>
          <w:w w:val="105"/>
        </w:rPr>
        <w:t>Direzione e Scuola, 3</w:t>
      </w:r>
      <w:r>
        <w:rPr>
          <w:w w:val="105"/>
        </w:rPr>
        <w:t>, pp. 22-26,</w:t>
      </w:r>
      <w:r>
        <w:rPr>
          <w:spacing w:val="1"/>
          <w:w w:val="105"/>
        </w:rPr>
        <w:t xml:space="preserve"> </w:t>
      </w:r>
      <w:r>
        <w:rPr>
          <w:w w:val="105"/>
        </w:rPr>
        <w:t>(ISSN: 0392-2812).</w:t>
      </w:r>
    </w:p>
    <w:p w:rsidR="00310C7E" w:rsidRDefault="007D14B1">
      <w:pPr>
        <w:spacing w:before="122" w:line="252" w:lineRule="auto"/>
        <w:ind w:left="157" w:right="410" w:firstLine="284"/>
        <w:jc w:val="both"/>
        <w:rPr>
          <w:sz w:val="19"/>
        </w:rPr>
      </w:pPr>
      <w:r>
        <w:rPr>
          <w:w w:val="105"/>
          <w:sz w:val="19"/>
        </w:rPr>
        <w:t xml:space="preserve">Giolo R., </w:t>
      </w: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(2011), Costruire corresponsabilità fo</w:t>
      </w:r>
      <w:r>
        <w:rPr>
          <w:w w:val="105"/>
          <w:sz w:val="19"/>
        </w:rPr>
        <w:t>rmativa e valutativa nella scuola. Una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ricerca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sull’idea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(non)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condivisa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“buon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comportamento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scolastico”,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Italian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Journal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of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Educational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Research </w:t>
      </w:r>
      <w:r>
        <w:rPr>
          <w:w w:val="105"/>
          <w:sz w:val="19"/>
        </w:rPr>
        <w:t xml:space="preserve">- </w:t>
      </w:r>
      <w:r>
        <w:rPr>
          <w:i/>
          <w:w w:val="105"/>
          <w:sz w:val="19"/>
        </w:rPr>
        <w:t>Giornale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Italiano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della ricerca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educativa</w:t>
      </w:r>
      <w:r>
        <w:rPr>
          <w:i/>
          <w:spacing w:val="2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3 </w:t>
      </w:r>
      <w:r>
        <w:rPr>
          <w:w w:val="105"/>
          <w:sz w:val="19"/>
        </w:rPr>
        <w:t>(5), pp.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49-67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(ISSN 2038-9744).</w:t>
      </w:r>
    </w:p>
    <w:p w:rsidR="00310C7E" w:rsidRDefault="007D14B1">
      <w:pPr>
        <w:spacing w:before="123" w:line="252" w:lineRule="auto"/>
        <w:ind w:left="157" w:right="767" w:firstLine="284"/>
        <w:jc w:val="both"/>
        <w:rPr>
          <w:sz w:val="19"/>
        </w:rPr>
      </w:pPr>
      <w:r>
        <w:rPr>
          <w:b/>
          <w:w w:val="105"/>
          <w:sz w:val="19"/>
        </w:rPr>
        <w:t>Grion V</w:t>
      </w:r>
      <w:r>
        <w:rPr>
          <w:w w:val="105"/>
          <w:sz w:val="19"/>
        </w:rPr>
        <w:t xml:space="preserve">., Varisco B. M. (2010), </w:t>
      </w:r>
      <w:r>
        <w:rPr>
          <w:i/>
          <w:w w:val="105"/>
          <w:sz w:val="19"/>
        </w:rPr>
        <w:t>Un contesto narrativo on line per la formazione degli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insegnanti</w:t>
      </w:r>
      <w:r>
        <w:rPr>
          <w:w w:val="105"/>
          <w:sz w:val="19"/>
        </w:rPr>
        <w:t xml:space="preserve">, in D. Cesareni, S. Manca, </w:t>
      </w:r>
      <w:r>
        <w:rPr>
          <w:i/>
          <w:w w:val="105"/>
          <w:sz w:val="19"/>
        </w:rPr>
        <w:t xml:space="preserve">Formazione, Innovazione, Tecnologie </w:t>
      </w:r>
      <w:r>
        <w:rPr>
          <w:w w:val="105"/>
          <w:sz w:val="19"/>
        </w:rPr>
        <w:t>(pp. 183-198),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Napoli, Scriptaweb, (ISBN/ISSN: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978-88-6381).</w:t>
      </w:r>
    </w:p>
    <w:p w:rsidR="00310C7E" w:rsidRDefault="00310C7E">
      <w:pPr>
        <w:spacing w:line="252" w:lineRule="auto"/>
        <w:jc w:val="both"/>
        <w:rPr>
          <w:sz w:val="19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num="2" w:space="720" w:equalWidth="0">
            <w:col w:w="598" w:space="890"/>
            <w:col w:w="8632"/>
          </w:cols>
        </w:sectPr>
      </w:pPr>
    </w:p>
    <w:p w:rsidR="00310C7E" w:rsidRDefault="007D14B1">
      <w:pPr>
        <w:pStyle w:val="Corpotesto"/>
        <w:spacing w:line="20" w:lineRule="exact"/>
        <w:ind w:left="19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53.3pt;height:.75pt;mso-position-horizontal-relative:char;mso-position-vertical-relative:line" coordsize="1066,15">
            <v:line id="_x0000_s1036" style="position:absolute" from="0,7" to="1066,7" strokeweight=".25689mm">
              <v:stroke dashstyle="dash"/>
            </v:line>
            <w10:anchorlock/>
          </v:group>
        </w:pict>
      </w:r>
    </w:p>
    <w:p w:rsidR="00310C7E" w:rsidRDefault="00310C7E">
      <w:pPr>
        <w:pStyle w:val="Corpotesto"/>
        <w:spacing w:before="2"/>
        <w:rPr>
          <w:sz w:val="15"/>
        </w:rPr>
      </w:pPr>
    </w:p>
    <w:p w:rsidR="00310C7E" w:rsidRDefault="00310C7E">
      <w:pPr>
        <w:rPr>
          <w:sz w:val="15"/>
        </w:rPr>
        <w:sectPr w:rsidR="00310C7E">
          <w:pgSz w:w="11900" w:h="16840"/>
          <w:pgMar w:top="1580" w:right="780" w:bottom="960" w:left="1000" w:header="0" w:footer="689" w:gutter="0"/>
          <w:cols w:space="720"/>
        </w:sectPr>
      </w:pPr>
    </w:p>
    <w:p w:rsidR="00310C7E" w:rsidRDefault="00310C7E">
      <w:pPr>
        <w:pStyle w:val="Corpotesto"/>
        <w:rPr>
          <w:sz w:val="22"/>
        </w:rPr>
      </w:pPr>
    </w:p>
    <w:p w:rsidR="00310C7E" w:rsidRDefault="007D14B1">
      <w:pPr>
        <w:pStyle w:val="Corpotesto"/>
        <w:spacing w:before="195"/>
        <w:ind w:left="157"/>
      </w:pPr>
      <w:r>
        <w:rPr>
          <w:w w:val="105"/>
        </w:rPr>
        <w:t>2009</w:t>
      </w:r>
    </w:p>
    <w:p w:rsidR="00310C7E" w:rsidRDefault="007D14B1">
      <w:pPr>
        <w:spacing w:before="98" w:line="252" w:lineRule="auto"/>
        <w:ind w:left="157" w:right="413" w:firstLine="284"/>
        <w:jc w:val="both"/>
        <w:rPr>
          <w:sz w:val="19"/>
        </w:rPr>
      </w:pPr>
      <w:r>
        <w:br w:type="column"/>
      </w:r>
      <w:r>
        <w:rPr>
          <w:b/>
          <w:w w:val="105"/>
          <w:sz w:val="19"/>
        </w:rPr>
        <w:t>Grion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V</w:t>
      </w:r>
      <w:r>
        <w:rPr>
          <w:w w:val="105"/>
          <w:sz w:val="19"/>
        </w:rPr>
        <w:t>.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(2009),</w:t>
      </w:r>
      <w:r>
        <w:rPr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In-service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teacher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professional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identities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in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online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contexts</w:t>
      </w:r>
      <w:r>
        <w:rPr>
          <w:w w:val="105"/>
          <w:sz w:val="19"/>
        </w:rPr>
        <w:t>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book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abstracts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the EAPRIL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/ PBPR Conference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2009 (pp. 38-39), 18 -20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November 2009, Trier,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Germany.</w:t>
      </w:r>
    </w:p>
    <w:p w:rsidR="00310C7E" w:rsidRDefault="007D14B1">
      <w:pPr>
        <w:pStyle w:val="Corpotesto"/>
        <w:spacing w:before="122"/>
        <w:ind w:left="441"/>
      </w:pPr>
      <w:r>
        <w:rPr>
          <w:b/>
          <w:w w:val="105"/>
        </w:rPr>
        <w:t>Grion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V</w:t>
      </w:r>
      <w:r>
        <w:rPr>
          <w:w w:val="105"/>
        </w:rPr>
        <w:t>.,</w:t>
      </w:r>
      <w:r>
        <w:rPr>
          <w:spacing w:val="-7"/>
          <w:w w:val="105"/>
        </w:rPr>
        <w:t xml:space="preserve"> </w:t>
      </w:r>
      <w:r>
        <w:rPr>
          <w:w w:val="105"/>
        </w:rPr>
        <w:t>Varisco</w:t>
      </w:r>
      <w:r>
        <w:rPr>
          <w:spacing w:val="-6"/>
          <w:w w:val="105"/>
        </w:rPr>
        <w:t xml:space="preserve"> </w:t>
      </w:r>
      <w:r>
        <w:rPr>
          <w:w w:val="105"/>
        </w:rPr>
        <w:t>B.</w:t>
      </w:r>
      <w:r>
        <w:rPr>
          <w:spacing w:val="-8"/>
          <w:w w:val="105"/>
        </w:rPr>
        <w:t xml:space="preserve"> </w:t>
      </w:r>
      <w:r>
        <w:rPr>
          <w:w w:val="105"/>
        </w:rPr>
        <w:t>M.</w:t>
      </w:r>
      <w:r>
        <w:rPr>
          <w:spacing w:val="-7"/>
          <w:w w:val="105"/>
        </w:rPr>
        <w:t xml:space="preserve"> </w:t>
      </w:r>
      <w:r>
        <w:rPr>
          <w:w w:val="105"/>
        </w:rPr>
        <w:t>(2009),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online</w:t>
      </w:r>
      <w:r>
        <w:rPr>
          <w:spacing w:val="-6"/>
          <w:w w:val="105"/>
        </w:rPr>
        <w:t xml:space="preserve"> </w:t>
      </w:r>
      <w:r>
        <w:rPr>
          <w:w w:val="105"/>
        </w:rPr>
        <w:t>academic</w:t>
      </w:r>
      <w:r>
        <w:rPr>
          <w:spacing w:val="-6"/>
          <w:w w:val="105"/>
        </w:rPr>
        <w:t xml:space="preserve"> </w:t>
      </w:r>
      <w:r>
        <w:rPr>
          <w:w w:val="105"/>
        </w:rPr>
        <w:t>context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in-service</w:t>
      </w:r>
      <w:r>
        <w:rPr>
          <w:spacing w:val="-6"/>
          <w:w w:val="105"/>
        </w:rPr>
        <w:t xml:space="preserve"> </w:t>
      </w:r>
      <w:r>
        <w:rPr>
          <w:w w:val="105"/>
        </w:rPr>
        <w:t>teachers:</w:t>
      </w:r>
      <w:r>
        <w:rPr>
          <w:spacing w:val="-7"/>
          <w:w w:val="105"/>
        </w:rPr>
        <w:t xml:space="preserve"> </w:t>
      </w:r>
      <w:r>
        <w:rPr>
          <w:w w:val="105"/>
        </w:rPr>
        <w:t>what</w:t>
      </w:r>
      <w:r>
        <w:rPr>
          <w:spacing w:val="-8"/>
          <w:w w:val="105"/>
        </w:rPr>
        <w:t xml:space="preserve"> </w:t>
      </w:r>
      <w:r>
        <w:rPr>
          <w:w w:val="105"/>
        </w:rPr>
        <w:t>works?</w:t>
      </w:r>
    </w:p>
    <w:p w:rsidR="00310C7E" w:rsidRDefault="007D14B1">
      <w:pPr>
        <w:spacing w:before="12"/>
        <w:ind w:left="157"/>
        <w:rPr>
          <w:sz w:val="19"/>
        </w:rPr>
      </w:pPr>
      <w:r>
        <w:rPr>
          <w:i/>
          <w:w w:val="105"/>
          <w:sz w:val="19"/>
        </w:rPr>
        <w:t>QWERTY,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2 </w:t>
      </w:r>
      <w:r>
        <w:rPr>
          <w:w w:val="105"/>
          <w:sz w:val="19"/>
        </w:rPr>
        <w:t>(4),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107-122 (ISSN: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1828-7344).</w:t>
      </w:r>
    </w:p>
    <w:p w:rsidR="00310C7E" w:rsidRDefault="007D14B1">
      <w:pPr>
        <w:spacing w:before="132" w:line="249" w:lineRule="auto"/>
        <w:ind w:left="157" w:right="410" w:firstLine="284"/>
        <w:jc w:val="both"/>
        <w:rPr>
          <w:sz w:val="19"/>
        </w:rPr>
      </w:pPr>
      <w:r>
        <w:rPr>
          <w:b/>
          <w:w w:val="105"/>
          <w:sz w:val="19"/>
        </w:rPr>
        <w:t>Grion V.</w:t>
      </w:r>
      <w:r>
        <w:rPr>
          <w:w w:val="105"/>
          <w:sz w:val="19"/>
        </w:rPr>
        <w:t>, Giolo R. (2009), Assegnare il voto in condotta nella scuola: diverse dimensioni del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costrutto “buon comportamen</w:t>
      </w:r>
      <w:r>
        <w:rPr>
          <w:w w:val="105"/>
          <w:sz w:val="19"/>
        </w:rPr>
        <w:t xml:space="preserve">to scolastico” in docenti e studenti, </w:t>
      </w:r>
      <w:r>
        <w:rPr>
          <w:i/>
          <w:w w:val="105"/>
          <w:sz w:val="19"/>
        </w:rPr>
        <w:t>Psicologia dell’educazione e della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formazione</w:t>
      </w:r>
      <w:r>
        <w:rPr>
          <w:w w:val="105"/>
          <w:sz w:val="19"/>
        </w:rPr>
        <w:t xml:space="preserve">, </w:t>
      </w:r>
      <w:r>
        <w:rPr>
          <w:i/>
          <w:w w:val="105"/>
          <w:sz w:val="19"/>
        </w:rPr>
        <w:t>11</w:t>
      </w:r>
      <w:r>
        <w:rPr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(3),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pp. 131–187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(ISSN: 1128-6881).</w:t>
      </w:r>
    </w:p>
    <w:p w:rsidR="00310C7E" w:rsidRDefault="007D14B1">
      <w:pPr>
        <w:tabs>
          <w:tab w:val="left" w:pos="1549"/>
          <w:tab w:val="left" w:pos="2307"/>
          <w:tab w:val="left" w:pos="3344"/>
          <w:tab w:val="left" w:pos="4024"/>
          <w:tab w:val="left" w:pos="5296"/>
          <w:tab w:val="left" w:pos="6509"/>
          <w:tab w:val="left" w:pos="8051"/>
        </w:tabs>
        <w:spacing w:before="124" w:line="252" w:lineRule="auto"/>
        <w:ind w:left="157" w:right="412" w:firstLine="284"/>
        <w:jc w:val="both"/>
        <w:rPr>
          <w:sz w:val="19"/>
        </w:rPr>
      </w:pPr>
      <w:r>
        <w:rPr>
          <w:b/>
          <w:w w:val="105"/>
          <w:sz w:val="19"/>
        </w:rPr>
        <w:t>Grion V</w:t>
      </w:r>
      <w:r>
        <w:rPr>
          <w:w w:val="105"/>
          <w:sz w:val="19"/>
        </w:rPr>
        <w:t xml:space="preserve">., Varisco B. M. (2009), </w:t>
      </w:r>
      <w:r>
        <w:rPr>
          <w:i/>
          <w:w w:val="105"/>
          <w:sz w:val="19"/>
        </w:rPr>
        <w:t>The process of narrative construction of teacher identity in an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online educational context, </w:t>
      </w:r>
      <w:r>
        <w:rPr>
          <w:w w:val="105"/>
          <w:sz w:val="19"/>
        </w:rPr>
        <w:t>Paper pr</w:t>
      </w:r>
      <w:r>
        <w:rPr>
          <w:w w:val="105"/>
          <w:sz w:val="19"/>
        </w:rPr>
        <w:t>esented at ATEE Winter Conference2009 “In-service Learning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throughout</w:t>
      </w:r>
      <w:r>
        <w:rPr>
          <w:w w:val="105"/>
          <w:sz w:val="19"/>
        </w:rPr>
        <w:tab/>
        <w:t>the</w:t>
      </w:r>
      <w:r>
        <w:rPr>
          <w:w w:val="105"/>
          <w:sz w:val="19"/>
        </w:rPr>
        <w:tab/>
        <w:t>Stages</w:t>
      </w:r>
      <w:r>
        <w:rPr>
          <w:w w:val="105"/>
          <w:sz w:val="19"/>
        </w:rPr>
        <w:tab/>
        <w:t>of</w:t>
      </w:r>
      <w:r>
        <w:rPr>
          <w:w w:val="105"/>
          <w:sz w:val="19"/>
        </w:rPr>
        <w:tab/>
        <w:t>Teachers'</w:t>
      </w:r>
      <w:r>
        <w:rPr>
          <w:w w:val="105"/>
          <w:sz w:val="19"/>
        </w:rPr>
        <w:tab/>
        <w:t>Careers”</w:t>
      </w:r>
      <w:r>
        <w:rPr>
          <w:w w:val="105"/>
          <w:sz w:val="19"/>
        </w:rPr>
        <w:tab/>
        <w:t>Proceedings.</w:t>
      </w:r>
      <w:r>
        <w:rPr>
          <w:w w:val="105"/>
          <w:sz w:val="19"/>
        </w:rPr>
        <w:tab/>
      </w:r>
      <w:r>
        <w:rPr>
          <w:i/>
          <w:spacing w:val="-2"/>
          <w:w w:val="105"/>
          <w:sz w:val="19"/>
        </w:rPr>
        <w:t>In</w:t>
      </w:r>
      <w:r>
        <w:rPr>
          <w:i/>
          <w:spacing w:val="-48"/>
          <w:w w:val="105"/>
          <w:sz w:val="19"/>
        </w:rPr>
        <w:t xml:space="preserve"> </w:t>
      </w:r>
      <w:hyperlink r:id="rId18">
        <w:r>
          <w:rPr>
            <w:w w:val="105"/>
            <w:sz w:val="19"/>
          </w:rPr>
          <w:t>http://www.atee1.org/uploads/winterconference2009_grion_paper.doc</w:t>
        </w:r>
      </w:hyperlink>
    </w:p>
    <w:p w:rsidR="00310C7E" w:rsidRDefault="00310C7E">
      <w:pPr>
        <w:spacing w:line="252" w:lineRule="auto"/>
        <w:jc w:val="both"/>
        <w:rPr>
          <w:sz w:val="19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num="2" w:space="720" w:equalWidth="0">
            <w:col w:w="598" w:space="890"/>
            <w:col w:w="8632"/>
          </w:cols>
        </w:sectPr>
      </w:pPr>
    </w:p>
    <w:p w:rsidR="00310C7E" w:rsidRDefault="00310C7E">
      <w:pPr>
        <w:pStyle w:val="Corpotesto"/>
        <w:spacing w:before="8"/>
        <w:rPr>
          <w:sz w:val="21"/>
        </w:rPr>
      </w:pPr>
    </w:p>
    <w:p w:rsidR="00310C7E" w:rsidRDefault="007D14B1">
      <w:pPr>
        <w:pStyle w:val="Corpotesto"/>
        <w:spacing w:line="20" w:lineRule="exact"/>
        <w:ind w:left="19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53.3pt;height:.75pt;mso-position-horizontal-relative:char;mso-position-vertical-relative:line" coordsize="1066,15">
            <v:line id="_x0000_s1034" style="position:absolute" from="0,7" to="1066,7" strokeweight=".25689mm">
              <v:stroke dashstyle="dash"/>
            </v:line>
            <w10:anchorlock/>
          </v:group>
        </w:pict>
      </w:r>
    </w:p>
    <w:p w:rsidR="00310C7E" w:rsidRDefault="00310C7E">
      <w:pPr>
        <w:pStyle w:val="Corpotesto"/>
        <w:spacing w:before="3"/>
        <w:rPr>
          <w:sz w:val="14"/>
        </w:rPr>
      </w:pPr>
    </w:p>
    <w:p w:rsidR="00310C7E" w:rsidRDefault="00310C7E">
      <w:pPr>
        <w:rPr>
          <w:sz w:val="14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space="720"/>
        </w:sectPr>
      </w:pPr>
    </w:p>
    <w:p w:rsidR="00310C7E" w:rsidRDefault="00310C7E">
      <w:pPr>
        <w:pStyle w:val="Corpotesto"/>
        <w:rPr>
          <w:sz w:val="22"/>
        </w:rPr>
      </w:pPr>
    </w:p>
    <w:p w:rsidR="00310C7E" w:rsidRDefault="007D14B1">
      <w:pPr>
        <w:pStyle w:val="Corpotesto"/>
        <w:spacing w:before="196"/>
        <w:ind w:left="157"/>
      </w:pPr>
      <w:r>
        <w:rPr>
          <w:w w:val="105"/>
        </w:rPr>
        <w:t>2008</w:t>
      </w:r>
    </w:p>
    <w:p w:rsidR="00310C7E" w:rsidRDefault="007D14B1">
      <w:pPr>
        <w:spacing w:before="99" w:line="252" w:lineRule="auto"/>
        <w:ind w:left="157" w:right="412" w:firstLine="284"/>
        <w:jc w:val="both"/>
        <w:rPr>
          <w:sz w:val="19"/>
        </w:rPr>
      </w:pPr>
      <w:r>
        <w:br w:type="column"/>
      </w: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 xml:space="preserve">(2008), </w:t>
      </w:r>
      <w:r>
        <w:rPr>
          <w:i/>
          <w:w w:val="105"/>
          <w:sz w:val="19"/>
        </w:rPr>
        <w:t>Insegnanti e formazione: realtà e prospettive</w:t>
      </w:r>
      <w:r>
        <w:rPr>
          <w:w w:val="105"/>
          <w:sz w:val="19"/>
        </w:rPr>
        <w:t>, Roma, Carocci (ISBN</w:t>
      </w:r>
      <w:r>
        <w:rPr>
          <w:b/>
          <w:w w:val="105"/>
          <w:sz w:val="19"/>
        </w:rPr>
        <w:t xml:space="preserve">: </w:t>
      </w:r>
      <w:r>
        <w:rPr>
          <w:w w:val="105"/>
          <w:sz w:val="19"/>
        </w:rPr>
        <w:t>978-88-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430-4528-0).</w:t>
      </w:r>
    </w:p>
    <w:p w:rsidR="00310C7E" w:rsidRDefault="007D14B1">
      <w:pPr>
        <w:spacing w:before="122" w:line="252" w:lineRule="auto"/>
        <w:ind w:left="157" w:right="410" w:firstLine="284"/>
        <w:jc w:val="both"/>
        <w:rPr>
          <w:sz w:val="19"/>
        </w:rPr>
      </w:pP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(2008) Qualità della didattica universitaria e formazione iniziale degli insegnan</w:t>
      </w:r>
      <w:r>
        <w:rPr>
          <w:w w:val="105"/>
          <w:sz w:val="19"/>
        </w:rPr>
        <w:t>ti, in C.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 xml:space="preserve">Biasin (a cura di), </w:t>
      </w:r>
      <w:r>
        <w:rPr>
          <w:i/>
          <w:w w:val="105"/>
          <w:sz w:val="19"/>
        </w:rPr>
        <w:t xml:space="preserve">La responsabilità sociale dell’Università per le Professioni </w:t>
      </w:r>
      <w:r>
        <w:rPr>
          <w:w w:val="105"/>
          <w:sz w:val="19"/>
        </w:rPr>
        <w:t>(pp. 269-281). Lecce: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Pensa Multimedia, (ISBN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978-88-8232-610-4).</w:t>
      </w:r>
    </w:p>
    <w:p w:rsidR="00310C7E" w:rsidRDefault="007D14B1">
      <w:pPr>
        <w:spacing w:before="123" w:line="252" w:lineRule="auto"/>
        <w:ind w:left="157" w:right="412" w:firstLine="284"/>
        <w:jc w:val="both"/>
        <w:rPr>
          <w:sz w:val="19"/>
        </w:rPr>
      </w:pPr>
      <w:r>
        <w:rPr>
          <w:b/>
          <w:sz w:val="19"/>
        </w:rPr>
        <w:t>Grion V</w:t>
      </w:r>
      <w:r>
        <w:rPr>
          <w:sz w:val="19"/>
        </w:rPr>
        <w:t>., Varisco B. M., Luchi F., Raineri M. S., Mazzoni E. (2008), Building and sharing teacher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 xml:space="preserve">professional identity in virtual community, in B. M. Varisco (Ed.), </w:t>
      </w:r>
      <w:r>
        <w:rPr>
          <w:i/>
          <w:w w:val="105"/>
          <w:sz w:val="19"/>
        </w:rPr>
        <w:t>Psychological, pedagogical and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sociological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models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for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learning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and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assessment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in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virtual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communities</w:t>
      </w:r>
      <w:r>
        <w:rPr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(pp.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93-144</w:t>
      </w:r>
      <w:proofErr w:type="gramStart"/>
      <w:r>
        <w:rPr>
          <w:w w:val="105"/>
          <w:sz w:val="19"/>
        </w:rPr>
        <w:t>).Monza</w:t>
      </w:r>
      <w:proofErr w:type="gramEnd"/>
      <w:r>
        <w:rPr>
          <w:w w:val="105"/>
          <w:sz w:val="19"/>
        </w:rPr>
        <w:t>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Polimetrica, (ISBN</w:t>
      </w:r>
      <w:r>
        <w:rPr>
          <w:b/>
          <w:w w:val="105"/>
          <w:sz w:val="19"/>
        </w:rPr>
        <w:t>:</w:t>
      </w:r>
      <w:r>
        <w:rPr>
          <w:b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978-88-7699-105-9).</w:t>
      </w:r>
    </w:p>
    <w:p w:rsidR="00310C7E" w:rsidRDefault="00310C7E">
      <w:pPr>
        <w:spacing w:line="252" w:lineRule="auto"/>
        <w:jc w:val="both"/>
        <w:rPr>
          <w:sz w:val="19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num="2" w:space="720" w:equalWidth="0">
            <w:col w:w="598" w:space="890"/>
            <w:col w:w="8632"/>
          </w:cols>
        </w:sectPr>
      </w:pPr>
    </w:p>
    <w:p w:rsidR="00310C7E" w:rsidRDefault="00310C7E">
      <w:pPr>
        <w:pStyle w:val="Corpotesto"/>
        <w:spacing w:before="7"/>
        <w:rPr>
          <w:sz w:val="21"/>
        </w:rPr>
      </w:pPr>
    </w:p>
    <w:p w:rsidR="00310C7E" w:rsidRDefault="007D14B1">
      <w:pPr>
        <w:pStyle w:val="Corpotesto"/>
        <w:spacing w:line="20" w:lineRule="exact"/>
        <w:ind w:left="19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46.65pt;height:.75pt;mso-position-horizontal-relative:char;mso-position-vertical-relative:line" coordsize="933,15">
            <v:line id="_x0000_s1032" style="position:absolute" from="0,7" to="932,7" strokeweight=".25689mm">
              <v:stroke dashstyle="dash"/>
            </v:line>
            <w10:anchorlock/>
          </v:group>
        </w:pict>
      </w:r>
    </w:p>
    <w:p w:rsidR="00310C7E" w:rsidRDefault="00310C7E">
      <w:pPr>
        <w:pStyle w:val="Corpotesto"/>
        <w:spacing w:before="3"/>
        <w:rPr>
          <w:sz w:val="14"/>
        </w:rPr>
      </w:pPr>
    </w:p>
    <w:p w:rsidR="00310C7E" w:rsidRDefault="00310C7E">
      <w:pPr>
        <w:rPr>
          <w:sz w:val="14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space="720"/>
        </w:sectPr>
      </w:pPr>
    </w:p>
    <w:p w:rsidR="00310C7E" w:rsidRDefault="00310C7E">
      <w:pPr>
        <w:pStyle w:val="Corpotesto"/>
        <w:rPr>
          <w:sz w:val="22"/>
        </w:rPr>
      </w:pPr>
    </w:p>
    <w:p w:rsidR="00310C7E" w:rsidRDefault="007D14B1">
      <w:pPr>
        <w:pStyle w:val="Corpotesto"/>
        <w:spacing w:before="196"/>
        <w:ind w:left="157"/>
      </w:pPr>
      <w:r>
        <w:rPr>
          <w:w w:val="105"/>
        </w:rPr>
        <w:t>2007</w:t>
      </w:r>
    </w:p>
    <w:p w:rsidR="00310C7E" w:rsidRDefault="007D14B1">
      <w:pPr>
        <w:spacing w:before="99" w:line="252" w:lineRule="auto"/>
        <w:ind w:left="157" w:right="768" w:firstLine="284"/>
        <w:jc w:val="both"/>
        <w:rPr>
          <w:sz w:val="19"/>
        </w:rPr>
      </w:pPr>
      <w:r>
        <w:br w:type="column"/>
      </w:r>
      <w:r>
        <w:rPr>
          <w:b/>
          <w:w w:val="105"/>
          <w:sz w:val="19"/>
        </w:rPr>
        <w:t>Grion V</w:t>
      </w:r>
      <w:r>
        <w:rPr>
          <w:w w:val="105"/>
          <w:sz w:val="19"/>
        </w:rPr>
        <w:t>. (2007), Formazione degli insegnanti in comunità on line, in A. Andronico, G.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Casadei,</w:t>
      </w:r>
      <w:r>
        <w:rPr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Didamatica 2007. Informatica per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didattica</w:t>
      </w:r>
      <w:r>
        <w:rPr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(pp.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509-519). Cesena: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Asterisco.</w:t>
      </w:r>
    </w:p>
    <w:p w:rsidR="00310C7E" w:rsidRDefault="007D14B1">
      <w:pPr>
        <w:spacing w:before="122" w:line="252" w:lineRule="auto"/>
        <w:ind w:left="157" w:right="765" w:firstLine="284"/>
        <w:jc w:val="both"/>
        <w:rPr>
          <w:sz w:val="19"/>
        </w:rPr>
      </w:pP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(2007), Negotiating personal cases for shaping a professional identity in cyber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space, book of Conference EARLI-COD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“</w:t>
      </w:r>
      <w:r>
        <w:rPr>
          <w:i/>
          <w:w w:val="105"/>
          <w:sz w:val="19"/>
        </w:rPr>
        <w:t>Learning and Instruction for the Next Generation”</w:t>
      </w:r>
      <w:r>
        <w:rPr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(pp. 67-68), Maastricht, The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Netherlands, November 14-16,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2007.</w:t>
      </w:r>
    </w:p>
    <w:p w:rsidR="00310C7E" w:rsidRDefault="007D14B1">
      <w:pPr>
        <w:pStyle w:val="Corpotesto"/>
        <w:spacing w:before="123" w:line="247" w:lineRule="auto"/>
        <w:ind w:left="157" w:right="767" w:firstLine="284"/>
        <w:jc w:val="both"/>
      </w:pPr>
      <w:r>
        <w:rPr>
          <w:b/>
          <w:w w:val="105"/>
        </w:rPr>
        <w:t>Grion</w:t>
      </w:r>
      <w:r>
        <w:rPr>
          <w:b/>
          <w:w w:val="105"/>
        </w:rPr>
        <w:t xml:space="preserve"> V</w:t>
      </w:r>
      <w:r>
        <w:rPr>
          <w:w w:val="105"/>
        </w:rPr>
        <w:t>., Varisco B. M. (2007), On Line Collaboration for Building a Teacher Professional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Identity, </w:t>
      </w:r>
      <w:r>
        <w:rPr>
          <w:i/>
          <w:w w:val="105"/>
        </w:rPr>
        <w:t>PsychNology Journal</w:t>
      </w:r>
      <w:r>
        <w:rPr>
          <w:w w:val="105"/>
        </w:rPr>
        <w:t>, 5</w:t>
      </w:r>
      <w:r>
        <w:rPr>
          <w:spacing w:val="1"/>
          <w:w w:val="105"/>
        </w:rPr>
        <w:t xml:space="preserve"> </w:t>
      </w:r>
      <w:r>
        <w:rPr>
          <w:w w:val="105"/>
        </w:rPr>
        <w:t>(3), pp. 271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2"/>
          <w:w w:val="105"/>
        </w:rPr>
        <w:t xml:space="preserve"> </w:t>
      </w:r>
      <w:r>
        <w:rPr>
          <w:w w:val="105"/>
        </w:rPr>
        <w:t>284</w:t>
      </w:r>
      <w:r>
        <w:rPr>
          <w:spacing w:val="1"/>
          <w:w w:val="105"/>
        </w:rPr>
        <w:t xml:space="preserve"> </w:t>
      </w:r>
      <w:r>
        <w:rPr>
          <w:w w:val="105"/>
        </w:rPr>
        <w:t>(ISSN: 1720-7525).</w:t>
      </w:r>
    </w:p>
    <w:p w:rsidR="00310C7E" w:rsidRDefault="007D14B1">
      <w:pPr>
        <w:spacing w:before="126" w:line="252" w:lineRule="auto"/>
        <w:ind w:left="157" w:right="767" w:firstLine="284"/>
        <w:jc w:val="both"/>
        <w:rPr>
          <w:sz w:val="19"/>
        </w:rPr>
      </w:pPr>
      <w:r>
        <w:rPr>
          <w:b/>
          <w:w w:val="105"/>
          <w:sz w:val="19"/>
        </w:rPr>
        <w:t>Grion V</w:t>
      </w:r>
      <w:r>
        <w:rPr>
          <w:w w:val="105"/>
          <w:sz w:val="19"/>
        </w:rPr>
        <w:t>., Luchi F., Cecchinato G., Varisco B. M. (2007), Formazione degli insegnanti in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comunità on-</w:t>
      </w:r>
      <w:r>
        <w:rPr>
          <w:w w:val="105"/>
          <w:sz w:val="19"/>
        </w:rPr>
        <w:t xml:space="preserve">line, in M.B. Ligorio, S. Smiraglia (a cura di), </w:t>
      </w:r>
      <w:r>
        <w:rPr>
          <w:i/>
          <w:w w:val="105"/>
          <w:sz w:val="19"/>
        </w:rPr>
        <w:t>Tecnologie emergenti e costruzione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di conoscenza</w:t>
      </w:r>
      <w:r>
        <w:rPr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(pp. 287-303). Napoli, ScriptaWeb, (ISBN</w:t>
      </w:r>
      <w:r>
        <w:rPr>
          <w:b/>
          <w:w w:val="105"/>
          <w:sz w:val="19"/>
        </w:rPr>
        <w:t xml:space="preserve">: </w:t>
      </w:r>
      <w:r>
        <w:rPr>
          <w:w w:val="105"/>
          <w:sz w:val="19"/>
        </w:rPr>
        <w:t>978-88-89543-80-1).</w:t>
      </w:r>
    </w:p>
    <w:p w:rsidR="00310C7E" w:rsidRDefault="007D14B1">
      <w:pPr>
        <w:spacing w:before="122" w:line="252" w:lineRule="auto"/>
        <w:ind w:left="157" w:right="767" w:firstLine="284"/>
        <w:jc w:val="both"/>
        <w:rPr>
          <w:sz w:val="19"/>
        </w:rPr>
      </w:pPr>
      <w:r>
        <w:rPr>
          <w:b/>
          <w:w w:val="105"/>
          <w:sz w:val="19"/>
        </w:rPr>
        <w:t>Grion V</w:t>
      </w:r>
      <w:r>
        <w:rPr>
          <w:w w:val="105"/>
          <w:sz w:val="19"/>
        </w:rPr>
        <w:t>., Luchi F., Varisco B.M., Cecchinato G. (2007), Sharing a professional identity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through </w:t>
      </w:r>
      <w:proofErr w:type="gramStart"/>
      <w:r>
        <w:rPr>
          <w:w w:val="105"/>
          <w:sz w:val="19"/>
        </w:rPr>
        <w:t>on line</w:t>
      </w:r>
      <w:proofErr w:type="gramEnd"/>
      <w:r>
        <w:rPr>
          <w:w w:val="105"/>
          <w:sz w:val="19"/>
        </w:rPr>
        <w:t xml:space="preserve"> communication, paper presented at the Symposium “</w:t>
      </w:r>
      <w:r>
        <w:rPr>
          <w:i/>
          <w:w w:val="105"/>
          <w:sz w:val="19"/>
        </w:rPr>
        <w:t>Communities in learning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contexts: Building knowledge, building identities</w:t>
      </w:r>
      <w:r>
        <w:rPr>
          <w:w w:val="105"/>
          <w:sz w:val="19"/>
        </w:rPr>
        <w:t>”, Book of abstracts of EARLI Conference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“Developing potential for learning” (pp. 812-813), Budapest, Hungary, Budapest, Hunga</w:t>
      </w:r>
      <w:r>
        <w:rPr>
          <w:w w:val="105"/>
          <w:sz w:val="19"/>
        </w:rPr>
        <w:t>ry,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August 28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- September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1, 2007.</w:t>
      </w:r>
    </w:p>
    <w:p w:rsidR="00310C7E" w:rsidRDefault="00310C7E">
      <w:pPr>
        <w:spacing w:line="252" w:lineRule="auto"/>
        <w:jc w:val="both"/>
        <w:rPr>
          <w:sz w:val="19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num="2" w:space="720" w:equalWidth="0">
            <w:col w:w="598" w:space="890"/>
            <w:col w:w="8632"/>
          </w:cols>
        </w:sectPr>
      </w:pPr>
    </w:p>
    <w:p w:rsidR="00310C7E" w:rsidRDefault="00310C7E">
      <w:pPr>
        <w:pStyle w:val="Corpotesto"/>
        <w:spacing w:before="9"/>
        <w:rPr>
          <w:sz w:val="21"/>
        </w:rPr>
      </w:pPr>
    </w:p>
    <w:p w:rsidR="00310C7E" w:rsidRDefault="007D14B1">
      <w:pPr>
        <w:pStyle w:val="Corpotesto"/>
        <w:spacing w:line="20" w:lineRule="exact"/>
        <w:ind w:left="19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9.95pt;height:.75pt;mso-position-horizontal-relative:char;mso-position-vertical-relative:line" coordsize="999,15">
            <v:line id="_x0000_s1030" style="position:absolute" from="0,7" to="999,7" strokeweight=".25689mm">
              <v:stroke dashstyle="dash"/>
            </v:line>
            <w10:anchorlock/>
          </v:group>
        </w:pict>
      </w:r>
    </w:p>
    <w:p w:rsidR="00310C7E" w:rsidRDefault="00310C7E">
      <w:pPr>
        <w:pStyle w:val="Corpotesto"/>
        <w:spacing w:before="3"/>
        <w:rPr>
          <w:sz w:val="14"/>
        </w:rPr>
      </w:pPr>
    </w:p>
    <w:p w:rsidR="00310C7E" w:rsidRDefault="00310C7E">
      <w:pPr>
        <w:rPr>
          <w:sz w:val="14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space="720"/>
        </w:sectPr>
      </w:pPr>
    </w:p>
    <w:p w:rsidR="00310C7E" w:rsidRDefault="00310C7E">
      <w:pPr>
        <w:pStyle w:val="Corpotesto"/>
        <w:rPr>
          <w:sz w:val="22"/>
        </w:rPr>
      </w:pPr>
    </w:p>
    <w:p w:rsidR="00310C7E" w:rsidRDefault="007D14B1">
      <w:pPr>
        <w:pStyle w:val="Corpotesto"/>
        <w:spacing w:before="196"/>
        <w:ind w:left="157"/>
      </w:pPr>
      <w:r>
        <w:rPr>
          <w:w w:val="105"/>
        </w:rPr>
        <w:t>2006</w:t>
      </w:r>
    </w:p>
    <w:p w:rsidR="00310C7E" w:rsidRDefault="007D14B1">
      <w:pPr>
        <w:spacing w:before="99" w:line="252" w:lineRule="auto"/>
        <w:ind w:left="157" w:right="412" w:firstLine="284"/>
        <w:jc w:val="both"/>
        <w:rPr>
          <w:sz w:val="19"/>
        </w:rPr>
      </w:pPr>
      <w:r>
        <w:br w:type="column"/>
      </w:r>
      <w:r>
        <w:rPr>
          <w:b/>
          <w:w w:val="105"/>
          <w:sz w:val="19"/>
        </w:rPr>
        <w:t>Grion V</w:t>
      </w:r>
      <w:r>
        <w:rPr>
          <w:w w:val="105"/>
          <w:sz w:val="19"/>
        </w:rPr>
        <w:t>., Cecchinato G., Varisco B.M. (2006), Valutazione co-partecipata dell’insegnamento-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apprendimento in contesto universitario, in G. Domenici (a cura di), </w:t>
      </w:r>
      <w:r>
        <w:rPr>
          <w:i/>
          <w:w w:val="105"/>
          <w:sz w:val="19"/>
        </w:rPr>
        <w:t>La ricerca didattica per la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formazione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degli insegnanti </w:t>
      </w:r>
      <w:r>
        <w:rPr>
          <w:w w:val="105"/>
          <w:sz w:val="19"/>
        </w:rPr>
        <w:t>(pp. 301-313). Roma: Monolite, (ISBN</w:t>
      </w:r>
      <w:r>
        <w:rPr>
          <w:b/>
          <w:w w:val="105"/>
          <w:sz w:val="19"/>
        </w:rPr>
        <w:t>:</w:t>
      </w:r>
      <w:r>
        <w:rPr>
          <w:b/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88-733-1024-9)</w:t>
      </w:r>
    </w:p>
    <w:p w:rsidR="00310C7E" w:rsidRDefault="00310C7E">
      <w:pPr>
        <w:spacing w:line="252" w:lineRule="auto"/>
        <w:jc w:val="both"/>
        <w:rPr>
          <w:sz w:val="19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num="2" w:space="720" w:equalWidth="0">
            <w:col w:w="598" w:space="890"/>
            <w:col w:w="8632"/>
          </w:cols>
        </w:sectPr>
      </w:pPr>
    </w:p>
    <w:p w:rsidR="00310C7E" w:rsidRDefault="00310C7E">
      <w:pPr>
        <w:pStyle w:val="Corpotesto"/>
        <w:spacing w:before="6"/>
        <w:rPr>
          <w:sz w:val="21"/>
        </w:rPr>
      </w:pPr>
    </w:p>
    <w:p w:rsidR="00310C7E" w:rsidRDefault="007D14B1">
      <w:pPr>
        <w:pStyle w:val="Corpotesto"/>
        <w:spacing w:line="20" w:lineRule="exact"/>
        <w:ind w:left="19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53.3pt;height:.75pt;mso-position-horizontal-relative:char;mso-position-vertical-relative:line" coordsize="1066,15">
            <v:line id="_x0000_s1028" style="position:absolute" from="0,7" to="1066,7" strokeweight=".25689mm">
              <v:stroke dashstyle="dash"/>
            </v:line>
            <w10:anchorlock/>
          </v:group>
        </w:pict>
      </w:r>
    </w:p>
    <w:p w:rsidR="00310C7E" w:rsidRDefault="00310C7E">
      <w:pPr>
        <w:pStyle w:val="Corpotesto"/>
        <w:spacing w:before="3"/>
        <w:rPr>
          <w:sz w:val="14"/>
        </w:rPr>
      </w:pPr>
    </w:p>
    <w:p w:rsidR="00310C7E" w:rsidRDefault="00310C7E">
      <w:pPr>
        <w:rPr>
          <w:sz w:val="14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space="720"/>
        </w:sectPr>
      </w:pPr>
    </w:p>
    <w:p w:rsidR="00310C7E" w:rsidRDefault="00310C7E">
      <w:pPr>
        <w:pStyle w:val="Corpotesto"/>
        <w:rPr>
          <w:sz w:val="22"/>
        </w:rPr>
      </w:pPr>
    </w:p>
    <w:p w:rsidR="00310C7E" w:rsidRDefault="007D14B1">
      <w:pPr>
        <w:pStyle w:val="Corpotesto"/>
        <w:spacing w:before="196"/>
        <w:ind w:left="157"/>
      </w:pPr>
      <w:r>
        <w:rPr>
          <w:w w:val="105"/>
        </w:rPr>
        <w:t>2005</w:t>
      </w: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spacing w:before="11"/>
        <w:rPr>
          <w:sz w:val="24"/>
        </w:rPr>
      </w:pPr>
    </w:p>
    <w:p w:rsidR="00310C7E" w:rsidRDefault="007D14B1">
      <w:pPr>
        <w:pStyle w:val="Corpotesto"/>
        <w:ind w:left="157"/>
      </w:pPr>
      <w:r>
        <w:rPr>
          <w:w w:val="105"/>
        </w:rPr>
        <w:t>2004</w:t>
      </w:r>
    </w:p>
    <w:p w:rsidR="00310C7E" w:rsidRDefault="007D14B1">
      <w:pPr>
        <w:spacing w:before="99" w:line="252" w:lineRule="auto"/>
        <w:ind w:left="157" w:firstLine="284"/>
        <w:rPr>
          <w:sz w:val="19"/>
        </w:rPr>
      </w:pPr>
      <w:r>
        <w:br w:type="column"/>
      </w:r>
      <w:r>
        <w:rPr>
          <w:b/>
          <w:w w:val="105"/>
          <w:sz w:val="19"/>
        </w:rPr>
        <w:t>Grion</w:t>
      </w:r>
      <w:r>
        <w:rPr>
          <w:b/>
          <w:spacing w:val="12"/>
          <w:w w:val="105"/>
          <w:sz w:val="19"/>
        </w:rPr>
        <w:t xml:space="preserve"> </w:t>
      </w:r>
      <w:r>
        <w:rPr>
          <w:b/>
          <w:w w:val="105"/>
          <w:sz w:val="19"/>
        </w:rPr>
        <w:t>V.</w:t>
      </w:r>
      <w:r>
        <w:rPr>
          <w:b/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(2005),</w:t>
      </w:r>
      <w:r>
        <w:rPr>
          <w:spacing w:val="10"/>
          <w:w w:val="105"/>
          <w:sz w:val="19"/>
        </w:rPr>
        <w:t xml:space="preserve"> </w:t>
      </w:r>
      <w:r>
        <w:rPr>
          <w:i/>
          <w:w w:val="105"/>
          <w:sz w:val="19"/>
        </w:rPr>
        <w:t>Laboratorio</w:t>
      </w:r>
      <w:r>
        <w:rPr>
          <w:i/>
          <w:spacing w:val="11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10"/>
          <w:w w:val="105"/>
          <w:sz w:val="19"/>
        </w:rPr>
        <w:t xml:space="preserve"> </w:t>
      </w:r>
      <w:r>
        <w:rPr>
          <w:i/>
          <w:w w:val="105"/>
          <w:sz w:val="19"/>
        </w:rPr>
        <w:t>informatica</w:t>
      </w:r>
      <w:r>
        <w:rPr>
          <w:w w:val="105"/>
          <w:sz w:val="19"/>
        </w:rPr>
        <w:t>,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volume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collana: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Perini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(a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cura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di),</w:t>
      </w:r>
      <w:r>
        <w:rPr>
          <w:spacing w:val="11"/>
          <w:w w:val="105"/>
          <w:sz w:val="19"/>
        </w:rPr>
        <w:t xml:space="preserve"> </w:t>
      </w:r>
      <w:r>
        <w:rPr>
          <w:i/>
          <w:w w:val="105"/>
          <w:sz w:val="19"/>
        </w:rPr>
        <w:t>Fili</w:t>
      </w:r>
      <w:r>
        <w:rPr>
          <w:i/>
          <w:spacing w:val="11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Storie.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Proposte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didattiche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per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la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scuola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dell’infanzia</w:t>
      </w:r>
      <w:r>
        <w:rPr>
          <w:w w:val="105"/>
          <w:sz w:val="19"/>
        </w:rPr>
        <w:t>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Signorelli,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Milano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(ISBN: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88-434-1050-4).</w:t>
      </w:r>
    </w:p>
    <w:p w:rsidR="00310C7E" w:rsidRDefault="00310C7E">
      <w:pPr>
        <w:pStyle w:val="Corpotesto"/>
        <w:spacing w:before="5"/>
        <w:rPr>
          <w:sz w:val="26"/>
        </w:rPr>
      </w:pPr>
    </w:p>
    <w:p w:rsidR="00310C7E" w:rsidRDefault="007D14B1">
      <w:pPr>
        <w:spacing w:line="249" w:lineRule="auto"/>
        <w:ind w:left="157" w:right="767" w:firstLine="284"/>
        <w:jc w:val="both"/>
        <w:rPr>
          <w:sz w:val="19"/>
        </w:rPr>
      </w:pPr>
      <w:r>
        <w:rPr>
          <w:w w:val="105"/>
          <w:sz w:val="19"/>
        </w:rPr>
        <w:t xml:space="preserve">Varisco B.M., Cecchinato G., </w:t>
      </w:r>
      <w:r>
        <w:rPr>
          <w:b/>
          <w:w w:val="105"/>
          <w:sz w:val="19"/>
        </w:rPr>
        <w:t>Grion V</w:t>
      </w:r>
      <w:r>
        <w:rPr>
          <w:w w:val="105"/>
          <w:sz w:val="19"/>
        </w:rPr>
        <w:t xml:space="preserve">., Tonegato P., Rossi P.G., Magnoler P. (2004), </w:t>
      </w:r>
      <w:r>
        <w:rPr>
          <w:i/>
          <w:w w:val="105"/>
          <w:sz w:val="19"/>
        </w:rPr>
        <w:t>The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professional Portfolio in pre-service teacher education</w:t>
      </w:r>
      <w:r>
        <w:rPr>
          <w:w w:val="105"/>
          <w:sz w:val="19"/>
        </w:rPr>
        <w:t>, ePortfolio 2004 EifEL Proceedings (pp.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102-111), 28-29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October 2004, La Rochelle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(ISBN</w:t>
      </w:r>
      <w:r>
        <w:rPr>
          <w:b/>
          <w:w w:val="105"/>
          <w:sz w:val="19"/>
        </w:rPr>
        <w:t xml:space="preserve">: </w:t>
      </w:r>
      <w:r>
        <w:rPr>
          <w:w w:val="105"/>
          <w:sz w:val="19"/>
        </w:rPr>
        <w:t>2-9524576-0-3).</w:t>
      </w:r>
    </w:p>
    <w:p w:rsidR="00310C7E" w:rsidRDefault="00310C7E">
      <w:pPr>
        <w:spacing w:line="249" w:lineRule="auto"/>
        <w:jc w:val="both"/>
        <w:rPr>
          <w:sz w:val="19"/>
        </w:rPr>
        <w:sectPr w:rsidR="00310C7E">
          <w:type w:val="continuous"/>
          <w:pgSz w:w="11900" w:h="16840"/>
          <w:pgMar w:top="1600" w:right="780" w:bottom="880" w:left="1000" w:header="720" w:footer="720" w:gutter="0"/>
          <w:cols w:num="2" w:space="720" w:equalWidth="0">
            <w:col w:w="598" w:space="890"/>
            <w:col w:w="8632"/>
          </w:cols>
        </w:sectPr>
      </w:pPr>
    </w:p>
    <w:p w:rsidR="00310C7E" w:rsidRDefault="00310C7E">
      <w:pPr>
        <w:pStyle w:val="Corpotesto"/>
        <w:rPr>
          <w:sz w:val="22"/>
        </w:rPr>
      </w:pPr>
    </w:p>
    <w:p w:rsidR="00310C7E" w:rsidRDefault="007D14B1">
      <w:pPr>
        <w:pStyle w:val="Corpotesto"/>
        <w:spacing w:before="177"/>
        <w:ind w:left="157"/>
      </w:pPr>
      <w:r>
        <w:rPr>
          <w:w w:val="105"/>
        </w:rPr>
        <w:t>2003</w:t>
      </w:r>
    </w:p>
    <w:p w:rsidR="00310C7E" w:rsidRDefault="00310C7E">
      <w:pPr>
        <w:pStyle w:val="Corpotesto"/>
        <w:rPr>
          <w:sz w:val="22"/>
        </w:rPr>
      </w:pPr>
    </w:p>
    <w:p w:rsidR="00310C7E" w:rsidRDefault="00310C7E">
      <w:pPr>
        <w:pStyle w:val="Corpotesto"/>
        <w:rPr>
          <w:sz w:val="22"/>
        </w:rPr>
      </w:pPr>
    </w:p>
    <w:p w:rsidR="00310C7E" w:rsidRDefault="007D14B1">
      <w:pPr>
        <w:pStyle w:val="Corpotesto"/>
        <w:spacing w:before="149"/>
        <w:ind w:left="157"/>
      </w:pPr>
      <w:r>
        <w:rPr>
          <w:w w:val="105"/>
        </w:rPr>
        <w:t>2001</w:t>
      </w:r>
    </w:p>
    <w:p w:rsidR="00310C7E" w:rsidRDefault="007D14B1">
      <w:pPr>
        <w:pStyle w:val="Corpotesto"/>
        <w:spacing w:before="80" w:line="252" w:lineRule="auto"/>
        <w:ind w:left="157" w:right="766" w:firstLine="284"/>
        <w:jc w:val="both"/>
      </w:pPr>
      <w:r>
        <w:br w:type="column"/>
      </w:r>
      <w:r>
        <w:rPr>
          <w:b/>
          <w:w w:val="105"/>
        </w:rPr>
        <w:t>Grion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V.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(2003),</w:t>
      </w:r>
      <w:r>
        <w:rPr>
          <w:spacing w:val="1"/>
          <w:w w:val="105"/>
        </w:rPr>
        <w:t xml:space="preserve"> </w:t>
      </w:r>
      <w:r>
        <w:rPr>
          <w:w w:val="105"/>
        </w:rPr>
        <w:t>Alfabetizzazione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informatica,.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Strumenti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Riforma.</w:t>
      </w:r>
      <w:r>
        <w:rPr>
          <w:spacing w:val="1"/>
          <w:w w:val="105"/>
        </w:rPr>
        <w:t xml:space="preserve"> </w:t>
      </w:r>
      <w:r>
        <w:rPr>
          <w:w w:val="105"/>
        </w:rPr>
        <w:t>Progetto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R.I.S.O.R.S.E. Rapporti regionali a cura degli IRRE, </w:t>
      </w:r>
      <w:r>
        <w:rPr>
          <w:i/>
          <w:w w:val="105"/>
        </w:rPr>
        <w:t>Annali dell'istruzione</w:t>
      </w:r>
      <w:r>
        <w:rPr>
          <w:w w:val="105"/>
        </w:rPr>
        <w:t xml:space="preserve">, </w:t>
      </w:r>
      <w:r>
        <w:rPr>
          <w:i/>
          <w:w w:val="105"/>
        </w:rPr>
        <w:t xml:space="preserve">3-4 </w:t>
      </w:r>
      <w:r>
        <w:rPr>
          <w:w w:val="105"/>
        </w:rPr>
        <w:t>(1), pp. 306-314</w:t>
      </w:r>
      <w:r>
        <w:rPr>
          <w:spacing w:val="-47"/>
          <w:w w:val="105"/>
        </w:rPr>
        <w:t xml:space="preserve"> </w:t>
      </w:r>
      <w:r>
        <w:rPr>
          <w:w w:val="105"/>
        </w:rPr>
        <w:t>(ISSN: 1720-4135).</w:t>
      </w:r>
    </w:p>
    <w:p w:rsidR="00310C7E" w:rsidRDefault="007D14B1">
      <w:pPr>
        <w:pStyle w:val="Corpotesto"/>
        <w:spacing w:before="185" w:line="252" w:lineRule="auto"/>
        <w:ind w:left="157" w:right="764" w:firstLine="284"/>
        <w:jc w:val="both"/>
      </w:pPr>
      <w:r>
        <w:rPr>
          <w:b/>
          <w:w w:val="105"/>
        </w:rPr>
        <w:t xml:space="preserve">Grion V. </w:t>
      </w:r>
      <w:r>
        <w:rPr>
          <w:w w:val="105"/>
        </w:rPr>
        <w:t>(2001), L’uso delle tecnologie in contesti di lavoro cooperativo con bambini</w:t>
      </w:r>
      <w:r>
        <w:rPr>
          <w:spacing w:val="1"/>
          <w:w w:val="105"/>
        </w:rPr>
        <w:t xml:space="preserve"> </w:t>
      </w:r>
      <w:r>
        <w:rPr>
          <w:w w:val="105"/>
        </w:rPr>
        <w:t>disabili:</w:t>
      </w:r>
      <w:r>
        <w:rPr>
          <w:spacing w:val="-7"/>
          <w:w w:val="105"/>
        </w:rPr>
        <w:t xml:space="preserve"> </w:t>
      </w:r>
      <w:r>
        <w:rPr>
          <w:w w:val="105"/>
        </w:rPr>
        <w:t>lo</w:t>
      </w:r>
      <w:r>
        <w:rPr>
          <w:spacing w:val="-6"/>
          <w:w w:val="105"/>
        </w:rPr>
        <w:t xml:space="preserve"> </w:t>
      </w:r>
      <w:r>
        <w:rPr>
          <w:w w:val="105"/>
        </w:rPr>
        <w:t>studi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caso,</w:t>
      </w:r>
      <w:r>
        <w:rPr>
          <w:spacing w:val="-6"/>
          <w:w w:val="105"/>
        </w:rPr>
        <w:t xml:space="preserve"> </w:t>
      </w:r>
      <w:r>
        <w:rPr>
          <w:i/>
          <w:w w:val="105"/>
        </w:rPr>
        <w:t>Ricerche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Pedagogiche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139,</w:t>
      </w:r>
      <w:r>
        <w:rPr>
          <w:spacing w:val="-7"/>
          <w:w w:val="105"/>
        </w:rPr>
        <w:t xml:space="preserve"> </w:t>
      </w:r>
      <w:r>
        <w:rPr>
          <w:w w:val="105"/>
        </w:rPr>
        <w:t>marzo-giugno,</w:t>
      </w:r>
      <w:r>
        <w:rPr>
          <w:spacing w:val="-7"/>
          <w:w w:val="105"/>
        </w:rPr>
        <w:t xml:space="preserve"> </w:t>
      </w:r>
      <w:r>
        <w:rPr>
          <w:w w:val="105"/>
        </w:rPr>
        <w:t>pp.</w:t>
      </w:r>
      <w:r>
        <w:rPr>
          <w:spacing w:val="-7"/>
          <w:w w:val="105"/>
        </w:rPr>
        <w:t xml:space="preserve"> </w:t>
      </w:r>
      <w:r>
        <w:rPr>
          <w:w w:val="105"/>
        </w:rPr>
        <w:t>45-52</w:t>
      </w:r>
      <w:r>
        <w:rPr>
          <w:spacing w:val="-6"/>
          <w:w w:val="105"/>
        </w:rPr>
        <w:t xml:space="preserve"> </w:t>
      </w:r>
      <w:r>
        <w:rPr>
          <w:w w:val="105"/>
        </w:rPr>
        <w:t>(ISSN:</w:t>
      </w:r>
      <w:r>
        <w:rPr>
          <w:spacing w:val="-7"/>
          <w:w w:val="105"/>
        </w:rPr>
        <w:t xml:space="preserve"> </w:t>
      </w:r>
      <w:r>
        <w:rPr>
          <w:w w:val="105"/>
        </w:rPr>
        <w:t>1971-</w:t>
      </w:r>
      <w:r>
        <w:rPr>
          <w:spacing w:val="-47"/>
          <w:w w:val="105"/>
        </w:rPr>
        <w:t xml:space="preserve"> </w:t>
      </w:r>
      <w:r>
        <w:rPr>
          <w:w w:val="105"/>
        </w:rPr>
        <w:t>5706).</w:t>
      </w:r>
    </w:p>
    <w:p w:rsidR="00310C7E" w:rsidRDefault="007D14B1">
      <w:pPr>
        <w:spacing w:before="118" w:line="252" w:lineRule="auto"/>
        <w:ind w:left="157" w:right="763" w:firstLine="284"/>
        <w:jc w:val="both"/>
        <w:rPr>
          <w:sz w:val="19"/>
        </w:rPr>
      </w:pPr>
      <w:r>
        <w:rPr>
          <w:b/>
          <w:w w:val="105"/>
          <w:sz w:val="19"/>
        </w:rPr>
        <w:t xml:space="preserve">Grion V. </w:t>
      </w:r>
      <w:r>
        <w:rPr>
          <w:w w:val="105"/>
          <w:sz w:val="19"/>
        </w:rPr>
        <w:t>(2001), Innovazione didattica e tecnologie, in: D. Lombello Soffiato e V. Marzi (a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cura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di), </w:t>
      </w:r>
      <w:r>
        <w:rPr>
          <w:i/>
          <w:w w:val="105"/>
          <w:sz w:val="19"/>
        </w:rPr>
        <w:t>Abilità di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ricerca e di uso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dell’informazione</w:t>
      </w:r>
      <w:r>
        <w:rPr>
          <w:w w:val="105"/>
          <w:sz w:val="19"/>
        </w:rPr>
        <w:t>, pp. 123-148, Padova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CLEUP.</w:t>
      </w:r>
    </w:p>
    <w:p w:rsidR="00310C7E" w:rsidRDefault="00310C7E">
      <w:pPr>
        <w:spacing w:line="252" w:lineRule="auto"/>
        <w:jc w:val="both"/>
        <w:rPr>
          <w:sz w:val="19"/>
        </w:rPr>
        <w:sectPr w:rsidR="00310C7E">
          <w:pgSz w:w="11900" w:h="16840"/>
          <w:pgMar w:top="1380" w:right="780" w:bottom="960" w:left="1000" w:header="0" w:footer="689" w:gutter="0"/>
          <w:cols w:num="2" w:space="720" w:equalWidth="0">
            <w:col w:w="598" w:space="890"/>
            <w:col w:w="8632"/>
          </w:cols>
        </w:sectPr>
      </w:pPr>
    </w:p>
    <w:p w:rsidR="00310C7E" w:rsidRDefault="007D14B1">
      <w:pPr>
        <w:tabs>
          <w:tab w:val="left" w:pos="1929"/>
        </w:tabs>
        <w:spacing w:before="184" w:line="252" w:lineRule="auto"/>
        <w:ind w:left="1645" w:right="767" w:hanging="1488"/>
        <w:rPr>
          <w:sz w:val="19"/>
        </w:rPr>
      </w:pPr>
      <w:r>
        <w:rPr>
          <w:w w:val="105"/>
          <w:sz w:val="19"/>
        </w:rPr>
        <w:t>2000</w:t>
      </w:r>
      <w:r>
        <w:rPr>
          <w:w w:val="105"/>
          <w:sz w:val="19"/>
        </w:rPr>
        <w:tab/>
      </w:r>
      <w:r>
        <w:rPr>
          <w:w w:val="105"/>
          <w:sz w:val="19"/>
        </w:rPr>
        <w:tab/>
      </w:r>
      <w:r>
        <w:rPr>
          <w:b/>
          <w:w w:val="105"/>
          <w:sz w:val="19"/>
        </w:rPr>
        <w:t>Grion</w:t>
      </w:r>
      <w:r>
        <w:rPr>
          <w:b/>
          <w:spacing w:val="5"/>
          <w:w w:val="105"/>
          <w:sz w:val="19"/>
        </w:rPr>
        <w:t xml:space="preserve"> </w:t>
      </w:r>
      <w:r>
        <w:rPr>
          <w:b/>
          <w:w w:val="105"/>
          <w:sz w:val="19"/>
        </w:rPr>
        <w:t>V.</w:t>
      </w:r>
      <w:r>
        <w:rPr>
          <w:b/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(2000),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Ipertesti,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processi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d’apprendimento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valutazione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nella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scuola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base,</w:t>
      </w:r>
      <w:r>
        <w:rPr>
          <w:spacing w:val="3"/>
          <w:w w:val="105"/>
          <w:sz w:val="19"/>
        </w:rPr>
        <w:t xml:space="preserve"> </w:t>
      </w:r>
      <w:r>
        <w:rPr>
          <w:i/>
          <w:w w:val="105"/>
          <w:sz w:val="19"/>
        </w:rPr>
        <w:t>TD</w:t>
      </w:r>
      <w:r>
        <w:rPr>
          <w:i/>
          <w:spacing w:val="-47"/>
          <w:w w:val="105"/>
          <w:sz w:val="19"/>
        </w:rPr>
        <w:t xml:space="preserve"> </w:t>
      </w:r>
      <w:r>
        <w:rPr>
          <w:i/>
          <w:w w:val="105"/>
          <w:sz w:val="19"/>
        </w:rPr>
        <w:t>Tecnologie Didattiche</w:t>
      </w:r>
      <w:r>
        <w:rPr>
          <w:w w:val="105"/>
          <w:sz w:val="19"/>
        </w:rPr>
        <w:t xml:space="preserve">, </w:t>
      </w:r>
      <w:r>
        <w:rPr>
          <w:i/>
          <w:w w:val="105"/>
          <w:sz w:val="19"/>
        </w:rPr>
        <w:t>19</w:t>
      </w:r>
      <w:r>
        <w:rPr>
          <w:i/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(1), 30-41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(ISSN: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1970-061X).</w:t>
      </w:r>
    </w:p>
    <w:p w:rsidR="00310C7E" w:rsidRDefault="007D14B1">
      <w:pPr>
        <w:spacing w:before="122" w:line="247" w:lineRule="auto"/>
        <w:ind w:left="1645" w:right="384" w:firstLine="284"/>
        <w:rPr>
          <w:sz w:val="19"/>
        </w:rPr>
      </w:pPr>
      <w:r>
        <w:rPr>
          <w:w w:val="105"/>
          <w:sz w:val="19"/>
        </w:rPr>
        <w:t>Varisco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B.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M.,</w:t>
      </w:r>
      <w:r>
        <w:rPr>
          <w:spacing w:val="14"/>
          <w:w w:val="105"/>
          <w:sz w:val="19"/>
        </w:rPr>
        <w:t xml:space="preserve"> </w:t>
      </w:r>
      <w:r>
        <w:rPr>
          <w:b/>
          <w:w w:val="105"/>
          <w:sz w:val="19"/>
        </w:rPr>
        <w:t>Grion</w:t>
      </w:r>
      <w:r>
        <w:rPr>
          <w:b/>
          <w:spacing w:val="16"/>
          <w:w w:val="105"/>
          <w:sz w:val="19"/>
        </w:rPr>
        <w:t xml:space="preserve"> </w:t>
      </w:r>
      <w:r>
        <w:rPr>
          <w:b/>
          <w:w w:val="105"/>
          <w:sz w:val="19"/>
        </w:rPr>
        <w:t>V.</w:t>
      </w:r>
      <w:r>
        <w:rPr>
          <w:b/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(2000),</w:t>
      </w:r>
      <w:r>
        <w:rPr>
          <w:spacing w:val="13"/>
          <w:w w:val="105"/>
          <w:sz w:val="19"/>
        </w:rPr>
        <w:t xml:space="preserve"> </w:t>
      </w:r>
      <w:r>
        <w:rPr>
          <w:i/>
          <w:w w:val="105"/>
          <w:sz w:val="19"/>
        </w:rPr>
        <w:t>Apprendimento</w:t>
      </w:r>
      <w:r>
        <w:rPr>
          <w:i/>
          <w:spacing w:val="15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14"/>
          <w:w w:val="105"/>
          <w:sz w:val="19"/>
        </w:rPr>
        <w:t xml:space="preserve"> </w:t>
      </w:r>
      <w:r>
        <w:rPr>
          <w:i/>
          <w:w w:val="105"/>
          <w:sz w:val="19"/>
        </w:rPr>
        <w:t>tecnologie</w:t>
      </w:r>
      <w:r>
        <w:rPr>
          <w:i/>
          <w:spacing w:val="14"/>
          <w:w w:val="105"/>
          <w:sz w:val="19"/>
        </w:rPr>
        <w:t xml:space="preserve"> </w:t>
      </w:r>
      <w:r>
        <w:rPr>
          <w:i/>
          <w:w w:val="105"/>
          <w:sz w:val="19"/>
        </w:rPr>
        <w:t>nella</w:t>
      </w:r>
      <w:r>
        <w:rPr>
          <w:i/>
          <w:spacing w:val="15"/>
          <w:w w:val="105"/>
          <w:sz w:val="19"/>
        </w:rPr>
        <w:t xml:space="preserve"> </w:t>
      </w:r>
      <w:r>
        <w:rPr>
          <w:i/>
          <w:w w:val="105"/>
          <w:sz w:val="19"/>
        </w:rPr>
        <w:t>scuola</w:t>
      </w:r>
      <w:r>
        <w:rPr>
          <w:i/>
          <w:spacing w:val="14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14"/>
          <w:w w:val="105"/>
          <w:sz w:val="19"/>
        </w:rPr>
        <w:t xml:space="preserve"> </w:t>
      </w:r>
      <w:r>
        <w:rPr>
          <w:i/>
          <w:w w:val="105"/>
          <w:sz w:val="19"/>
        </w:rPr>
        <w:t>base</w:t>
      </w:r>
      <w:r>
        <w:rPr>
          <w:w w:val="105"/>
          <w:sz w:val="19"/>
        </w:rPr>
        <w:t>,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Torino</w:t>
      </w:r>
      <w:r>
        <w:rPr>
          <w:spacing w:val="-46"/>
          <w:w w:val="105"/>
          <w:sz w:val="19"/>
        </w:rPr>
        <w:t xml:space="preserve"> </w:t>
      </w:r>
      <w:r>
        <w:rPr>
          <w:w w:val="105"/>
          <w:sz w:val="19"/>
        </w:rPr>
        <w:t>UTET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(ISBN: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88-7750-655-5).</w:t>
      </w:r>
    </w:p>
    <w:p w:rsidR="00310C7E" w:rsidRDefault="00310C7E">
      <w:pPr>
        <w:pStyle w:val="Corpotesto"/>
        <w:rPr>
          <w:sz w:val="20"/>
        </w:rPr>
      </w:pPr>
    </w:p>
    <w:p w:rsidR="00310C7E" w:rsidRDefault="007D14B1">
      <w:pPr>
        <w:pStyle w:val="Corpotesto"/>
        <w:spacing w:before="3"/>
      </w:pPr>
      <w:r>
        <w:pict>
          <v:shape id="_x0000_s1026" style="position:absolute;margin-left:55.7pt;margin-top:13.05pt;width:481.95pt;height:.5pt;z-index:-15720960;mso-wrap-distance-left:0;mso-wrap-distance-right:0;mso-position-horizontal-relative:page" coordorigin="1114,261" coordsize="9639,10" path="m10752,261r-8136,l1114,261r,10l2616,271r8136,l10752,261xe" fillcolor="black" stroked="f">
            <v:path arrowok="t"/>
            <w10:wrap type="topAndBottom" anchorx="page"/>
          </v:shape>
        </w:pict>
      </w:r>
    </w:p>
    <w:p w:rsidR="00310C7E" w:rsidRDefault="00310C7E">
      <w:pPr>
        <w:pStyle w:val="Corpotesto"/>
        <w:spacing w:before="4"/>
        <w:rPr>
          <w:sz w:val="22"/>
        </w:rPr>
      </w:pPr>
    </w:p>
    <w:p w:rsidR="00310C7E" w:rsidRDefault="00310C7E">
      <w:pPr>
        <w:pStyle w:val="Corpotesto"/>
        <w:ind w:left="4848"/>
        <w:rPr>
          <w:sz w:val="20"/>
        </w:rPr>
      </w:pPr>
      <w:bookmarkStart w:id="0" w:name="_GoBack"/>
      <w:bookmarkEnd w:id="0"/>
    </w:p>
    <w:sectPr w:rsidR="00310C7E">
      <w:type w:val="continuous"/>
      <w:pgSz w:w="11900" w:h="16840"/>
      <w:pgMar w:top="1600" w:right="780" w:bottom="8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4B1" w:rsidRDefault="007D14B1">
      <w:r>
        <w:separator/>
      </w:r>
    </w:p>
  </w:endnote>
  <w:endnote w:type="continuationSeparator" w:id="0">
    <w:p w:rsidR="007D14B1" w:rsidRDefault="007D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C7E" w:rsidRDefault="007D14B1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1pt;margin-top:792.55pt;width:18pt;height:15.3pt;z-index:-251658752;mso-position-horizontal-relative:page;mso-position-vertical-relative:page" filled="f" stroked="f">
          <v:textbox inset="0,0,0,0">
            <w:txbxContent>
              <w:p w:rsidR="00310C7E" w:rsidRDefault="007D14B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4B1" w:rsidRDefault="007D14B1">
      <w:r>
        <w:separator/>
      </w:r>
    </w:p>
  </w:footnote>
  <w:footnote w:type="continuationSeparator" w:id="0">
    <w:p w:rsidR="007D14B1" w:rsidRDefault="007D1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2DC0"/>
    <w:multiLevelType w:val="hybridMultilevel"/>
    <w:tmpl w:val="B11CFD88"/>
    <w:lvl w:ilvl="0" w:tplc="F1C0E5A6">
      <w:numFmt w:val="bullet"/>
      <w:lvlText w:val="-"/>
      <w:lvlJc w:val="left"/>
      <w:pPr>
        <w:ind w:left="824" w:hanging="35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1" w:tplc="A5428814">
      <w:numFmt w:val="bullet"/>
      <w:lvlText w:val="•"/>
      <w:lvlJc w:val="left"/>
      <w:pPr>
        <w:ind w:left="1475" w:hanging="357"/>
      </w:pPr>
      <w:rPr>
        <w:rFonts w:hint="default"/>
        <w:lang w:val="en-US" w:eastAsia="en-US" w:bidi="ar-SA"/>
      </w:rPr>
    </w:lvl>
    <w:lvl w:ilvl="2" w:tplc="0A42F4B4">
      <w:numFmt w:val="bullet"/>
      <w:lvlText w:val="•"/>
      <w:lvlJc w:val="left"/>
      <w:pPr>
        <w:ind w:left="2131" w:hanging="357"/>
      </w:pPr>
      <w:rPr>
        <w:rFonts w:hint="default"/>
        <w:lang w:val="en-US" w:eastAsia="en-US" w:bidi="ar-SA"/>
      </w:rPr>
    </w:lvl>
    <w:lvl w:ilvl="3" w:tplc="49BAF5E2">
      <w:numFmt w:val="bullet"/>
      <w:lvlText w:val="•"/>
      <w:lvlJc w:val="left"/>
      <w:pPr>
        <w:ind w:left="2787" w:hanging="357"/>
      </w:pPr>
      <w:rPr>
        <w:rFonts w:hint="default"/>
        <w:lang w:val="en-US" w:eastAsia="en-US" w:bidi="ar-SA"/>
      </w:rPr>
    </w:lvl>
    <w:lvl w:ilvl="4" w:tplc="7304BD74">
      <w:numFmt w:val="bullet"/>
      <w:lvlText w:val="•"/>
      <w:lvlJc w:val="left"/>
      <w:pPr>
        <w:ind w:left="3442" w:hanging="357"/>
      </w:pPr>
      <w:rPr>
        <w:rFonts w:hint="default"/>
        <w:lang w:val="en-US" w:eastAsia="en-US" w:bidi="ar-SA"/>
      </w:rPr>
    </w:lvl>
    <w:lvl w:ilvl="5" w:tplc="BCDE4194">
      <w:numFmt w:val="bullet"/>
      <w:lvlText w:val="•"/>
      <w:lvlJc w:val="left"/>
      <w:pPr>
        <w:ind w:left="4098" w:hanging="357"/>
      </w:pPr>
      <w:rPr>
        <w:rFonts w:hint="default"/>
        <w:lang w:val="en-US" w:eastAsia="en-US" w:bidi="ar-SA"/>
      </w:rPr>
    </w:lvl>
    <w:lvl w:ilvl="6" w:tplc="40264210">
      <w:numFmt w:val="bullet"/>
      <w:lvlText w:val="•"/>
      <w:lvlJc w:val="left"/>
      <w:pPr>
        <w:ind w:left="4754" w:hanging="357"/>
      </w:pPr>
      <w:rPr>
        <w:rFonts w:hint="default"/>
        <w:lang w:val="en-US" w:eastAsia="en-US" w:bidi="ar-SA"/>
      </w:rPr>
    </w:lvl>
    <w:lvl w:ilvl="7" w:tplc="AFCA79C2">
      <w:numFmt w:val="bullet"/>
      <w:lvlText w:val="•"/>
      <w:lvlJc w:val="left"/>
      <w:pPr>
        <w:ind w:left="5409" w:hanging="357"/>
      </w:pPr>
      <w:rPr>
        <w:rFonts w:hint="default"/>
        <w:lang w:val="en-US" w:eastAsia="en-US" w:bidi="ar-SA"/>
      </w:rPr>
    </w:lvl>
    <w:lvl w:ilvl="8" w:tplc="A376899C">
      <w:numFmt w:val="bullet"/>
      <w:lvlText w:val="•"/>
      <w:lvlJc w:val="left"/>
      <w:pPr>
        <w:ind w:left="6065" w:hanging="357"/>
      </w:pPr>
      <w:rPr>
        <w:rFonts w:hint="default"/>
        <w:lang w:val="en-US" w:eastAsia="en-US" w:bidi="ar-SA"/>
      </w:rPr>
    </w:lvl>
  </w:abstractNum>
  <w:abstractNum w:abstractNumId="1" w15:restartNumberingAfterBreak="0">
    <w:nsid w:val="1CF92912"/>
    <w:multiLevelType w:val="hybridMultilevel"/>
    <w:tmpl w:val="88C2DF90"/>
    <w:lvl w:ilvl="0" w:tplc="36C21EC0">
      <w:numFmt w:val="bullet"/>
      <w:lvlText w:val="-"/>
      <w:lvlJc w:val="left"/>
      <w:pPr>
        <w:ind w:left="467" w:hanging="129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1" w:tplc="1D96689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2"/>
        <w:sz w:val="21"/>
        <w:szCs w:val="21"/>
        <w:lang w:val="en-US" w:eastAsia="en-US" w:bidi="ar-SA"/>
      </w:rPr>
    </w:lvl>
    <w:lvl w:ilvl="2" w:tplc="361E7868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3" w:tplc="88640BA8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4" w:tplc="A476B416">
      <w:numFmt w:val="bullet"/>
      <w:lvlText w:val="•"/>
      <w:lvlJc w:val="left"/>
      <w:pPr>
        <w:ind w:left="3019" w:hanging="360"/>
      </w:pPr>
      <w:rPr>
        <w:rFonts w:hint="default"/>
        <w:lang w:val="en-US" w:eastAsia="en-US" w:bidi="ar-SA"/>
      </w:rPr>
    </w:lvl>
    <w:lvl w:ilvl="5" w:tplc="1C62611A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6" w:tplc="92DED24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  <w:lvl w:ilvl="7" w:tplc="F8D6CC8A">
      <w:numFmt w:val="bullet"/>
      <w:lvlText w:val="•"/>
      <w:lvlJc w:val="left"/>
      <w:pPr>
        <w:ind w:left="5198" w:hanging="360"/>
      </w:pPr>
      <w:rPr>
        <w:rFonts w:hint="default"/>
        <w:lang w:val="en-US" w:eastAsia="en-US" w:bidi="ar-SA"/>
      </w:rPr>
    </w:lvl>
    <w:lvl w:ilvl="8" w:tplc="42A89E0A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A466977"/>
    <w:multiLevelType w:val="hybridMultilevel"/>
    <w:tmpl w:val="8A821940"/>
    <w:lvl w:ilvl="0" w:tplc="0FB88D32">
      <w:numFmt w:val="bullet"/>
      <w:lvlText w:val="-"/>
      <w:lvlJc w:val="left"/>
      <w:pPr>
        <w:ind w:left="467" w:hanging="35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1" w:tplc="47CE344E">
      <w:numFmt w:val="bullet"/>
      <w:lvlText w:val="•"/>
      <w:lvlJc w:val="left"/>
      <w:pPr>
        <w:ind w:left="1151" w:hanging="357"/>
      </w:pPr>
      <w:rPr>
        <w:rFonts w:hint="default"/>
        <w:lang w:val="en-US" w:eastAsia="en-US" w:bidi="ar-SA"/>
      </w:rPr>
    </w:lvl>
    <w:lvl w:ilvl="2" w:tplc="231063D8">
      <w:numFmt w:val="bullet"/>
      <w:lvlText w:val="•"/>
      <w:lvlJc w:val="left"/>
      <w:pPr>
        <w:ind w:left="1843" w:hanging="357"/>
      </w:pPr>
      <w:rPr>
        <w:rFonts w:hint="default"/>
        <w:lang w:val="en-US" w:eastAsia="en-US" w:bidi="ar-SA"/>
      </w:rPr>
    </w:lvl>
    <w:lvl w:ilvl="3" w:tplc="EE9C81FE">
      <w:numFmt w:val="bullet"/>
      <w:lvlText w:val="•"/>
      <w:lvlJc w:val="left"/>
      <w:pPr>
        <w:ind w:left="2535" w:hanging="357"/>
      </w:pPr>
      <w:rPr>
        <w:rFonts w:hint="default"/>
        <w:lang w:val="en-US" w:eastAsia="en-US" w:bidi="ar-SA"/>
      </w:rPr>
    </w:lvl>
    <w:lvl w:ilvl="4" w:tplc="72A489B8">
      <w:numFmt w:val="bullet"/>
      <w:lvlText w:val="•"/>
      <w:lvlJc w:val="left"/>
      <w:pPr>
        <w:ind w:left="3226" w:hanging="357"/>
      </w:pPr>
      <w:rPr>
        <w:rFonts w:hint="default"/>
        <w:lang w:val="en-US" w:eastAsia="en-US" w:bidi="ar-SA"/>
      </w:rPr>
    </w:lvl>
    <w:lvl w:ilvl="5" w:tplc="C5DAEC8E">
      <w:numFmt w:val="bullet"/>
      <w:lvlText w:val="•"/>
      <w:lvlJc w:val="left"/>
      <w:pPr>
        <w:ind w:left="3918" w:hanging="357"/>
      </w:pPr>
      <w:rPr>
        <w:rFonts w:hint="default"/>
        <w:lang w:val="en-US" w:eastAsia="en-US" w:bidi="ar-SA"/>
      </w:rPr>
    </w:lvl>
    <w:lvl w:ilvl="6" w:tplc="A4528610">
      <w:numFmt w:val="bullet"/>
      <w:lvlText w:val="•"/>
      <w:lvlJc w:val="left"/>
      <w:pPr>
        <w:ind w:left="4610" w:hanging="357"/>
      </w:pPr>
      <w:rPr>
        <w:rFonts w:hint="default"/>
        <w:lang w:val="en-US" w:eastAsia="en-US" w:bidi="ar-SA"/>
      </w:rPr>
    </w:lvl>
    <w:lvl w:ilvl="7" w:tplc="B7F849C8">
      <w:numFmt w:val="bullet"/>
      <w:lvlText w:val="•"/>
      <w:lvlJc w:val="left"/>
      <w:pPr>
        <w:ind w:left="5301" w:hanging="357"/>
      </w:pPr>
      <w:rPr>
        <w:rFonts w:hint="default"/>
        <w:lang w:val="en-US" w:eastAsia="en-US" w:bidi="ar-SA"/>
      </w:rPr>
    </w:lvl>
    <w:lvl w:ilvl="8" w:tplc="E5EE9960">
      <w:numFmt w:val="bullet"/>
      <w:lvlText w:val="•"/>
      <w:lvlJc w:val="left"/>
      <w:pPr>
        <w:ind w:left="5993" w:hanging="357"/>
      </w:pPr>
      <w:rPr>
        <w:rFonts w:hint="default"/>
        <w:lang w:val="en-US" w:eastAsia="en-US" w:bidi="ar-SA"/>
      </w:rPr>
    </w:lvl>
  </w:abstractNum>
  <w:abstractNum w:abstractNumId="3" w15:restartNumberingAfterBreak="0">
    <w:nsid w:val="433D4C79"/>
    <w:multiLevelType w:val="hybridMultilevel"/>
    <w:tmpl w:val="0FA45FA4"/>
    <w:lvl w:ilvl="0" w:tplc="8FB0C498">
      <w:numFmt w:val="bullet"/>
      <w:lvlText w:val="-"/>
      <w:lvlJc w:val="left"/>
      <w:pPr>
        <w:ind w:left="467" w:hanging="35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1" w:tplc="A72CC1EA">
      <w:numFmt w:val="bullet"/>
      <w:lvlText w:val="•"/>
      <w:lvlJc w:val="left"/>
      <w:pPr>
        <w:ind w:left="1151" w:hanging="357"/>
      </w:pPr>
      <w:rPr>
        <w:rFonts w:hint="default"/>
        <w:lang w:val="en-US" w:eastAsia="en-US" w:bidi="ar-SA"/>
      </w:rPr>
    </w:lvl>
    <w:lvl w:ilvl="2" w:tplc="C0F27716">
      <w:numFmt w:val="bullet"/>
      <w:lvlText w:val="•"/>
      <w:lvlJc w:val="left"/>
      <w:pPr>
        <w:ind w:left="1843" w:hanging="357"/>
      </w:pPr>
      <w:rPr>
        <w:rFonts w:hint="default"/>
        <w:lang w:val="en-US" w:eastAsia="en-US" w:bidi="ar-SA"/>
      </w:rPr>
    </w:lvl>
    <w:lvl w:ilvl="3" w:tplc="FF30925E">
      <w:numFmt w:val="bullet"/>
      <w:lvlText w:val="•"/>
      <w:lvlJc w:val="left"/>
      <w:pPr>
        <w:ind w:left="2535" w:hanging="357"/>
      </w:pPr>
      <w:rPr>
        <w:rFonts w:hint="default"/>
        <w:lang w:val="en-US" w:eastAsia="en-US" w:bidi="ar-SA"/>
      </w:rPr>
    </w:lvl>
    <w:lvl w:ilvl="4" w:tplc="A3E05B7A">
      <w:numFmt w:val="bullet"/>
      <w:lvlText w:val="•"/>
      <w:lvlJc w:val="left"/>
      <w:pPr>
        <w:ind w:left="3226" w:hanging="357"/>
      </w:pPr>
      <w:rPr>
        <w:rFonts w:hint="default"/>
        <w:lang w:val="en-US" w:eastAsia="en-US" w:bidi="ar-SA"/>
      </w:rPr>
    </w:lvl>
    <w:lvl w:ilvl="5" w:tplc="DC88E052">
      <w:numFmt w:val="bullet"/>
      <w:lvlText w:val="•"/>
      <w:lvlJc w:val="left"/>
      <w:pPr>
        <w:ind w:left="3918" w:hanging="357"/>
      </w:pPr>
      <w:rPr>
        <w:rFonts w:hint="default"/>
        <w:lang w:val="en-US" w:eastAsia="en-US" w:bidi="ar-SA"/>
      </w:rPr>
    </w:lvl>
    <w:lvl w:ilvl="6" w:tplc="6D887B78">
      <w:numFmt w:val="bullet"/>
      <w:lvlText w:val="•"/>
      <w:lvlJc w:val="left"/>
      <w:pPr>
        <w:ind w:left="4610" w:hanging="357"/>
      </w:pPr>
      <w:rPr>
        <w:rFonts w:hint="default"/>
        <w:lang w:val="en-US" w:eastAsia="en-US" w:bidi="ar-SA"/>
      </w:rPr>
    </w:lvl>
    <w:lvl w:ilvl="7" w:tplc="3784316A">
      <w:numFmt w:val="bullet"/>
      <w:lvlText w:val="•"/>
      <w:lvlJc w:val="left"/>
      <w:pPr>
        <w:ind w:left="5301" w:hanging="357"/>
      </w:pPr>
      <w:rPr>
        <w:rFonts w:hint="default"/>
        <w:lang w:val="en-US" w:eastAsia="en-US" w:bidi="ar-SA"/>
      </w:rPr>
    </w:lvl>
    <w:lvl w:ilvl="8" w:tplc="311A0234">
      <w:numFmt w:val="bullet"/>
      <w:lvlText w:val="•"/>
      <w:lvlJc w:val="left"/>
      <w:pPr>
        <w:ind w:left="5993" w:hanging="357"/>
      </w:pPr>
      <w:rPr>
        <w:rFonts w:hint="default"/>
        <w:lang w:val="en-US" w:eastAsia="en-US" w:bidi="ar-SA"/>
      </w:rPr>
    </w:lvl>
  </w:abstractNum>
  <w:abstractNum w:abstractNumId="4" w15:restartNumberingAfterBreak="0">
    <w:nsid w:val="4D340895"/>
    <w:multiLevelType w:val="hybridMultilevel"/>
    <w:tmpl w:val="D94E4480"/>
    <w:lvl w:ilvl="0" w:tplc="474467A0">
      <w:numFmt w:val="bullet"/>
      <w:lvlText w:val="-"/>
      <w:lvlJc w:val="left"/>
      <w:pPr>
        <w:ind w:left="474" w:hanging="364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1" w:tplc="C40A580C">
      <w:numFmt w:val="bullet"/>
      <w:lvlText w:val="•"/>
      <w:lvlJc w:val="left"/>
      <w:pPr>
        <w:ind w:left="600" w:hanging="364"/>
      </w:pPr>
      <w:rPr>
        <w:rFonts w:hint="default"/>
        <w:lang w:val="en-US" w:eastAsia="en-US" w:bidi="ar-SA"/>
      </w:rPr>
    </w:lvl>
    <w:lvl w:ilvl="2" w:tplc="366EA34A">
      <w:numFmt w:val="bullet"/>
      <w:lvlText w:val="•"/>
      <w:lvlJc w:val="left"/>
      <w:pPr>
        <w:ind w:left="1353" w:hanging="364"/>
      </w:pPr>
      <w:rPr>
        <w:rFonts w:hint="default"/>
        <w:lang w:val="en-US" w:eastAsia="en-US" w:bidi="ar-SA"/>
      </w:rPr>
    </w:lvl>
    <w:lvl w:ilvl="3" w:tplc="D0BC642E">
      <w:numFmt w:val="bullet"/>
      <w:lvlText w:val="•"/>
      <w:lvlJc w:val="left"/>
      <w:pPr>
        <w:ind w:left="2106" w:hanging="364"/>
      </w:pPr>
      <w:rPr>
        <w:rFonts w:hint="default"/>
        <w:lang w:val="en-US" w:eastAsia="en-US" w:bidi="ar-SA"/>
      </w:rPr>
    </w:lvl>
    <w:lvl w:ilvl="4" w:tplc="9EC6BC1A">
      <w:numFmt w:val="bullet"/>
      <w:lvlText w:val="•"/>
      <w:lvlJc w:val="left"/>
      <w:pPr>
        <w:ind w:left="2859" w:hanging="364"/>
      </w:pPr>
      <w:rPr>
        <w:rFonts w:hint="default"/>
        <w:lang w:val="en-US" w:eastAsia="en-US" w:bidi="ar-SA"/>
      </w:rPr>
    </w:lvl>
    <w:lvl w:ilvl="5" w:tplc="E38C34CE">
      <w:numFmt w:val="bullet"/>
      <w:lvlText w:val="•"/>
      <w:lvlJc w:val="left"/>
      <w:pPr>
        <w:ind w:left="3612" w:hanging="364"/>
      </w:pPr>
      <w:rPr>
        <w:rFonts w:hint="default"/>
        <w:lang w:val="en-US" w:eastAsia="en-US" w:bidi="ar-SA"/>
      </w:rPr>
    </w:lvl>
    <w:lvl w:ilvl="6" w:tplc="2E64385A">
      <w:numFmt w:val="bullet"/>
      <w:lvlText w:val="•"/>
      <w:lvlJc w:val="left"/>
      <w:pPr>
        <w:ind w:left="4365" w:hanging="364"/>
      </w:pPr>
      <w:rPr>
        <w:rFonts w:hint="default"/>
        <w:lang w:val="en-US" w:eastAsia="en-US" w:bidi="ar-SA"/>
      </w:rPr>
    </w:lvl>
    <w:lvl w:ilvl="7" w:tplc="3560F4AA">
      <w:numFmt w:val="bullet"/>
      <w:lvlText w:val="•"/>
      <w:lvlJc w:val="left"/>
      <w:pPr>
        <w:ind w:left="5118" w:hanging="364"/>
      </w:pPr>
      <w:rPr>
        <w:rFonts w:hint="default"/>
        <w:lang w:val="en-US" w:eastAsia="en-US" w:bidi="ar-SA"/>
      </w:rPr>
    </w:lvl>
    <w:lvl w:ilvl="8" w:tplc="A7528010">
      <w:numFmt w:val="bullet"/>
      <w:lvlText w:val="•"/>
      <w:lvlJc w:val="left"/>
      <w:pPr>
        <w:ind w:left="5871" w:hanging="364"/>
      </w:pPr>
      <w:rPr>
        <w:rFonts w:hint="default"/>
        <w:lang w:val="en-US" w:eastAsia="en-US" w:bidi="ar-SA"/>
      </w:rPr>
    </w:lvl>
  </w:abstractNum>
  <w:abstractNum w:abstractNumId="5" w15:restartNumberingAfterBreak="0">
    <w:nsid w:val="54015EEF"/>
    <w:multiLevelType w:val="hybridMultilevel"/>
    <w:tmpl w:val="90849050"/>
    <w:lvl w:ilvl="0" w:tplc="AE8CA7D4">
      <w:numFmt w:val="bullet"/>
      <w:lvlText w:val="•"/>
      <w:lvlJc w:val="left"/>
      <w:pPr>
        <w:ind w:left="230" w:hanging="120"/>
      </w:pPr>
      <w:rPr>
        <w:rFonts w:ascii="Times New Roman" w:eastAsia="Times New Roman" w:hAnsi="Times New Roman" w:cs="Times New Roman" w:hint="default"/>
        <w:b/>
        <w:bCs/>
        <w:i/>
        <w:iCs/>
        <w:color w:val="0000FF"/>
        <w:w w:val="103"/>
        <w:sz w:val="19"/>
        <w:szCs w:val="19"/>
        <w:lang w:val="en-US" w:eastAsia="en-US" w:bidi="ar-SA"/>
      </w:rPr>
    </w:lvl>
    <w:lvl w:ilvl="1" w:tplc="024C8B56">
      <w:numFmt w:val="bullet"/>
      <w:lvlText w:val="•"/>
      <w:lvlJc w:val="left"/>
      <w:pPr>
        <w:ind w:left="438" w:hanging="120"/>
      </w:pPr>
      <w:rPr>
        <w:rFonts w:hint="default"/>
        <w:lang w:val="en-US" w:eastAsia="en-US" w:bidi="ar-SA"/>
      </w:rPr>
    </w:lvl>
    <w:lvl w:ilvl="2" w:tplc="C5D05C66">
      <w:numFmt w:val="bullet"/>
      <w:lvlText w:val="•"/>
      <w:lvlJc w:val="left"/>
      <w:pPr>
        <w:ind w:left="636" w:hanging="120"/>
      </w:pPr>
      <w:rPr>
        <w:rFonts w:hint="default"/>
        <w:lang w:val="en-US" w:eastAsia="en-US" w:bidi="ar-SA"/>
      </w:rPr>
    </w:lvl>
    <w:lvl w:ilvl="3" w:tplc="36D28900">
      <w:numFmt w:val="bullet"/>
      <w:lvlText w:val="•"/>
      <w:lvlJc w:val="left"/>
      <w:pPr>
        <w:ind w:left="834" w:hanging="120"/>
      </w:pPr>
      <w:rPr>
        <w:rFonts w:hint="default"/>
        <w:lang w:val="en-US" w:eastAsia="en-US" w:bidi="ar-SA"/>
      </w:rPr>
    </w:lvl>
    <w:lvl w:ilvl="4" w:tplc="503C77C2">
      <w:numFmt w:val="bullet"/>
      <w:lvlText w:val="•"/>
      <w:lvlJc w:val="left"/>
      <w:pPr>
        <w:ind w:left="1032" w:hanging="120"/>
      </w:pPr>
      <w:rPr>
        <w:rFonts w:hint="default"/>
        <w:lang w:val="en-US" w:eastAsia="en-US" w:bidi="ar-SA"/>
      </w:rPr>
    </w:lvl>
    <w:lvl w:ilvl="5" w:tplc="DBD06182">
      <w:numFmt w:val="bullet"/>
      <w:lvlText w:val="•"/>
      <w:lvlJc w:val="left"/>
      <w:pPr>
        <w:ind w:left="1231" w:hanging="120"/>
      </w:pPr>
      <w:rPr>
        <w:rFonts w:hint="default"/>
        <w:lang w:val="en-US" w:eastAsia="en-US" w:bidi="ar-SA"/>
      </w:rPr>
    </w:lvl>
    <w:lvl w:ilvl="6" w:tplc="52B09FA4">
      <w:numFmt w:val="bullet"/>
      <w:lvlText w:val="•"/>
      <w:lvlJc w:val="left"/>
      <w:pPr>
        <w:ind w:left="1429" w:hanging="120"/>
      </w:pPr>
      <w:rPr>
        <w:rFonts w:hint="default"/>
        <w:lang w:val="en-US" w:eastAsia="en-US" w:bidi="ar-SA"/>
      </w:rPr>
    </w:lvl>
    <w:lvl w:ilvl="7" w:tplc="F01C2BD0">
      <w:numFmt w:val="bullet"/>
      <w:lvlText w:val="•"/>
      <w:lvlJc w:val="left"/>
      <w:pPr>
        <w:ind w:left="1627" w:hanging="120"/>
      </w:pPr>
      <w:rPr>
        <w:rFonts w:hint="default"/>
        <w:lang w:val="en-US" w:eastAsia="en-US" w:bidi="ar-SA"/>
      </w:rPr>
    </w:lvl>
    <w:lvl w:ilvl="8" w:tplc="2AF8E490">
      <w:numFmt w:val="bullet"/>
      <w:lvlText w:val="•"/>
      <w:lvlJc w:val="left"/>
      <w:pPr>
        <w:ind w:left="1825" w:hanging="120"/>
      </w:pPr>
      <w:rPr>
        <w:rFonts w:hint="default"/>
        <w:lang w:val="en-US" w:eastAsia="en-US" w:bidi="ar-SA"/>
      </w:rPr>
    </w:lvl>
  </w:abstractNum>
  <w:abstractNum w:abstractNumId="6" w15:restartNumberingAfterBreak="0">
    <w:nsid w:val="62041147"/>
    <w:multiLevelType w:val="hybridMultilevel"/>
    <w:tmpl w:val="11C4E3D6"/>
    <w:lvl w:ilvl="0" w:tplc="3678E89E">
      <w:numFmt w:val="bullet"/>
      <w:lvlText w:val="-"/>
      <w:lvlJc w:val="left"/>
      <w:pPr>
        <w:ind w:left="467" w:hanging="35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en-US" w:eastAsia="en-US" w:bidi="ar-SA"/>
      </w:rPr>
    </w:lvl>
    <w:lvl w:ilvl="1" w:tplc="80D26956">
      <w:numFmt w:val="bullet"/>
      <w:lvlText w:val="•"/>
      <w:lvlJc w:val="left"/>
      <w:pPr>
        <w:ind w:left="1151" w:hanging="357"/>
      </w:pPr>
      <w:rPr>
        <w:rFonts w:hint="default"/>
        <w:lang w:val="en-US" w:eastAsia="en-US" w:bidi="ar-SA"/>
      </w:rPr>
    </w:lvl>
    <w:lvl w:ilvl="2" w:tplc="A36AAC02">
      <w:numFmt w:val="bullet"/>
      <w:lvlText w:val="•"/>
      <w:lvlJc w:val="left"/>
      <w:pPr>
        <w:ind w:left="1843" w:hanging="357"/>
      </w:pPr>
      <w:rPr>
        <w:rFonts w:hint="default"/>
        <w:lang w:val="en-US" w:eastAsia="en-US" w:bidi="ar-SA"/>
      </w:rPr>
    </w:lvl>
    <w:lvl w:ilvl="3" w:tplc="6EAAF29A">
      <w:numFmt w:val="bullet"/>
      <w:lvlText w:val="•"/>
      <w:lvlJc w:val="left"/>
      <w:pPr>
        <w:ind w:left="2535" w:hanging="357"/>
      </w:pPr>
      <w:rPr>
        <w:rFonts w:hint="default"/>
        <w:lang w:val="en-US" w:eastAsia="en-US" w:bidi="ar-SA"/>
      </w:rPr>
    </w:lvl>
    <w:lvl w:ilvl="4" w:tplc="8B62C076">
      <w:numFmt w:val="bullet"/>
      <w:lvlText w:val="•"/>
      <w:lvlJc w:val="left"/>
      <w:pPr>
        <w:ind w:left="3226" w:hanging="357"/>
      </w:pPr>
      <w:rPr>
        <w:rFonts w:hint="default"/>
        <w:lang w:val="en-US" w:eastAsia="en-US" w:bidi="ar-SA"/>
      </w:rPr>
    </w:lvl>
    <w:lvl w:ilvl="5" w:tplc="069A7FD6">
      <w:numFmt w:val="bullet"/>
      <w:lvlText w:val="•"/>
      <w:lvlJc w:val="left"/>
      <w:pPr>
        <w:ind w:left="3918" w:hanging="357"/>
      </w:pPr>
      <w:rPr>
        <w:rFonts w:hint="default"/>
        <w:lang w:val="en-US" w:eastAsia="en-US" w:bidi="ar-SA"/>
      </w:rPr>
    </w:lvl>
    <w:lvl w:ilvl="6" w:tplc="A8262308">
      <w:numFmt w:val="bullet"/>
      <w:lvlText w:val="•"/>
      <w:lvlJc w:val="left"/>
      <w:pPr>
        <w:ind w:left="4610" w:hanging="357"/>
      </w:pPr>
      <w:rPr>
        <w:rFonts w:hint="default"/>
        <w:lang w:val="en-US" w:eastAsia="en-US" w:bidi="ar-SA"/>
      </w:rPr>
    </w:lvl>
    <w:lvl w:ilvl="7" w:tplc="499E864C">
      <w:numFmt w:val="bullet"/>
      <w:lvlText w:val="•"/>
      <w:lvlJc w:val="left"/>
      <w:pPr>
        <w:ind w:left="5301" w:hanging="357"/>
      </w:pPr>
      <w:rPr>
        <w:rFonts w:hint="default"/>
        <w:lang w:val="en-US" w:eastAsia="en-US" w:bidi="ar-SA"/>
      </w:rPr>
    </w:lvl>
    <w:lvl w:ilvl="8" w:tplc="979A8484">
      <w:numFmt w:val="bullet"/>
      <w:lvlText w:val="•"/>
      <w:lvlJc w:val="left"/>
      <w:pPr>
        <w:ind w:left="5993" w:hanging="35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0C7E"/>
    <w:rsid w:val="00310C7E"/>
    <w:rsid w:val="003F52EF"/>
    <w:rsid w:val="007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EC7D7AC-A735-4D9D-9061-83EFD4AE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10"/>
      <w:ind w:left="6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f.com/who-we-are)" TargetMode="External"/><Relationship Id="rId13" Type="http://schemas.openxmlformats.org/officeDocument/2006/relationships/hyperlink" Target="http://repository.brynmawr.edu/tlthe/vol1/iss20/3" TargetMode="External"/><Relationship Id="rId18" Type="http://schemas.openxmlformats.org/officeDocument/2006/relationships/hyperlink" Target="http://www.atee1.org/uploads/winterconference2009_grion_paper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entina.grion@unipd.it" TargetMode="External"/><Relationship Id="rId12" Type="http://schemas.openxmlformats.org/officeDocument/2006/relationships/hyperlink" Target="http://dx.doi.org/10.13128/formare-21261" TargetMode="External"/><Relationship Id="rId17" Type="http://schemas.openxmlformats.org/officeDocument/2006/relationships/hyperlink" Target="http://www.eera-ecer.de/ecer-" TargetMode="External"/><Relationship Id="rId2" Type="http://schemas.openxmlformats.org/officeDocument/2006/relationships/styles" Target="styles.xml"/><Relationship Id="rId16" Type="http://schemas.openxmlformats.org/officeDocument/2006/relationships/hyperlink" Target="http://didamatica2016.uniud.it/proceedings/dati/articoli/paper_57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jet.itd.cnr.it/about/editorialTea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x.doi/" TargetMode="External"/><Relationship Id="rId10" Type="http://schemas.openxmlformats.org/officeDocument/2006/relationships/hyperlink" Target="http://netedu.pro.br/?page_id=19)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dx.doi.org/10.17471/2499-4324/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5481</Words>
  <Characters>31247</Characters>
  <Application>Microsoft Office Word</Application>
  <DocSecurity>0</DocSecurity>
  <Lines>260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Manuela Lai</cp:lastModifiedBy>
  <cp:revision>2</cp:revision>
  <dcterms:created xsi:type="dcterms:W3CDTF">2023-09-18T14:24:00Z</dcterms:created>
  <dcterms:modified xsi:type="dcterms:W3CDTF">2023-09-18T14:30:00Z</dcterms:modified>
</cp:coreProperties>
</file>