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99F54" w14:textId="77777777" w:rsidR="00EC5DFB" w:rsidRPr="00F11F7E" w:rsidRDefault="00EC5DFB" w:rsidP="00EC5DFB">
      <w:pPr>
        <w:pStyle w:val="Nessunaspaziatura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11F7E">
        <w:rPr>
          <w:b/>
          <w:bCs/>
          <w:sz w:val="24"/>
          <w:szCs w:val="24"/>
        </w:rPr>
        <w:t>DICHIARAZIONE SOSTITUTIVA DI CERTIFICAZIONE</w:t>
      </w:r>
    </w:p>
    <w:p w14:paraId="0A1239BA" w14:textId="77777777" w:rsidR="00EC5DFB" w:rsidRPr="00F11F7E" w:rsidRDefault="00EC5DFB" w:rsidP="00EC5DFB">
      <w:pPr>
        <w:pStyle w:val="Nessunaspaziatura"/>
        <w:jc w:val="center"/>
        <w:rPr>
          <w:b/>
          <w:bCs/>
          <w:sz w:val="24"/>
          <w:szCs w:val="24"/>
        </w:rPr>
      </w:pPr>
      <w:r w:rsidRPr="00F11F7E">
        <w:rPr>
          <w:b/>
          <w:bCs/>
          <w:sz w:val="24"/>
          <w:szCs w:val="24"/>
        </w:rPr>
        <w:t>(ai sensi degli art. 46 e 47 del D.P.R. 28 DICEMBRE 2000, N.445)</w:t>
      </w:r>
    </w:p>
    <w:p w14:paraId="783D50BC" w14:textId="77777777" w:rsidR="00EC5DFB" w:rsidRPr="00F11F7E" w:rsidRDefault="00EC5DFB" w:rsidP="00EC5DFB">
      <w:pPr>
        <w:pStyle w:val="Nessunaspaziatura"/>
        <w:jc w:val="center"/>
        <w:rPr>
          <w:b/>
          <w:bCs/>
          <w:sz w:val="24"/>
          <w:szCs w:val="24"/>
        </w:rPr>
      </w:pPr>
      <w:r w:rsidRPr="00F11F7E">
        <w:rPr>
          <w:b/>
          <w:bCs/>
          <w:sz w:val="24"/>
          <w:szCs w:val="24"/>
        </w:rPr>
        <w:t>SULL’INSUSSISTENZA DELLA CAUSE DI INCONFERIBILITA’ ED</w:t>
      </w:r>
    </w:p>
    <w:p w14:paraId="634F3707" w14:textId="77777777" w:rsidR="00EC5DFB" w:rsidRPr="00F11F7E" w:rsidRDefault="00EC5DFB" w:rsidP="00EC5DFB">
      <w:pPr>
        <w:pStyle w:val="Nessunaspaziatura"/>
        <w:jc w:val="center"/>
        <w:rPr>
          <w:b/>
          <w:bCs/>
          <w:sz w:val="24"/>
          <w:szCs w:val="24"/>
        </w:rPr>
      </w:pPr>
      <w:r w:rsidRPr="00F11F7E">
        <w:rPr>
          <w:b/>
          <w:bCs/>
          <w:sz w:val="24"/>
          <w:szCs w:val="24"/>
        </w:rPr>
        <w:t>INCOMPATIBILITA’ DI CUI AL D.LGS.8 APRILE 2013, N. 39</w:t>
      </w:r>
    </w:p>
    <w:p w14:paraId="70FEF5C3" w14:textId="77777777" w:rsidR="00EC5DFB" w:rsidRPr="00581550" w:rsidRDefault="00EC5DFB" w:rsidP="00EC5DFB">
      <w:pPr>
        <w:pStyle w:val="Nessunaspaziatura"/>
        <w:jc w:val="center"/>
        <w:rPr>
          <w:b/>
          <w:bCs/>
          <w:sz w:val="24"/>
          <w:szCs w:val="24"/>
        </w:rPr>
      </w:pPr>
      <w:r w:rsidRPr="00F11F7E">
        <w:rPr>
          <w:b/>
          <w:bCs/>
          <w:sz w:val="24"/>
          <w:szCs w:val="24"/>
        </w:rPr>
        <w:t>MODIFICATO IN LEGGE 9 AGOSTO 2013, N. 98</w:t>
      </w:r>
    </w:p>
    <w:p w14:paraId="00271B1A" w14:textId="77777777" w:rsidR="00EC5DFB" w:rsidRDefault="00EC5DFB" w:rsidP="00EC5DFB"/>
    <w:p w14:paraId="081D296A" w14:textId="4AE0E23F" w:rsidR="00EC5DFB" w:rsidRDefault="00EC5DFB" w:rsidP="00EC5DFB">
      <w:r>
        <w:t>Il/La sottoscritto/a __________ 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____________ il ____________</w:t>
      </w:r>
    </w:p>
    <w:p w14:paraId="30546DB8" w14:textId="77777777" w:rsidR="00EC5DFB" w:rsidRPr="00EC5DFB" w:rsidRDefault="00EC5DFB" w:rsidP="00EC5DFB">
      <w:pPr>
        <w:rPr>
          <w:sz w:val="16"/>
          <w:szCs w:val="16"/>
        </w:rPr>
      </w:pPr>
    </w:p>
    <w:p w14:paraId="61CA743D" w14:textId="77777777" w:rsidR="00EC5DFB" w:rsidRDefault="00EC5DFB" w:rsidP="00EC5DFB">
      <w:pPr>
        <w:pStyle w:val="Paragrafoelenco"/>
        <w:numPr>
          <w:ilvl w:val="0"/>
          <w:numId w:val="1"/>
        </w:numPr>
      </w:pPr>
      <w:r>
        <w:t>Consapevole che ai sensi dell’art. del D.P.R. 445 del 28 dicembre 2000, rilasciare dichiarazioni mendaci, formare atti falsi e farne uso nei casi previsti del medesmo decreto costituisce condotta punibile ai sensi del codice penale e delle leggi speciali in materia;</w:t>
      </w:r>
    </w:p>
    <w:p w14:paraId="2EDA32DC" w14:textId="77777777" w:rsidR="00EC5DFB" w:rsidRPr="00EC5DFB" w:rsidRDefault="00EC5DFB" w:rsidP="00EC5DFB">
      <w:pPr>
        <w:pStyle w:val="Paragrafoelenco"/>
        <w:ind w:left="765"/>
        <w:rPr>
          <w:sz w:val="16"/>
          <w:szCs w:val="16"/>
        </w:rPr>
      </w:pPr>
    </w:p>
    <w:p w14:paraId="03DDEE94" w14:textId="77777777" w:rsidR="00EC5DFB" w:rsidRDefault="00EC5DFB" w:rsidP="00EC5DFB">
      <w:pPr>
        <w:pStyle w:val="Paragrafoelenco"/>
        <w:numPr>
          <w:ilvl w:val="0"/>
          <w:numId w:val="1"/>
        </w:numPr>
      </w:pPr>
      <w:r>
        <w:t>Consapevole delle conseguenze di cui all’art. 20, comma 5 del D.LDS. 39/2013, in caso di dichiarazioni mendaci;</w:t>
      </w:r>
    </w:p>
    <w:p w14:paraId="74165045" w14:textId="77777777" w:rsidR="00EC5DFB" w:rsidRPr="00EC5DFB" w:rsidRDefault="00EC5DFB" w:rsidP="00EC5DFB">
      <w:pPr>
        <w:pStyle w:val="Paragrafoelenco"/>
        <w:ind w:left="765"/>
        <w:rPr>
          <w:sz w:val="16"/>
          <w:szCs w:val="16"/>
        </w:rPr>
      </w:pPr>
    </w:p>
    <w:p w14:paraId="1712633A" w14:textId="77777777" w:rsidR="00EC5DFB" w:rsidRPr="00581550" w:rsidRDefault="00EC5DFB" w:rsidP="00EC5DFB">
      <w:pPr>
        <w:pStyle w:val="Paragrafoelenco"/>
        <w:ind w:left="765"/>
        <w:jc w:val="center"/>
        <w:rPr>
          <w:b/>
          <w:bCs/>
          <w:sz w:val="28"/>
          <w:szCs w:val="28"/>
        </w:rPr>
      </w:pPr>
      <w:r w:rsidRPr="00581550">
        <w:rPr>
          <w:b/>
          <w:bCs/>
          <w:sz w:val="28"/>
          <w:szCs w:val="28"/>
        </w:rPr>
        <w:t>DICHIARA</w:t>
      </w:r>
    </w:p>
    <w:p w14:paraId="37755ACC" w14:textId="77777777" w:rsidR="00EC5DFB" w:rsidRPr="00EC5DFB" w:rsidRDefault="00EC5DFB" w:rsidP="00EC5DFB">
      <w:pPr>
        <w:pStyle w:val="Paragrafoelenco"/>
        <w:ind w:left="765"/>
        <w:rPr>
          <w:sz w:val="16"/>
          <w:szCs w:val="16"/>
        </w:rPr>
      </w:pPr>
    </w:p>
    <w:p w14:paraId="2C291CD3" w14:textId="6D6643D1" w:rsidR="00EC5DFB" w:rsidRDefault="00EC5DFB" w:rsidP="00EC5DFB">
      <w:pPr>
        <w:pStyle w:val="Paragrafoelenco"/>
        <w:ind w:left="765"/>
      </w:pPr>
      <w:r>
        <w:t xml:space="preserve">di non trovarsi in alcuna delle situazioni di </w:t>
      </w:r>
      <w:proofErr w:type="spellStart"/>
      <w:r>
        <w:t>inconferibilità</w:t>
      </w:r>
      <w:proofErr w:type="spellEnd"/>
      <w:r>
        <w:t xml:space="preserve"> e/o incompatibilità previste dal d.lgs. 8 Aprile 2013, n 39 di cui ho preso visione.</w:t>
      </w:r>
    </w:p>
    <w:p w14:paraId="4043A6E4" w14:textId="77777777" w:rsidR="00EC5DFB" w:rsidRPr="00EC5DFB" w:rsidRDefault="00EC5DFB" w:rsidP="00EC5DFB">
      <w:pPr>
        <w:pStyle w:val="Paragrafoelenco"/>
        <w:ind w:left="765"/>
        <w:rPr>
          <w:sz w:val="16"/>
          <w:szCs w:val="16"/>
        </w:rPr>
      </w:pPr>
    </w:p>
    <w:p w14:paraId="7E66434E" w14:textId="77777777" w:rsidR="00EC5DFB" w:rsidRDefault="00EC5DFB" w:rsidP="00EC5DFB">
      <w:pPr>
        <w:pStyle w:val="Paragrafoelenco"/>
        <w:ind w:left="765"/>
      </w:pPr>
      <w:r>
        <w:t xml:space="preserve">Con riferimento alle cause di </w:t>
      </w:r>
      <w:proofErr w:type="spellStart"/>
      <w:r>
        <w:t>inconferibilità</w:t>
      </w:r>
      <w:proofErr w:type="spellEnd"/>
      <w:r>
        <w:t xml:space="preserve">, dichiara: </w:t>
      </w:r>
    </w:p>
    <w:p w14:paraId="3430F64E" w14:textId="77777777" w:rsidR="00EC5DFB" w:rsidRDefault="00EC5DFB" w:rsidP="00EC5DFB">
      <w:pPr>
        <w:pStyle w:val="Paragrafoelenco"/>
        <w:numPr>
          <w:ilvl w:val="0"/>
          <w:numId w:val="1"/>
        </w:numPr>
      </w:pPr>
      <w:r>
        <w:t>Di non aver riportato condanne, anche con sentenze non passate in giudicato, per uno dei reati previsti dal Capo I del titolo II del libro II del codice penale (Art.3 D. LGS. 39/2013);</w:t>
      </w:r>
    </w:p>
    <w:p w14:paraId="5565E8A0" w14:textId="77777777" w:rsidR="00EC5DFB" w:rsidRPr="00EC5DFB" w:rsidRDefault="00EC5DFB" w:rsidP="00EC5DFB">
      <w:pPr>
        <w:pStyle w:val="Paragrafoelenco"/>
        <w:ind w:left="765"/>
        <w:rPr>
          <w:sz w:val="16"/>
          <w:szCs w:val="16"/>
        </w:rPr>
      </w:pPr>
    </w:p>
    <w:p w14:paraId="419A173E" w14:textId="77777777" w:rsidR="00EC5DFB" w:rsidRDefault="00EC5DFB" w:rsidP="00EC5DFB">
      <w:pPr>
        <w:pStyle w:val="Paragrafoelenco"/>
        <w:numPr>
          <w:ilvl w:val="0"/>
          <w:numId w:val="1"/>
        </w:numPr>
      </w:pPr>
      <w:r>
        <w:t xml:space="preserve">Di non trovarsi nelle cause di </w:t>
      </w:r>
      <w:proofErr w:type="spellStart"/>
      <w:r>
        <w:t>inconferibilità</w:t>
      </w:r>
      <w:proofErr w:type="spellEnd"/>
      <w:r>
        <w:t xml:space="preserve"> di cui agli artt. 3, 4, e 7 del D.LGS. 39/2013;</w:t>
      </w:r>
    </w:p>
    <w:p w14:paraId="4F7A8C8D" w14:textId="77777777" w:rsidR="00EC5DFB" w:rsidRPr="00EC5DFB" w:rsidRDefault="00EC5DFB" w:rsidP="00EC5DFB">
      <w:pPr>
        <w:pStyle w:val="Paragrafoelenco"/>
        <w:ind w:left="765"/>
        <w:rPr>
          <w:sz w:val="16"/>
          <w:szCs w:val="16"/>
        </w:rPr>
      </w:pPr>
    </w:p>
    <w:p w14:paraId="2B6ECDB2" w14:textId="77777777" w:rsidR="00EC5DFB" w:rsidRDefault="00EC5DFB" w:rsidP="00EC5DFB">
      <w:pPr>
        <w:pStyle w:val="Paragrafoelenco"/>
        <w:numPr>
          <w:ilvl w:val="0"/>
          <w:numId w:val="1"/>
        </w:numPr>
      </w:pPr>
      <w:r>
        <w:t>L’assenza delle fattispecie riconducibili agli artt. 2382 e 2391 codice civile.</w:t>
      </w:r>
    </w:p>
    <w:p w14:paraId="54D602A6" w14:textId="77777777" w:rsidR="00EC5DFB" w:rsidRDefault="00EC5DFB" w:rsidP="00EC5DFB">
      <w:r>
        <w:t xml:space="preserve">Con riferimento alle cause di incompatibilità, dichiara: </w:t>
      </w:r>
    </w:p>
    <w:p w14:paraId="3130841B" w14:textId="77777777" w:rsidR="00EC5DFB" w:rsidRDefault="00EC5DFB" w:rsidP="00EC5DFB">
      <w:pPr>
        <w:pStyle w:val="Paragrafoelenco"/>
        <w:numPr>
          <w:ilvl w:val="0"/>
          <w:numId w:val="2"/>
        </w:numPr>
      </w:pPr>
      <w:r>
        <w:t>Di non trovarsi nelle cause di incompatibilità di cui all’articolo 9 del D. LGS. 39 2013;</w:t>
      </w:r>
    </w:p>
    <w:p w14:paraId="2D48C591" w14:textId="77777777" w:rsidR="00EC5DFB" w:rsidRPr="00581550" w:rsidRDefault="00EC5DFB" w:rsidP="00EC5DFB">
      <w:pPr>
        <w:pStyle w:val="Paragrafoelenco"/>
        <w:numPr>
          <w:ilvl w:val="0"/>
          <w:numId w:val="2"/>
        </w:numPr>
      </w:pPr>
      <w:r w:rsidRPr="00581550">
        <w:t xml:space="preserve">Di non trovarsi nelle cause di incompatibilità di cui all’articolo </w:t>
      </w:r>
      <w:r>
        <w:t>10</w:t>
      </w:r>
      <w:r w:rsidRPr="00581550">
        <w:t xml:space="preserve"> del D. LGS. 39 2013;</w:t>
      </w:r>
    </w:p>
    <w:p w14:paraId="5BD029A2" w14:textId="77777777" w:rsidR="00EC5DFB" w:rsidRPr="00581550" w:rsidRDefault="00EC5DFB" w:rsidP="00EC5DFB">
      <w:pPr>
        <w:pStyle w:val="Paragrafoelenco"/>
        <w:numPr>
          <w:ilvl w:val="0"/>
          <w:numId w:val="2"/>
        </w:numPr>
      </w:pPr>
      <w:r w:rsidRPr="00581550">
        <w:t xml:space="preserve">Di non trovarsi nelle cause di incompatibilità di cui all’articolo </w:t>
      </w:r>
      <w:r>
        <w:t xml:space="preserve">11 </w:t>
      </w:r>
      <w:r w:rsidRPr="00581550">
        <w:t>del D. LGS. 39 2013;</w:t>
      </w:r>
    </w:p>
    <w:p w14:paraId="5BDA2383" w14:textId="77777777" w:rsidR="00EC5DFB" w:rsidRPr="00581550" w:rsidRDefault="00EC5DFB" w:rsidP="00EC5DFB">
      <w:pPr>
        <w:pStyle w:val="Paragrafoelenco"/>
        <w:numPr>
          <w:ilvl w:val="0"/>
          <w:numId w:val="2"/>
        </w:numPr>
      </w:pPr>
      <w:r w:rsidRPr="00581550">
        <w:t xml:space="preserve">Di non trovarsi nelle cause di incompatibilità di cui all’articolo </w:t>
      </w:r>
      <w:r>
        <w:t>12</w:t>
      </w:r>
      <w:r w:rsidRPr="00581550">
        <w:t xml:space="preserve"> del D. LGS. 39 2013;</w:t>
      </w:r>
    </w:p>
    <w:p w14:paraId="0FBE5255" w14:textId="46968EAF" w:rsidR="00EC5DFB" w:rsidRDefault="00EC5DFB" w:rsidP="00EC5DFB">
      <w:pPr>
        <w:pStyle w:val="Paragrafoelenco"/>
        <w:numPr>
          <w:ilvl w:val="0"/>
          <w:numId w:val="2"/>
        </w:numPr>
      </w:pPr>
      <w:r w:rsidRPr="00581550">
        <w:t xml:space="preserve">Di non trovarsi nelle cause di incompatibilità di cui all’articolo </w:t>
      </w:r>
      <w:r>
        <w:t>13</w:t>
      </w:r>
      <w:r w:rsidRPr="00581550">
        <w:t xml:space="preserve"> del D. LGS. 39 2013;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BD27F4" wp14:editId="58B28E5C">
                <wp:simplePos x="0" y="0"/>
                <wp:positionH relativeFrom="column">
                  <wp:posOffset>222885</wp:posOffset>
                </wp:positionH>
                <wp:positionV relativeFrom="paragraph">
                  <wp:posOffset>267970</wp:posOffset>
                </wp:positionV>
                <wp:extent cx="209550" cy="209550"/>
                <wp:effectExtent l="0" t="0" r="19050" b="19050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BDB942C" id="Rettangolo con angoli arrotondati 1" o:spid="_x0000_s1026" style="position:absolute;margin-left:17.55pt;margin-top:21.1pt;width:16.5pt;height:1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" fillcolor="window" strokecolor="windowText" strokeweight="1pt">
                <v:stroke joinstyle="miter"/>
              </v:roundrect>
            </w:pict>
          </mc:Fallback>
        </mc:AlternateContent>
      </w:r>
    </w:p>
    <w:p w14:paraId="136950C3" w14:textId="77777777" w:rsidR="00EC5DFB" w:rsidRDefault="00EC5DFB" w:rsidP="00EC5DFB">
      <w:r>
        <w:t xml:space="preserve">                  Comunica inoltre di ricoprire i seguenti incarichi in enti di diritto pubblico o privato partecipati   </w:t>
      </w:r>
    </w:p>
    <w:p w14:paraId="4A4C0010" w14:textId="77777777" w:rsidR="00EC5DFB" w:rsidRPr="00581550" w:rsidRDefault="00EC5DFB" w:rsidP="00EC5DFB">
      <w:r>
        <w:t xml:space="preserve">                   dalla pubblica </w:t>
      </w:r>
      <w:proofErr w:type="gramStart"/>
      <w:r>
        <w:t>Amministrazione:_</w:t>
      </w:r>
      <w:proofErr w:type="gramEnd"/>
      <w:r>
        <w:t>____________________________________________________</w:t>
      </w:r>
    </w:p>
    <w:p w14:paraId="60AB3AA1" w14:textId="77777777" w:rsidR="00EC5DFB" w:rsidRPr="00581550" w:rsidRDefault="00EC5DFB" w:rsidP="00EC5DFB">
      <w:pPr>
        <w:jc w:val="center"/>
        <w:rPr>
          <w:b/>
          <w:bCs/>
          <w:sz w:val="28"/>
          <w:szCs w:val="28"/>
        </w:rPr>
      </w:pPr>
      <w:r w:rsidRPr="00581550">
        <w:rPr>
          <w:b/>
          <w:bCs/>
          <w:sz w:val="28"/>
          <w:szCs w:val="28"/>
        </w:rPr>
        <w:t>SI IMPEGNA</w:t>
      </w:r>
    </w:p>
    <w:p w14:paraId="23F52402" w14:textId="77777777" w:rsidR="00EC5DFB" w:rsidRDefault="00EC5DFB" w:rsidP="00EC5DFB">
      <w:r w:rsidRPr="00581550">
        <w:t xml:space="preserve">Ai sensi dell’art. 20 del D. LGS. 39/2013, a rendere dichiarazione, con cadenza annuale, sulla insussistenza delle cause di incompatibilità previste dal citato decreto ed a comunicare tempestivamente eventuali variazioni rendendo, se del caso, una nuova dichiarazione sostitutiva.  </w:t>
      </w:r>
    </w:p>
    <w:p w14:paraId="0E731B53" w14:textId="77777777" w:rsidR="00EC5DFB" w:rsidRDefault="00EC5DFB" w:rsidP="00EC5DFB"/>
    <w:p w14:paraId="70EBF446" w14:textId="18ECB8C7" w:rsidR="00EC5DFB" w:rsidRDefault="00EC5DFB" w:rsidP="00EC5DFB">
      <w:pPr>
        <w:jc w:val="right"/>
      </w:pPr>
      <w:r>
        <w:t>FIRMA DEL DICHIARANTE</w:t>
      </w:r>
    </w:p>
    <w:p w14:paraId="4C795EAB" w14:textId="7F8A0B08" w:rsidR="00EC5DFB" w:rsidRDefault="00EC5DFB" w:rsidP="00EC5DFB">
      <w:pPr>
        <w:jc w:val="right"/>
      </w:pPr>
      <w:r>
        <w:t>______________________</w:t>
      </w:r>
    </w:p>
    <w:p w14:paraId="6DD62D9C" w14:textId="77777777" w:rsidR="00EC5DFB" w:rsidRDefault="00EC5DFB" w:rsidP="00EC5DFB">
      <w:pPr>
        <w:jc w:val="right"/>
      </w:pPr>
    </w:p>
    <w:p w14:paraId="0326AB7B" w14:textId="56494B2A" w:rsidR="00252722" w:rsidRDefault="00EC5DFB">
      <w:r>
        <w:t xml:space="preserve">Dichiarazione insussistenza cause di </w:t>
      </w:r>
      <w:proofErr w:type="spellStart"/>
      <w:r>
        <w:t>inconferibilità</w:t>
      </w:r>
      <w:proofErr w:type="spellEnd"/>
      <w:r>
        <w:t xml:space="preserve"> e incompatibilità D. LGS. N. 39/2013</w:t>
      </w:r>
    </w:p>
    <w:sectPr w:rsidR="00252722" w:rsidSect="00EC5DF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BD131" w14:textId="77777777" w:rsidR="00F04B6A" w:rsidRDefault="00F04B6A" w:rsidP="00EC5DFB">
      <w:pPr>
        <w:spacing w:after="0" w:line="240" w:lineRule="auto"/>
      </w:pPr>
      <w:r>
        <w:separator/>
      </w:r>
    </w:p>
  </w:endnote>
  <w:endnote w:type="continuationSeparator" w:id="0">
    <w:p w14:paraId="6527B4E4" w14:textId="77777777" w:rsidR="00F04B6A" w:rsidRDefault="00F04B6A" w:rsidP="00EC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E74E4" w14:textId="77777777" w:rsidR="00F04B6A" w:rsidRDefault="00F04B6A" w:rsidP="00EC5DFB">
      <w:pPr>
        <w:spacing w:after="0" w:line="240" w:lineRule="auto"/>
      </w:pPr>
      <w:r>
        <w:separator/>
      </w:r>
    </w:p>
  </w:footnote>
  <w:footnote w:type="continuationSeparator" w:id="0">
    <w:p w14:paraId="50D2AE27" w14:textId="77777777" w:rsidR="00F04B6A" w:rsidRDefault="00F04B6A" w:rsidP="00EC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C7C25" w14:textId="77777777" w:rsidR="00EC5DFB" w:rsidRDefault="00EC5DFB" w:rsidP="00EC5DFB">
    <w:pPr>
      <w:pStyle w:val="Intestazione"/>
      <w:spacing w:before="100" w:beforeAutospacing="1" w:after="100" w:after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26EAF"/>
    <w:multiLevelType w:val="hybridMultilevel"/>
    <w:tmpl w:val="23F00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733BF"/>
    <w:multiLevelType w:val="hybridMultilevel"/>
    <w:tmpl w:val="E8C8D87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FB"/>
    <w:rsid w:val="00252722"/>
    <w:rsid w:val="00A06543"/>
    <w:rsid w:val="00D412A6"/>
    <w:rsid w:val="00DE1C59"/>
    <w:rsid w:val="00EC5DFB"/>
    <w:rsid w:val="00F04B6A"/>
    <w:rsid w:val="00F43F72"/>
    <w:rsid w:val="00F8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15561"/>
  <w15:chartTrackingRefBased/>
  <w15:docId w15:val="{7E4A9ACA-FFAD-4A2D-A69D-E3E3A6AF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5D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C5DF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C5D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5D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DFB"/>
  </w:style>
  <w:style w:type="paragraph" w:styleId="Pidipagina">
    <w:name w:val="footer"/>
    <w:basedOn w:val="Normale"/>
    <w:link w:val="PidipaginaCarattere"/>
    <w:uiPriority w:val="99"/>
    <w:unhideWhenUsed/>
    <w:rsid w:val="00EC5D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Didattica2</dc:creator>
  <cp:keywords/>
  <dc:description/>
  <cp:lastModifiedBy>client01</cp:lastModifiedBy>
  <cp:revision>2</cp:revision>
  <dcterms:created xsi:type="dcterms:W3CDTF">2022-10-14T11:09:00Z</dcterms:created>
  <dcterms:modified xsi:type="dcterms:W3CDTF">2022-10-14T11:09:00Z</dcterms:modified>
</cp:coreProperties>
</file>