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p w14:paraId="57233717" w14:textId="77777777" w:rsidR="00DC381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DEBFEB" w14:textId="313B8399" w:rsidR="00DC3810" w:rsidRDefault="009C2015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</w:t>
      </w:r>
      <w:proofErr w:type="gramStart"/>
      <w:r>
        <w:rPr>
          <w:rFonts w:asciiTheme="minorHAnsi" w:hAnsiTheme="minorHAnsi" w:cstheme="minorHAnsi"/>
          <w:sz w:val="22"/>
          <w:szCs w:val="22"/>
          <w:lang w:eastAsia="en-US"/>
        </w:rPr>
        <w:t>AL  DIRIGENTE</w:t>
      </w:r>
      <w:proofErr w:type="gram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SCOLASTICO DELL’ISTITUTO COMPRENSIVO  “G.LEOPARDI” DI GROTTAMMARE</w:t>
      </w:r>
    </w:p>
    <w:p w14:paraId="24A17A27" w14:textId="77777777" w:rsidR="00DC3810" w:rsidRPr="0022574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AF464B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60DBE824" w14:textId="095ED82E" w:rsidR="00640230" w:rsidRDefault="00640230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Titolo progetto: FORMARSI </w:t>
            </w:r>
            <w:proofErr w:type="gramStart"/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  CRESCERE</w:t>
            </w:r>
            <w:proofErr w:type="gramEnd"/>
          </w:p>
          <w:p w14:paraId="107F0813" w14:textId="77777777" w:rsidR="00640230" w:rsidRPr="00640230" w:rsidRDefault="00640230" w:rsidP="0064023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40230">
              <w:rPr>
                <w:rFonts w:ascii="Garamond" w:hAnsi="Garamond"/>
                <w:b/>
                <w:sz w:val="28"/>
                <w:szCs w:val="28"/>
              </w:rPr>
              <w:t xml:space="preserve">CUP: </w:t>
            </w:r>
            <w:r w:rsidRPr="00640230">
              <w:rPr>
                <w:rFonts w:ascii="Calibri" w:eastAsia="Calibri" w:hAnsi="Calibri" w:cs="Calibri"/>
                <w:b/>
                <w:sz w:val="28"/>
                <w:szCs w:val="28"/>
              </w:rPr>
              <w:t>J14D23006300006</w:t>
            </w:r>
          </w:p>
          <w:p w14:paraId="57DCF6E3" w14:textId="1697FF55" w:rsidR="007E0A01" w:rsidRPr="00640230" w:rsidRDefault="00640230" w:rsidP="00640230">
            <w:pPr>
              <w:autoSpaceDE w:val="0"/>
              <w:autoSpaceDN w:val="0"/>
              <w:spacing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640230">
              <w:rPr>
                <w:rFonts w:ascii="Garamond" w:hAnsi="Garamond"/>
                <w:b/>
                <w:sz w:val="28"/>
                <w:szCs w:val="28"/>
              </w:rPr>
              <w:t xml:space="preserve"> Codice Progetto M4C1I2.1-2023-1222-P-37165</w:t>
            </w:r>
          </w:p>
          <w:p w14:paraId="1978DF23" w14:textId="77777777" w:rsidR="007E0A01" w:rsidRPr="006F45DD" w:rsidRDefault="007E0A01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DEED90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287E74BF" w:rsidR="00495B6B" w:rsidRPr="00225740" w:rsidRDefault="00752FE9" w:rsidP="00EF27A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8F11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rivolta al personale interno dell’Istituzione scolastica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il conferimento di</w:t>
            </w:r>
            <w:r w:rsidR="008F11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incarichi di esperti e tutor per la realizzazione delle attività previste d</w:t>
            </w:r>
            <w:r w:rsidR="00EF27A9" w:rsidRPr="00EF2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al progetto PNRR “FORMARSI PER CRESCERE</w:t>
            </w:r>
            <w:r w:rsidR="005C19A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038F7DA6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>indicare se il partecipante rientra tra il personale interno alla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 xml:space="preserve"> 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D7C186" w14:textId="29F16BC3" w:rsidR="00B23972" w:rsidRDefault="00E00325" w:rsidP="00B2397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CH</w:t>
      </w:r>
      <w:r w:rsidR="00B23972">
        <w:rPr>
          <w:rFonts w:asciiTheme="minorHAnsi" w:hAnsiTheme="minorHAnsi" w:cstheme="minorHAnsi"/>
          <w:b/>
          <w:sz w:val="22"/>
          <w:szCs w:val="22"/>
        </w:rPr>
        <w:t>IEDE</w:t>
      </w:r>
    </w:p>
    <w:p w14:paraId="5CCD811F" w14:textId="21C1A9F2" w:rsidR="00E00325" w:rsidRDefault="00045AC7" w:rsidP="00B2397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>
        <w:rPr>
          <w:rFonts w:asciiTheme="minorHAnsi" w:hAnsiTheme="minorHAnsi" w:cstheme="minorHAnsi"/>
          <w:bCs/>
          <w:sz w:val="22"/>
          <w:szCs w:val="22"/>
        </w:rPr>
        <w:t xml:space="preserve">, per ricoprire l’incarico di tutor e/o esperto per </w:t>
      </w:r>
      <w:r w:rsidRPr="00347AB9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la realizzazione delle attività previste dal progetto </w:t>
      </w:r>
      <w:r>
        <w:rPr>
          <w:rFonts w:asciiTheme="minorHAnsi" w:hAnsiTheme="minorHAnsi" w:cstheme="minorHAnsi"/>
          <w:bCs/>
          <w:sz w:val="22"/>
          <w:szCs w:val="22"/>
          <w:lang w:bidi="it-IT"/>
        </w:rPr>
        <w:t>FORMARSI PER CRESCERE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(mettere la crocetta</w:t>
      </w:r>
      <w:r w:rsidR="00094A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sul quadratino </w:t>
      </w:r>
      <w:proofErr w:type="gramStart"/>
      <w:r w:rsidR="00094A2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relativo 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094A22">
        <w:rPr>
          <w:rFonts w:asciiTheme="minorHAnsi" w:hAnsiTheme="minorHAnsi" w:cstheme="minorHAnsi"/>
          <w:bCs/>
          <w:i/>
          <w:iCs/>
          <w:sz w:val="22"/>
          <w:szCs w:val="22"/>
        </w:rPr>
        <w:t>a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l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>l’incarico</w:t>
      </w:r>
      <w:proofErr w:type="gramEnd"/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che </w:t>
      </w:r>
      <w:r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interessa)</w:t>
      </w:r>
      <w:r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717"/>
        <w:gridCol w:w="2157"/>
        <w:gridCol w:w="1775"/>
        <w:gridCol w:w="2143"/>
        <w:gridCol w:w="1134"/>
        <w:gridCol w:w="702"/>
      </w:tblGrid>
      <w:tr w:rsidR="00FC4236" w:rsidRPr="00EB0F15" w14:paraId="00CD4CE0" w14:textId="77777777" w:rsidTr="00CD3FC7">
        <w:tc>
          <w:tcPr>
            <w:tcW w:w="1717" w:type="dxa"/>
          </w:tcPr>
          <w:p w14:paraId="0E0E15B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bookmarkStart w:id="7" w:name="_Hlk177535835"/>
            <w:r>
              <w:rPr>
                <w:rFonts w:cstheme="minorHAnsi"/>
              </w:rPr>
              <w:t>Attività</w:t>
            </w:r>
          </w:p>
        </w:tc>
        <w:tc>
          <w:tcPr>
            <w:tcW w:w="2157" w:type="dxa"/>
          </w:tcPr>
          <w:p w14:paraId="4D62D3E2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775" w:type="dxa"/>
          </w:tcPr>
          <w:p w14:paraId="636761DC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N. Esperti</w:t>
            </w:r>
          </w:p>
          <w:p w14:paraId="1022302F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Compenso orario</w:t>
            </w:r>
          </w:p>
          <w:p w14:paraId="0A9F26D6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Style w:val="ui-provider"/>
              </w:rPr>
            </w:pPr>
            <w:r w:rsidRPr="00A11E12">
              <w:rPr>
                <w:rStyle w:val="ui-provider"/>
              </w:rPr>
              <w:t>€ 122,00</w:t>
            </w:r>
          </w:p>
          <w:p w14:paraId="16A19638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Style w:val="ui-provider"/>
              </w:rPr>
              <w:t xml:space="preserve">Requisiti professionali </w:t>
            </w:r>
          </w:p>
        </w:tc>
        <w:tc>
          <w:tcPr>
            <w:tcW w:w="2143" w:type="dxa"/>
          </w:tcPr>
          <w:p w14:paraId="500C97D8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N. tutor</w:t>
            </w:r>
          </w:p>
          <w:p w14:paraId="0E2A0779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Compenso orario</w:t>
            </w:r>
          </w:p>
          <w:p w14:paraId="7D6D63CD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Style w:val="ui-provider"/>
              </w:rPr>
            </w:pPr>
            <w:r w:rsidRPr="00A11E12">
              <w:rPr>
                <w:rStyle w:val="ui-provider"/>
              </w:rPr>
              <w:t>€ 34.00</w:t>
            </w:r>
          </w:p>
          <w:p w14:paraId="689AAE2D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Style w:val="ui-provider"/>
              </w:rPr>
              <w:t>Requisiti professionali</w:t>
            </w:r>
          </w:p>
        </w:tc>
        <w:tc>
          <w:tcPr>
            <w:tcW w:w="1134" w:type="dxa"/>
          </w:tcPr>
          <w:p w14:paraId="1118D42F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Modalità corso</w:t>
            </w:r>
          </w:p>
          <w:p w14:paraId="0090CEC4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Ore per ogni corso/</w:t>
            </w:r>
          </w:p>
          <w:p w14:paraId="4E58F7D0" w14:textId="77777777" w:rsidR="00FC4236" w:rsidRPr="00A11E1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11E12">
              <w:rPr>
                <w:rFonts w:cstheme="minorHAnsi"/>
              </w:rPr>
              <w:t>attività</w:t>
            </w:r>
          </w:p>
        </w:tc>
        <w:tc>
          <w:tcPr>
            <w:tcW w:w="702" w:type="dxa"/>
          </w:tcPr>
          <w:p w14:paraId="4627D2C3" w14:textId="77777777" w:rsidR="00FC4236" w:rsidRPr="00EB0F15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EB0F15">
              <w:rPr>
                <w:rFonts w:cstheme="minorHAnsi"/>
                <w:sz w:val="16"/>
                <w:szCs w:val="16"/>
              </w:rPr>
              <w:t>n. partecipanti</w:t>
            </w:r>
          </w:p>
        </w:tc>
      </w:tr>
      <w:tr w:rsidR="00FC4236" w14:paraId="739A9155" w14:textId="77777777" w:rsidTr="00CD3FC7">
        <w:tc>
          <w:tcPr>
            <w:tcW w:w="1717" w:type="dxa"/>
            <w:vMerge w:val="restart"/>
          </w:tcPr>
          <w:p w14:paraId="5F0ACC2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071482">
              <w:rPr>
                <w:rFonts w:cstheme="minorHAnsi"/>
              </w:rPr>
              <w:t>Percorsi di formazione sulla transizione digitale</w:t>
            </w:r>
          </w:p>
        </w:tc>
        <w:tc>
          <w:tcPr>
            <w:tcW w:w="2157" w:type="dxa"/>
          </w:tcPr>
          <w:p w14:paraId="3C478090" w14:textId="77777777" w:rsidR="00FC4236" w:rsidRPr="003442DF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1E1BEBAE" w14:textId="77777777" w:rsidR="00FC4236" w:rsidRPr="00D6428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D64286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Gestione didattica e tecnica degli ambienti di apprendimento innovativi e dei relativi strumenti tecnologici e dei laboratori, in complementarietà con "Scuola 4.0"</w:t>
            </w:r>
          </w:p>
        </w:tc>
        <w:tc>
          <w:tcPr>
            <w:tcW w:w="1775" w:type="dxa"/>
          </w:tcPr>
          <w:p w14:paraId="302D441C" w14:textId="25E8C16A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39AAE1A" w14:textId="77777777" w:rsidR="00FC4236" w:rsidRPr="001B3218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701603A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  <w:r w:rsidRPr="00844E61">
              <w:rPr>
                <w:rFonts w:cstheme="minorHAnsi"/>
              </w:rPr>
              <w:t xml:space="preserve"> </w:t>
            </w:r>
          </w:p>
        </w:tc>
        <w:tc>
          <w:tcPr>
            <w:tcW w:w="2143" w:type="dxa"/>
          </w:tcPr>
          <w:p w14:paraId="1797AA5D" w14:textId="10B4027A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306F7359" w14:textId="77777777" w:rsidR="00FC4236" w:rsidRPr="001B3218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3EA8F4B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72C048E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C5287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In presenza</w:t>
            </w:r>
          </w:p>
          <w:p w14:paraId="55BA7407" w14:textId="7F933A93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Oppure on line o in modalità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ibrida</w:t>
            </w:r>
          </w:p>
          <w:p w14:paraId="6D0218C4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047D0A72" w14:textId="77777777" w:rsidR="00FC4236" w:rsidRPr="00C5287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4C0678F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2F5BE63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3CBCB928" w14:textId="77777777" w:rsidTr="00CD3FC7">
        <w:tc>
          <w:tcPr>
            <w:tcW w:w="1717" w:type="dxa"/>
            <w:vMerge/>
          </w:tcPr>
          <w:p w14:paraId="0BC6582D" w14:textId="77777777" w:rsidR="00FC4236" w:rsidRPr="0007148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53317835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2BDD7C7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C5287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Aggiornamento del curricolo scolastico per il potenziamento delle competenze digitali</w:t>
            </w:r>
          </w:p>
        </w:tc>
        <w:tc>
          <w:tcPr>
            <w:tcW w:w="1775" w:type="dxa"/>
          </w:tcPr>
          <w:p w14:paraId="6AFDD58C" w14:textId="48E4AB6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26F64BA7" w14:textId="77777777" w:rsidR="00FC4236" w:rsidRPr="0044096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>Requisit</w:t>
            </w:r>
            <w:r>
              <w:rPr>
                <w:rFonts w:cstheme="minorHAnsi"/>
                <w:sz w:val="16"/>
                <w:szCs w:val="16"/>
              </w:rPr>
              <w:t xml:space="preserve">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51C11FC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formativo,</w:t>
            </w:r>
          </w:p>
        </w:tc>
        <w:tc>
          <w:tcPr>
            <w:tcW w:w="2143" w:type="dxa"/>
          </w:tcPr>
          <w:p w14:paraId="78EE0F61" w14:textId="5DBCDA55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FD0EB81" w14:textId="77777777" w:rsidR="00FC4236" w:rsidRPr="0044096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6CE7AA06" w14:textId="77777777" w:rsidR="00FC4236" w:rsidRPr="008D660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0E72932E" w14:textId="1D5F247F" w:rsidR="00FC4236" w:rsidRPr="004804F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tà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ibrida</w:t>
            </w:r>
          </w:p>
          <w:p w14:paraId="5C850DDF" w14:textId="77777777" w:rsidR="00FC4236" w:rsidRPr="0093757E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proofErr w:type="gramStart"/>
            <w:r w:rsidRPr="0093757E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 ore</w:t>
            </w:r>
            <w:proofErr w:type="gramEnd"/>
          </w:p>
          <w:p w14:paraId="77720CC2" w14:textId="77777777" w:rsidR="00FC4236" w:rsidRPr="00C10E9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6D606C2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27211F5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026900D6" w14:textId="77777777" w:rsidTr="00CD3FC7">
        <w:tc>
          <w:tcPr>
            <w:tcW w:w="1717" w:type="dxa"/>
            <w:vMerge/>
          </w:tcPr>
          <w:p w14:paraId="2F17F7DE" w14:textId="77777777" w:rsidR="00FC4236" w:rsidRPr="0007148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458CCC4D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458678D8" w14:textId="77777777" w:rsidR="00FC4236" w:rsidRPr="00D50B4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D50B4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Metodologie didattiche innovative per l’insegnamento e l’apprendimento, connesse con l’utilizzo delle nuove tecnologie</w:t>
            </w:r>
          </w:p>
        </w:tc>
        <w:tc>
          <w:tcPr>
            <w:tcW w:w="1775" w:type="dxa"/>
          </w:tcPr>
          <w:p w14:paraId="52D6CC43" w14:textId="063A675E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1566FF5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2B5F17C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</w:p>
        </w:tc>
        <w:tc>
          <w:tcPr>
            <w:tcW w:w="2143" w:type="dxa"/>
          </w:tcPr>
          <w:p w14:paraId="7A211A31" w14:textId="604DA943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62F6BA44" w14:textId="77777777" w:rsidR="00FC4236" w:rsidRPr="0044096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2E54B54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02BAE77F" w14:textId="441C4E04" w:rsidR="00FC4236" w:rsidRPr="004804F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D50B4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ibrida</w:t>
            </w:r>
          </w:p>
          <w:p w14:paraId="574F94E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  <w:p w14:paraId="2311453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6899BFF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6D65AD1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70AEF13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6614224C" w14:textId="77777777" w:rsidTr="00CD3FC7">
        <w:tc>
          <w:tcPr>
            <w:tcW w:w="1717" w:type="dxa"/>
            <w:vMerge/>
          </w:tcPr>
          <w:p w14:paraId="1151BF3A" w14:textId="77777777" w:rsidR="00FC4236" w:rsidRPr="0007148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0821D15E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1469BD9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AA3B13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Pratiche innovative di verifica e valutazione degli apprendimenti anche con l’utilizzo delle tecnologie digitali</w:t>
            </w:r>
          </w:p>
        </w:tc>
        <w:tc>
          <w:tcPr>
            <w:tcW w:w="1775" w:type="dxa"/>
          </w:tcPr>
          <w:p w14:paraId="379B3DC5" w14:textId="1C857868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99D8854" w14:textId="77777777" w:rsidR="00FC4236" w:rsidRPr="0044096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>Requisiti professional</w:t>
            </w:r>
            <w:r>
              <w:rPr>
                <w:rFonts w:cstheme="minorHAnsi"/>
                <w:sz w:val="16"/>
                <w:szCs w:val="16"/>
              </w:rPr>
              <w:t>i:</w:t>
            </w:r>
          </w:p>
          <w:p w14:paraId="0B83EF96" w14:textId="77777777" w:rsidR="00FC4236" w:rsidRPr="004B2000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</w:p>
        </w:tc>
        <w:tc>
          <w:tcPr>
            <w:tcW w:w="2143" w:type="dxa"/>
          </w:tcPr>
          <w:p w14:paraId="5F8B04A3" w14:textId="4F0734F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733DD56D" w14:textId="77777777" w:rsidR="00FC4236" w:rsidRPr="0044096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2631AC3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5AA95A87" w14:textId="12F2C42D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A3B13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</w:t>
            </w:r>
            <w:proofErr w:type="gramStart"/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ibrida</w:t>
            </w:r>
            <w:proofErr w:type="gramEnd"/>
          </w:p>
          <w:p w14:paraId="2E02D9F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3E719CCC" w14:textId="77777777" w:rsidR="00FC4236" w:rsidRPr="00AA3B13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2799087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34E591B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04BD58E1" w14:textId="77777777" w:rsidTr="00CD3FC7">
        <w:tc>
          <w:tcPr>
            <w:tcW w:w="1717" w:type="dxa"/>
            <w:vMerge/>
          </w:tcPr>
          <w:p w14:paraId="2D74B16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70C57BB3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63277B56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72544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Didattica e insegnamento dell’informatica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,</w:t>
            </w:r>
            <w:r w:rsidRPr="0072544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del </w:t>
            </w:r>
            <w:r w:rsidRPr="0072544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pensiero computazionale e del coding, dell’intelligenza artificiale e della robotica, a partire dalla scuola dell’infanzia</w:t>
            </w:r>
          </w:p>
        </w:tc>
        <w:tc>
          <w:tcPr>
            <w:tcW w:w="1775" w:type="dxa"/>
          </w:tcPr>
          <w:p w14:paraId="7CB36F13" w14:textId="05B6A916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0AB92E22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color w:val="FF0000"/>
                <w:sz w:val="16"/>
                <w:szCs w:val="16"/>
              </w:rPr>
              <w:t>:</w:t>
            </w:r>
            <w:proofErr w:type="gramEnd"/>
          </w:p>
          <w:p w14:paraId="7D2B762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lastRenderedPageBreak/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</w:p>
        </w:tc>
        <w:tc>
          <w:tcPr>
            <w:tcW w:w="2143" w:type="dxa"/>
          </w:tcPr>
          <w:p w14:paraId="076007DE" w14:textId="52E8EB7D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0A1A7989" w14:textId="77777777" w:rsidR="00FC4236" w:rsidRPr="008D660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color w:val="FF0000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34B544D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possesso di competenze digitali di base</w:t>
            </w:r>
          </w:p>
        </w:tc>
        <w:tc>
          <w:tcPr>
            <w:tcW w:w="1134" w:type="dxa"/>
          </w:tcPr>
          <w:p w14:paraId="291F2EFF" w14:textId="7571AA31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72544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ibrida</w:t>
            </w:r>
          </w:p>
          <w:p w14:paraId="2C5AB146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proofErr w:type="gramStart"/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n.20  ore</w:t>
            </w:r>
            <w:proofErr w:type="gramEnd"/>
          </w:p>
          <w:p w14:paraId="2E4F8C98" w14:textId="77777777" w:rsidR="00FC4236" w:rsidRPr="00725442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3CD1659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Min.</w:t>
            </w:r>
          </w:p>
          <w:p w14:paraId="4833C29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59926621" w14:textId="77777777" w:rsidTr="00CD3FC7">
        <w:tc>
          <w:tcPr>
            <w:tcW w:w="1717" w:type="dxa"/>
            <w:vMerge/>
          </w:tcPr>
          <w:p w14:paraId="6F07556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07651E74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4D4DF25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DB5DCE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Potenziamento dell’insegnamento nelle discipline scientifiche, tecnologiche, ingegneristiche e matematiche (STEM),</w:t>
            </w:r>
          </w:p>
        </w:tc>
        <w:tc>
          <w:tcPr>
            <w:tcW w:w="1775" w:type="dxa"/>
          </w:tcPr>
          <w:p w14:paraId="42563E1B" w14:textId="1725FF85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esperto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0199777E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7789BC8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</w:t>
            </w:r>
            <w:r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2143" w:type="dxa"/>
          </w:tcPr>
          <w:p w14:paraId="7A12FAEF" w14:textId="0DDCC0F3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4531917E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19A7738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4808CDD3" w14:textId="3BBBA724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DB5DCE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ibrida</w:t>
            </w:r>
          </w:p>
          <w:p w14:paraId="14CCFD2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1719AC46" w14:textId="77777777" w:rsidR="00FC4236" w:rsidRPr="00DB5DCE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4EF2B5B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503342B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5B56036D" w14:textId="77777777" w:rsidTr="00CD3FC7">
        <w:tc>
          <w:tcPr>
            <w:tcW w:w="1717" w:type="dxa"/>
            <w:vMerge/>
          </w:tcPr>
          <w:p w14:paraId="6064D40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172815A6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77D33EBE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7E19D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Cybersicurezza</w:t>
            </w:r>
            <w:proofErr w:type="spellEnd"/>
            <w:r w:rsidRPr="007E19D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utilizzo sicuro della rete internet e prevenzione del cyberbullismo</w:t>
            </w:r>
          </w:p>
        </w:tc>
        <w:tc>
          <w:tcPr>
            <w:tcW w:w="1775" w:type="dxa"/>
          </w:tcPr>
          <w:p w14:paraId="7E1AFD20" w14:textId="4AF17B74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6C6DA970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460A0E6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</w:t>
            </w:r>
            <w:r>
              <w:rPr>
                <w:rFonts w:cstheme="minorHAnsi"/>
                <w:sz w:val="16"/>
                <w:szCs w:val="16"/>
              </w:rPr>
              <w:t>ivo</w:t>
            </w:r>
          </w:p>
        </w:tc>
        <w:tc>
          <w:tcPr>
            <w:tcW w:w="2143" w:type="dxa"/>
          </w:tcPr>
          <w:p w14:paraId="0AD80BE5" w14:textId="2FCEE1B3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1D4D0EAF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303915C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19057B11" w14:textId="21E8C9BE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DB5DCE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o in </w:t>
            </w:r>
            <w:proofErr w:type="gramStart"/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ibrida</w:t>
            </w:r>
            <w:proofErr w:type="gramEnd"/>
          </w:p>
          <w:p w14:paraId="024EF3C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29E9C58C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084C599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7414C1A6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53D37AE0" w14:textId="77777777" w:rsidTr="00CD3FC7">
        <w:tc>
          <w:tcPr>
            <w:tcW w:w="1717" w:type="dxa"/>
            <w:vMerge/>
          </w:tcPr>
          <w:p w14:paraId="0DCE4BD6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3E3FFF0C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382852F1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38162F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Utilizzo etico e responsabile dell’intelligenza artificiale nella pratica didattica</w:t>
            </w:r>
          </w:p>
        </w:tc>
        <w:tc>
          <w:tcPr>
            <w:tcW w:w="1775" w:type="dxa"/>
          </w:tcPr>
          <w:p w14:paraId="7E02AA62" w14:textId="7BAC10AD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esperto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474F72B4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</w:p>
          <w:p w14:paraId="4DF03C0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143" w:type="dxa"/>
          </w:tcPr>
          <w:p w14:paraId="143BD42D" w14:textId="777A99DA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64790F2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1290828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4CEB92F6" w14:textId="1C1E2E58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ibrida</w:t>
            </w:r>
          </w:p>
          <w:p w14:paraId="0471CA2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1C63F08A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410F997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0E7FB1C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60FD8DC5" w14:textId="77777777" w:rsidTr="00CD3FC7">
        <w:tc>
          <w:tcPr>
            <w:tcW w:w="1717" w:type="dxa"/>
            <w:vMerge/>
          </w:tcPr>
          <w:p w14:paraId="731DD8E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5B1848CD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4DADC39A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770B02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Tecnologie digitali per l’inclusione scolastica</w:t>
            </w:r>
          </w:p>
        </w:tc>
        <w:tc>
          <w:tcPr>
            <w:tcW w:w="1775" w:type="dxa"/>
          </w:tcPr>
          <w:p w14:paraId="1E35D0B3" w14:textId="1061B429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11943022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7D07384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</w:p>
        </w:tc>
        <w:tc>
          <w:tcPr>
            <w:tcW w:w="2143" w:type="dxa"/>
          </w:tcPr>
          <w:p w14:paraId="1907EBC5" w14:textId="00CD8461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FEC998A" w14:textId="77777777" w:rsidR="00FC4236" w:rsidRPr="001D282A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12CB2D16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178D5254" w14:textId="6354877D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ibrida</w:t>
            </w:r>
          </w:p>
          <w:p w14:paraId="239C0FD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3519B00F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3584055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24CCD46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6EA856B6" w14:textId="77777777" w:rsidTr="00CD3FC7">
        <w:tc>
          <w:tcPr>
            <w:tcW w:w="1717" w:type="dxa"/>
            <w:vMerge/>
          </w:tcPr>
          <w:p w14:paraId="7A349F4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4FD0138E" w14:textId="77777777" w:rsidR="00FC4236" w:rsidRPr="007A708C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3442DF">
              <w:rPr>
                <w:rFonts w:ascii="Raleway" w:hAnsi="Raleway"/>
                <w:b/>
                <w:bCs/>
                <w:color w:val="212529"/>
                <w:sz w:val="16"/>
                <w:szCs w:val="16"/>
                <w:shd w:val="clear" w:color="auto" w:fill="FFFFFF"/>
              </w:rPr>
              <w:t>n.1 corso</w:t>
            </w:r>
          </w:p>
          <w:p w14:paraId="7C8B0C9E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BA1FF6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Digitalizzazione amministrativa delle segreterie scolastiche e potenziamento delle competenze digitali del personale ATA</w:t>
            </w:r>
          </w:p>
        </w:tc>
        <w:tc>
          <w:tcPr>
            <w:tcW w:w="1775" w:type="dxa"/>
          </w:tcPr>
          <w:p w14:paraId="7D700806" w14:textId="402C898E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4DF0CD7B" w14:textId="77777777" w:rsidR="00FC4236" w:rsidRPr="001B38CE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844E61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:</w:t>
            </w:r>
            <w:proofErr w:type="gramEnd"/>
          </w:p>
          <w:p w14:paraId="2A07D8E7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del percorso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formativo</w:t>
            </w:r>
          </w:p>
        </w:tc>
        <w:tc>
          <w:tcPr>
            <w:tcW w:w="2143" w:type="dxa"/>
          </w:tcPr>
          <w:p w14:paraId="0A18DB01" w14:textId="40EC379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 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76967AF8" w14:textId="77777777" w:rsidR="00FC4236" w:rsidRPr="001B38CE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>professionali</w:t>
            </w:r>
            <w:r>
              <w:rPr>
                <w:rFonts w:cstheme="minorHAnsi"/>
                <w:sz w:val="16"/>
                <w:szCs w:val="16"/>
              </w:rPr>
              <w:t>:</w:t>
            </w:r>
          </w:p>
          <w:p w14:paraId="05F8727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274CB23A" w14:textId="22AF2E9E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On line</w:t>
            </w:r>
            <w:r w:rsidRPr="004804FA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o in modali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tà </w:t>
            </w:r>
            <w:r w:rsidR="004479E1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ibrida</w:t>
            </w:r>
          </w:p>
          <w:p w14:paraId="445E10D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67B9FE8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  <w:p w14:paraId="65662768" w14:textId="77777777" w:rsidR="00FC4236" w:rsidRPr="007E19D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2" w:type="dxa"/>
          </w:tcPr>
          <w:p w14:paraId="1B029A9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4DF2976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FC4236" w14:paraId="018428D6" w14:textId="77777777" w:rsidTr="00CD3FC7">
        <w:tc>
          <w:tcPr>
            <w:tcW w:w="1717" w:type="dxa"/>
            <w:vMerge w:val="restart"/>
          </w:tcPr>
          <w:p w14:paraId="4B1378B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EE146B">
              <w:rPr>
                <w:rFonts w:cstheme="minorHAnsi"/>
              </w:rPr>
              <w:t>Laboratori di formazione sul campo</w:t>
            </w:r>
          </w:p>
          <w:p w14:paraId="450A8382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3F63DE34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Laboratorio 1</w:t>
            </w:r>
          </w:p>
          <w:p w14:paraId="755051C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Rivolto ai docenti</w:t>
            </w:r>
          </w:p>
          <w:p w14:paraId="255DED73" w14:textId="77777777" w:rsidR="00FC4236" w:rsidRPr="00AE0327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Laboratorio di formazione per l’affiancamento </w:t>
            </w: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all’utilizzo efficace delle tecnologie didattiche e delle metodologie didattiche innovative connesse, in contesti didattici reali o simulati all’interno di setting di apprendimento innovativi, anche in coerenza con la linea di investimento “Scuola 4.0”, </w:t>
            </w:r>
          </w:p>
        </w:tc>
        <w:tc>
          <w:tcPr>
            <w:tcW w:w="1775" w:type="dxa"/>
          </w:tcPr>
          <w:p w14:paraId="1F6B2A6C" w14:textId="0AA0872F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6D473C4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844E61">
              <w:rPr>
                <w:rFonts w:cstheme="minorHAnsi"/>
                <w:sz w:val="16"/>
                <w:szCs w:val="16"/>
              </w:rPr>
              <w:t>:</w:t>
            </w:r>
          </w:p>
          <w:p w14:paraId="60E1A30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lastRenderedPageBreak/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del </w:t>
            </w:r>
            <w:r>
              <w:rPr>
                <w:rFonts w:cstheme="minorHAnsi"/>
                <w:sz w:val="16"/>
                <w:szCs w:val="16"/>
              </w:rPr>
              <w:t>laboratorio</w:t>
            </w:r>
          </w:p>
        </w:tc>
        <w:tc>
          <w:tcPr>
            <w:tcW w:w="2143" w:type="dxa"/>
          </w:tcPr>
          <w:p w14:paraId="4B390968" w14:textId="31011AE4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662AB2E5" w14:textId="77777777" w:rsidR="00FC4236" w:rsidRPr="00F9068D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5C36BE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0F1DEC6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 xml:space="preserve">possesso di competenze </w:t>
            </w:r>
            <w:r>
              <w:rPr>
                <w:rFonts w:cstheme="minorHAnsi"/>
                <w:sz w:val="16"/>
                <w:szCs w:val="16"/>
              </w:rPr>
              <w:lastRenderedPageBreak/>
              <w:t>digitali di base</w:t>
            </w:r>
          </w:p>
        </w:tc>
        <w:tc>
          <w:tcPr>
            <w:tcW w:w="1134" w:type="dxa"/>
          </w:tcPr>
          <w:p w14:paraId="0A033D3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In presenza</w:t>
            </w:r>
          </w:p>
          <w:p w14:paraId="3950C60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6ACA6404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(20 ore per esperto e 20 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lastRenderedPageBreak/>
              <w:t>ore per tutor)</w:t>
            </w:r>
          </w:p>
          <w:p w14:paraId="716BED5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2" w:type="dxa"/>
          </w:tcPr>
          <w:p w14:paraId="547D984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Min.</w:t>
            </w:r>
          </w:p>
          <w:p w14:paraId="7148662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C4236" w14:paraId="477CB716" w14:textId="77777777" w:rsidTr="00CD3FC7">
        <w:tc>
          <w:tcPr>
            <w:tcW w:w="1717" w:type="dxa"/>
            <w:vMerge/>
          </w:tcPr>
          <w:p w14:paraId="461F499F" w14:textId="77777777" w:rsidR="00FC4236" w:rsidRPr="00EE146B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3958353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2</w:t>
            </w:r>
          </w:p>
          <w:p w14:paraId="07FEB68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Rivolto ai docenti</w:t>
            </w:r>
          </w:p>
          <w:p w14:paraId="51AE402C" w14:textId="77777777" w:rsidR="00FC4236" w:rsidRPr="00BA1FF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di formazione per l’affiancamento all’utilizzo efficace delle tecnologie didattiche e delle metodologie didattiche innovative connesse, in contesti didattici reali o simulati all’interno di setting di apprendimento innovativi, anche in coerenza con la linea di investimento “Scuola 4.0”, </w:t>
            </w:r>
          </w:p>
        </w:tc>
        <w:tc>
          <w:tcPr>
            <w:tcW w:w="1775" w:type="dxa"/>
          </w:tcPr>
          <w:p w14:paraId="24E0C8FA" w14:textId="16720CE0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E8AF55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844E61">
              <w:rPr>
                <w:rFonts w:cstheme="minorHAnsi"/>
                <w:sz w:val="16"/>
                <w:szCs w:val="16"/>
              </w:rPr>
              <w:t>:</w:t>
            </w:r>
          </w:p>
          <w:p w14:paraId="13F3C2C2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del </w:t>
            </w:r>
            <w:r>
              <w:rPr>
                <w:rFonts w:cstheme="minorHAnsi"/>
                <w:sz w:val="16"/>
                <w:szCs w:val="16"/>
              </w:rPr>
              <w:t>laboratorio</w:t>
            </w:r>
          </w:p>
        </w:tc>
        <w:tc>
          <w:tcPr>
            <w:tcW w:w="2143" w:type="dxa"/>
          </w:tcPr>
          <w:p w14:paraId="09835B61" w14:textId="09F0BDFD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0F5555FC" w14:textId="77777777" w:rsidR="00FC4236" w:rsidRPr="00F9068D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5C36BE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7D04B6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6CEAC59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In presenza</w:t>
            </w:r>
          </w:p>
          <w:p w14:paraId="05AA99F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7CE101B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  <w:p w14:paraId="5F0C1F7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2" w:type="dxa"/>
          </w:tcPr>
          <w:p w14:paraId="6F205C2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Min.6</w:t>
            </w:r>
          </w:p>
        </w:tc>
      </w:tr>
      <w:tr w:rsidR="00FC4236" w14:paraId="11489F99" w14:textId="77777777" w:rsidTr="00CD3FC7">
        <w:tc>
          <w:tcPr>
            <w:tcW w:w="1717" w:type="dxa"/>
            <w:vMerge/>
          </w:tcPr>
          <w:p w14:paraId="16889C57" w14:textId="77777777" w:rsidR="00FC4236" w:rsidRPr="00EE146B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11E264D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3</w:t>
            </w:r>
          </w:p>
          <w:p w14:paraId="354243AC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Rivolto ai docenti</w:t>
            </w:r>
          </w:p>
          <w:p w14:paraId="4A2AFB98" w14:textId="77777777" w:rsidR="00FC4236" w:rsidRPr="00BA1FF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di formazione per l’affiancamento all’utilizzo efficace delle tecnologie didattiche e delle metodologie didattiche innovative connesse, in contesti didattici reali o simulati all’interno di setting di apprendimento innovativi, anche in coerenza con la linea di investimento “Scuola 4.0”, </w:t>
            </w:r>
          </w:p>
        </w:tc>
        <w:tc>
          <w:tcPr>
            <w:tcW w:w="1775" w:type="dxa"/>
          </w:tcPr>
          <w:p w14:paraId="6E02D573" w14:textId="54AFB262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7DC397C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844E61">
              <w:rPr>
                <w:rFonts w:cstheme="minorHAnsi"/>
                <w:sz w:val="16"/>
                <w:szCs w:val="16"/>
              </w:rPr>
              <w:t>:</w:t>
            </w:r>
          </w:p>
          <w:p w14:paraId="53A3C3E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del </w:t>
            </w:r>
            <w:r>
              <w:rPr>
                <w:rFonts w:cstheme="minorHAnsi"/>
                <w:sz w:val="16"/>
                <w:szCs w:val="16"/>
              </w:rPr>
              <w:t>laboratorio</w:t>
            </w:r>
          </w:p>
        </w:tc>
        <w:tc>
          <w:tcPr>
            <w:tcW w:w="2143" w:type="dxa"/>
          </w:tcPr>
          <w:p w14:paraId="4CA0524F" w14:textId="05AC1C2B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3D827A2A" w14:textId="77777777" w:rsidR="00FC4236" w:rsidRPr="00F9068D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5C36BE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195727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6D5493C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In presenza</w:t>
            </w:r>
          </w:p>
          <w:p w14:paraId="60B5DF4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n.20 ore</w:t>
            </w:r>
          </w:p>
          <w:p w14:paraId="3C43AA9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  <w:p w14:paraId="0AF4501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2" w:type="dxa"/>
          </w:tcPr>
          <w:p w14:paraId="59B1C8D7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1472C05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C4236" w14:paraId="69C476D4" w14:textId="77777777" w:rsidTr="00CD3FC7">
        <w:tc>
          <w:tcPr>
            <w:tcW w:w="1717" w:type="dxa"/>
            <w:vMerge/>
          </w:tcPr>
          <w:p w14:paraId="2A1F5E97" w14:textId="77777777" w:rsidR="00FC4236" w:rsidRPr="00EE146B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107C8E9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4</w:t>
            </w:r>
          </w:p>
          <w:p w14:paraId="1575FDA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Rivolto ai docenti</w:t>
            </w:r>
          </w:p>
          <w:p w14:paraId="6A900917" w14:textId="77777777" w:rsidR="00FC4236" w:rsidRPr="00BA1FF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di formazione per l’affiancamento all’utilizzo efficace delle tecnologie didattiche e delle metodologie didattiche innovative connesse, in contesti didattici reali o simulati all’interno di setting di apprendimento innovativi, anche in coerenza con la linea di investimento “Scuola 4.0”, </w:t>
            </w:r>
          </w:p>
        </w:tc>
        <w:tc>
          <w:tcPr>
            <w:tcW w:w="1775" w:type="dxa"/>
          </w:tcPr>
          <w:p w14:paraId="32B99E02" w14:textId="31ACF99E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15EF86B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844E61">
              <w:rPr>
                <w:rFonts w:cstheme="minorHAnsi"/>
                <w:sz w:val="16"/>
                <w:szCs w:val="16"/>
              </w:rPr>
              <w:t>:</w:t>
            </w:r>
          </w:p>
          <w:p w14:paraId="2110327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del </w:t>
            </w:r>
            <w:r>
              <w:rPr>
                <w:rFonts w:cstheme="minorHAnsi"/>
                <w:sz w:val="16"/>
                <w:szCs w:val="16"/>
              </w:rPr>
              <w:t>laboratorio</w:t>
            </w:r>
          </w:p>
        </w:tc>
        <w:tc>
          <w:tcPr>
            <w:tcW w:w="2143" w:type="dxa"/>
          </w:tcPr>
          <w:p w14:paraId="056BB441" w14:textId="2DDFF488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0FEED29F" w14:textId="77777777" w:rsidR="00FC4236" w:rsidRPr="00F9068D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5C36BE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812C94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63C1308A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In presenza</w:t>
            </w:r>
          </w:p>
          <w:p w14:paraId="0570065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20 ore</w:t>
            </w:r>
          </w:p>
          <w:p w14:paraId="35B0C44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59677F62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728EC264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C4236" w14:paraId="61C36486" w14:textId="77777777" w:rsidTr="00CD3FC7">
        <w:tc>
          <w:tcPr>
            <w:tcW w:w="1717" w:type="dxa"/>
            <w:vMerge/>
          </w:tcPr>
          <w:p w14:paraId="310F90A3" w14:textId="77777777" w:rsidR="00FC4236" w:rsidRPr="00EE146B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3D2C8D17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5</w:t>
            </w:r>
          </w:p>
          <w:p w14:paraId="712D76F5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Rivolto ai docenti</w:t>
            </w:r>
          </w:p>
          <w:p w14:paraId="78397968" w14:textId="77777777" w:rsidR="00FC4236" w:rsidRPr="00BA1FF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di formazione per l’affiancamento all’utilizzo efficace delle tecnologie didattiche e delle metodologie didattiche innovative connesse, in contesti didattici reali o simulati all’interno di setting di apprendimento innovativi, anche in coerenza con la linea di investimento “Scuola 4.0”, </w:t>
            </w:r>
          </w:p>
        </w:tc>
        <w:tc>
          <w:tcPr>
            <w:tcW w:w="1775" w:type="dxa"/>
          </w:tcPr>
          <w:p w14:paraId="4FF373E8" w14:textId="35CBAF66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49B25F2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844E61">
              <w:rPr>
                <w:rFonts w:cstheme="minorHAnsi"/>
                <w:sz w:val="16"/>
                <w:szCs w:val="16"/>
              </w:rPr>
              <w:t>:</w:t>
            </w:r>
          </w:p>
          <w:p w14:paraId="5AF83247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del </w:t>
            </w:r>
            <w:r>
              <w:rPr>
                <w:rFonts w:cstheme="minorHAnsi"/>
                <w:sz w:val="16"/>
                <w:szCs w:val="16"/>
              </w:rPr>
              <w:t>laboratorio</w:t>
            </w:r>
          </w:p>
        </w:tc>
        <w:tc>
          <w:tcPr>
            <w:tcW w:w="2143" w:type="dxa"/>
          </w:tcPr>
          <w:p w14:paraId="7EADBDF5" w14:textId="4CB304F8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6A5D5CFB" w14:textId="77777777" w:rsidR="00FC4236" w:rsidRPr="00F9068D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5C36BE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1AC5087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13E36E3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In presenza</w:t>
            </w:r>
          </w:p>
          <w:p w14:paraId="17070BE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20 ore</w:t>
            </w:r>
          </w:p>
          <w:p w14:paraId="0461001B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  <w:p w14:paraId="184DB51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2" w:type="dxa"/>
          </w:tcPr>
          <w:p w14:paraId="782936C7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6027610F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C4236" w14:paraId="47F2BAF3" w14:textId="77777777" w:rsidTr="00CD3FC7">
        <w:tc>
          <w:tcPr>
            <w:tcW w:w="1717" w:type="dxa"/>
            <w:vMerge/>
          </w:tcPr>
          <w:p w14:paraId="1FF44DFC" w14:textId="77777777" w:rsidR="00FC4236" w:rsidRPr="00EE146B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57" w:type="dxa"/>
          </w:tcPr>
          <w:p w14:paraId="7A60863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Laboratorio 6 </w:t>
            </w:r>
          </w:p>
          <w:p w14:paraId="64094192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Rivolto al personale Ata e a docenti </w:t>
            </w:r>
          </w:p>
          <w:p w14:paraId="52255F5F" w14:textId="77777777" w:rsidR="00FC4236" w:rsidRPr="00BA1FF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AE0327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Laboratorio di formazione per l’affiancamento all’utilizzo efficace delle tecnologie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nell’ambito amministrativo - contabile</w:t>
            </w:r>
          </w:p>
        </w:tc>
        <w:tc>
          <w:tcPr>
            <w:tcW w:w="1775" w:type="dxa"/>
          </w:tcPr>
          <w:p w14:paraId="7EC89779" w14:textId="4A1E7D2A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Esperto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70680699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844E61">
              <w:rPr>
                <w:rFonts w:cstheme="minorHAnsi"/>
                <w:sz w:val="16"/>
                <w:szCs w:val="16"/>
              </w:rPr>
              <w:t xml:space="preserve">Requisiti 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844E61">
              <w:rPr>
                <w:rFonts w:cstheme="minorHAnsi"/>
                <w:sz w:val="16"/>
                <w:szCs w:val="16"/>
              </w:rPr>
              <w:t>:</w:t>
            </w:r>
          </w:p>
          <w:p w14:paraId="61D20F5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nella tematica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 xml:space="preserve">del </w:t>
            </w:r>
            <w:r>
              <w:rPr>
                <w:rFonts w:cstheme="minorHAnsi"/>
                <w:sz w:val="16"/>
                <w:szCs w:val="16"/>
              </w:rPr>
              <w:t>laboratorio</w:t>
            </w:r>
          </w:p>
        </w:tc>
        <w:tc>
          <w:tcPr>
            <w:tcW w:w="2143" w:type="dxa"/>
          </w:tcPr>
          <w:p w14:paraId="52A3953C" w14:textId="0290A56A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n.1 tutor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68A0F8B5" w14:textId="77777777" w:rsidR="00FC4236" w:rsidRPr="00F9068D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5C36BE">
              <w:rPr>
                <w:rFonts w:cstheme="minorHAnsi"/>
                <w:sz w:val="16"/>
                <w:szCs w:val="16"/>
              </w:rPr>
              <w:t>Requisiti</w:t>
            </w:r>
            <w:r>
              <w:rPr>
                <w:rFonts w:cstheme="minorHAnsi"/>
              </w:rPr>
              <w:t xml:space="preserve"> </w:t>
            </w:r>
            <w:r w:rsidRPr="005C36BE">
              <w:rPr>
                <w:rFonts w:cstheme="minorHAnsi"/>
                <w:sz w:val="16"/>
                <w:szCs w:val="16"/>
              </w:rPr>
              <w:t xml:space="preserve">professionali </w:t>
            </w:r>
            <w:r>
              <w:rPr>
                <w:rFonts w:cstheme="minorHAnsi"/>
                <w:sz w:val="16"/>
                <w:szCs w:val="16"/>
              </w:rPr>
              <w:t>di accesso</w:t>
            </w:r>
            <w:r w:rsidRPr="005C36BE">
              <w:rPr>
                <w:rFonts w:cstheme="minorHAnsi"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027236C3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possesso di competenze digitali di base</w:t>
            </w:r>
          </w:p>
        </w:tc>
        <w:tc>
          <w:tcPr>
            <w:tcW w:w="1134" w:type="dxa"/>
          </w:tcPr>
          <w:p w14:paraId="72AB85BE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In presenza</w:t>
            </w:r>
          </w:p>
          <w:p w14:paraId="3936BEF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proofErr w:type="gramStart"/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20  ore</w:t>
            </w:r>
            <w:proofErr w:type="gramEnd"/>
          </w:p>
          <w:p w14:paraId="0449CF26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(20 ore per esperto e 20 ore per tutor)</w:t>
            </w:r>
          </w:p>
        </w:tc>
        <w:tc>
          <w:tcPr>
            <w:tcW w:w="702" w:type="dxa"/>
          </w:tcPr>
          <w:p w14:paraId="1E9C931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Min.</w:t>
            </w:r>
          </w:p>
          <w:p w14:paraId="77C47CC0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C4236" w14:paraId="6ED24707" w14:textId="77777777" w:rsidTr="00CD3FC7">
        <w:tc>
          <w:tcPr>
            <w:tcW w:w="1717" w:type="dxa"/>
          </w:tcPr>
          <w:p w14:paraId="45FAD704" w14:textId="77777777" w:rsidR="00FC4236" w:rsidRPr="00EE146B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 w:rsidRPr="00DC5E31">
              <w:rPr>
                <w:rFonts w:cstheme="minorHAnsi"/>
              </w:rPr>
              <w:t>Comunità di pratiche per l’apprendimento</w:t>
            </w:r>
          </w:p>
        </w:tc>
        <w:tc>
          <w:tcPr>
            <w:tcW w:w="2157" w:type="dxa"/>
          </w:tcPr>
          <w:p w14:paraId="43178D05" w14:textId="77777777" w:rsidR="00FC4236" w:rsidRPr="00BA1FF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  <w:r w:rsidRPr="002B6A9D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La Comunità di pratiche per l’apprendimento è animata da un gruppo d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i</w:t>
            </w:r>
            <w:r w:rsidRPr="002B6A9D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tutor con il compito di promuovere la ricerca, la produzione, la condivisione, lo scambio dei contenuti didattici digitali, delle strategie, delle metodologie e delle pratiche innovative di transizione digitale all’interno della scuola, sia di tipo didattico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r w:rsidRPr="002B6A9D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che organizzativo</w:t>
            </w:r>
            <w:r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 xml:space="preserve"> -</w:t>
            </w:r>
            <w:r w:rsidRPr="002B6A9D"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  <w:t>amministrativo</w:t>
            </w:r>
            <w:r>
              <w:rPr>
                <w:rFonts w:ascii="Raleway" w:hAnsi="Raleway"/>
                <w:color w:val="212529"/>
                <w:shd w:val="clear" w:color="auto" w:fill="FFFFFF"/>
              </w:rPr>
              <w:t>.</w:t>
            </w:r>
          </w:p>
        </w:tc>
        <w:tc>
          <w:tcPr>
            <w:tcW w:w="1775" w:type="dxa"/>
          </w:tcPr>
          <w:p w14:paraId="7989C71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  <w:tc>
          <w:tcPr>
            <w:tcW w:w="2143" w:type="dxa"/>
          </w:tcPr>
          <w:p w14:paraId="35A89C9F" w14:textId="1A8040E9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Tutor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208D479F" w14:textId="77777777" w:rsidR="00FC4236" w:rsidRPr="00C0298F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(</w:t>
            </w:r>
            <w:r w:rsidRPr="00C0298F">
              <w:rPr>
                <w:rFonts w:cstheme="minorHAnsi"/>
                <w:sz w:val="18"/>
                <w:szCs w:val="18"/>
              </w:rPr>
              <w:t>n.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0298F">
              <w:rPr>
                <w:rFonts w:cstheme="minorHAnsi"/>
                <w:sz w:val="18"/>
                <w:szCs w:val="18"/>
              </w:rPr>
              <w:t>tutor: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0298F">
              <w:rPr>
                <w:rFonts w:cstheme="minorHAnsi"/>
                <w:sz w:val="18"/>
                <w:szCs w:val="18"/>
              </w:rPr>
              <w:t>minimo 3, massimo 10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C0298F">
              <w:rPr>
                <w:rFonts w:cstheme="minorHAnsi"/>
                <w:sz w:val="18"/>
                <w:szCs w:val="18"/>
              </w:rPr>
              <w:t xml:space="preserve"> per un totale di 220 ore da ripartire tra i tutor. In caso di non perfetta divisibilità delle ore, il primo in graduatoria avrà un maggior numero di ore)</w:t>
            </w:r>
          </w:p>
          <w:p w14:paraId="670159A7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  <w:sz w:val="16"/>
                <w:szCs w:val="16"/>
              </w:rPr>
            </w:pPr>
            <w:r w:rsidRPr="00B5726C">
              <w:rPr>
                <w:rFonts w:cstheme="minorHAnsi"/>
                <w:sz w:val="16"/>
                <w:szCs w:val="16"/>
              </w:rPr>
              <w:t xml:space="preserve">Requisiti </w:t>
            </w:r>
            <w:proofErr w:type="gramStart"/>
            <w:r w:rsidRPr="00B5726C">
              <w:rPr>
                <w:rFonts w:cstheme="minorHAnsi"/>
                <w:sz w:val="16"/>
                <w:szCs w:val="16"/>
              </w:rPr>
              <w:t>professionali  del</w:t>
            </w:r>
            <w:proofErr w:type="gramEnd"/>
            <w:r w:rsidRPr="00B5726C">
              <w:rPr>
                <w:rFonts w:cstheme="minorHAnsi"/>
                <w:sz w:val="16"/>
                <w:szCs w:val="16"/>
              </w:rPr>
              <w:t xml:space="preserve"> tutor</w:t>
            </w:r>
            <w:r>
              <w:rPr>
                <w:rFonts w:cstheme="minorHAnsi"/>
                <w:sz w:val="16"/>
                <w:szCs w:val="16"/>
              </w:rPr>
              <w:t xml:space="preserve">: </w:t>
            </w:r>
            <w:r w:rsidRPr="00844E61">
              <w:rPr>
                <w:rFonts w:cstheme="minorHAnsi"/>
                <w:sz w:val="16"/>
                <w:szCs w:val="16"/>
              </w:rPr>
              <w:t>essere in possesso di</w:t>
            </w:r>
            <w:r w:rsidRPr="00844E61">
              <w:rPr>
                <w:rFonts w:cstheme="minorHAnsi"/>
              </w:rPr>
              <w:t xml:space="preserve"> </w:t>
            </w:r>
            <w:r w:rsidRPr="00844E61">
              <w:rPr>
                <w:rFonts w:cstheme="minorHAnsi"/>
                <w:sz w:val="16"/>
                <w:szCs w:val="16"/>
              </w:rPr>
              <w:t>certificate competenze nell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844E61">
              <w:rPr>
                <w:rFonts w:cstheme="minorHAnsi"/>
                <w:sz w:val="16"/>
                <w:szCs w:val="16"/>
              </w:rPr>
              <w:t xml:space="preserve"> tematic</w:t>
            </w:r>
            <w:r>
              <w:rPr>
                <w:rFonts w:cstheme="minorHAnsi"/>
                <w:sz w:val="16"/>
                <w:szCs w:val="16"/>
              </w:rPr>
              <w:t>he della Comunità di pratiche</w:t>
            </w:r>
          </w:p>
          <w:p w14:paraId="39D95308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 xml:space="preserve">Compito dei tutor nella comunità di pratiche per </w:t>
            </w:r>
            <w:proofErr w:type="gramStart"/>
            <w:r>
              <w:rPr>
                <w:rFonts w:cstheme="minorHAnsi"/>
                <w:sz w:val="16"/>
                <w:szCs w:val="16"/>
              </w:rPr>
              <w:t>l’apprendimento;</w:t>
            </w:r>
            <w:r>
              <w:rPr>
                <w:rFonts w:ascii="Raleway" w:hAnsi="Raleway"/>
                <w:color w:val="212529"/>
                <w:shd w:val="clear" w:color="auto" w:fill="FFFFFF"/>
              </w:rPr>
              <w:t xml:space="preserve">  </w:t>
            </w:r>
            <w:r w:rsidRPr="00E00EE9">
              <w:rPr>
                <w:rFonts w:cstheme="minorHAnsi"/>
                <w:sz w:val="16"/>
                <w:szCs w:val="16"/>
              </w:rPr>
              <w:t>promuovere</w:t>
            </w:r>
            <w:proofErr w:type="gramEnd"/>
            <w:r w:rsidRPr="00E00EE9">
              <w:rPr>
                <w:rFonts w:cstheme="minorHAnsi"/>
                <w:sz w:val="16"/>
                <w:szCs w:val="16"/>
              </w:rPr>
              <w:t xml:space="preserve"> la ricerca, la produzione, la condivisione, lo scambio dei contenuti didattici digitali, delle strategie, delle metodologie e delle pratiche innovative di transizione digitale all’interno della scuola, sia di tipo didattico che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00EE9">
              <w:rPr>
                <w:rFonts w:cstheme="minorHAnsi"/>
                <w:sz w:val="16"/>
                <w:szCs w:val="16"/>
              </w:rPr>
              <w:t>organizzativo-amministrativo</w:t>
            </w:r>
            <w:r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61531AF1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ascii="Raleway" w:hAnsi="Raleway"/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02" w:type="dxa"/>
          </w:tcPr>
          <w:p w14:paraId="4C3D82DD" w14:textId="77777777" w:rsidR="00FC4236" w:rsidRDefault="00FC4236" w:rsidP="00CD3FC7">
            <w:pPr>
              <w:autoSpaceDE w:val="0"/>
              <w:autoSpaceDN w:val="0"/>
              <w:spacing w:before="120" w:after="120" w:line="276" w:lineRule="auto"/>
              <w:rPr>
                <w:rFonts w:cstheme="minorHAnsi"/>
              </w:rPr>
            </w:pPr>
          </w:p>
        </w:tc>
      </w:tr>
      <w:bookmarkEnd w:id="7"/>
    </w:tbl>
    <w:p w14:paraId="63D98813" w14:textId="77777777" w:rsidR="008B4566" w:rsidRDefault="008B4566" w:rsidP="00B23972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5360812" w14:textId="100EE688" w:rsidR="006D4F89" w:rsidRPr="00225740" w:rsidRDefault="006D4F89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18E61E71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512F33">
        <w:rPr>
          <w:rFonts w:asciiTheme="minorHAnsi" w:hAnsiTheme="minorHAnsi" w:cstheme="minorHAnsi"/>
          <w:bCs/>
          <w:sz w:val="22"/>
          <w:szCs w:val="22"/>
        </w:rPr>
        <w:t xml:space="preserve"> avente ad </w:t>
      </w:r>
      <w:proofErr w:type="gramStart"/>
      <w:r w:rsidR="00512F33">
        <w:rPr>
          <w:rFonts w:asciiTheme="minorHAnsi" w:hAnsiTheme="minorHAnsi" w:cstheme="minorHAnsi"/>
          <w:bCs/>
          <w:sz w:val="22"/>
          <w:szCs w:val="22"/>
        </w:rPr>
        <w:t>oggett</w:t>
      </w:r>
      <w:r w:rsidR="00F75156">
        <w:rPr>
          <w:rFonts w:asciiTheme="minorHAnsi" w:hAnsiTheme="minorHAnsi" w:cstheme="minorHAnsi"/>
          <w:bCs/>
          <w:sz w:val="22"/>
          <w:szCs w:val="22"/>
        </w:rPr>
        <w:t>o</w:t>
      </w:r>
      <w:r w:rsidR="0030682E">
        <w:rPr>
          <w:rFonts w:cstheme="minorHAnsi"/>
          <w:b/>
          <w:bCs/>
          <w:sz w:val="16"/>
          <w:szCs w:val="16"/>
        </w:rPr>
        <w:t xml:space="preserve">  </w:t>
      </w:r>
      <w:r w:rsidR="007836FF" w:rsidRPr="007836FF">
        <w:rPr>
          <w:rFonts w:asciiTheme="minorHAnsi" w:hAnsiTheme="minorHAnsi" w:cstheme="minorHAnsi"/>
          <w:bCs/>
          <w:sz w:val="22"/>
          <w:szCs w:val="22"/>
          <w:lang w:bidi="it-IT"/>
        </w:rPr>
        <w:t>il</w:t>
      </w:r>
      <w:proofErr w:type="gramEnd"/>
      <w:r w:rsidR="007836FF" w:rsidRPr="007836FF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 conferimento di incarichi di esperti e tutor per la realizzazione delle attività previste dal progetto PNRR “FORMARSI PER CRESCERE”</w:t>
      </w:r>
      <w:r w:rsidR="007836FF">
        <w:rPr>
          <w:rFonts w:asciiTheme="minorHAnsi" w:hAnsiTheme="minorHAnsi" w:cstheme="minorHAnsi"/>
          <w:bCs/>
          <w:sz w:val="22"/>
          <w:szCs w:val="22"/>
          <w:lang w:bidi="it-IT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AA33DB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</w:t>
      </w:r>
      <w:proofErr w:type="gramStart"/>
      <w:r w:rsidRPr="005547BF">
        <w:rPr>
          <w:rFonts w:cstheme="minorHAnsi"/>
        </w:rPr>
        <w:t>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>;</w:t>
      </w:r>
      <w:proofErr w:type="gramEnd"/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A010F1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Si allega alla presente: </w:t>
      </w:r>
    </w:p>
    <w:p w14:paraId="7EB6A645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Documento di identità in fotocopia (in corso di validità) </w:t>
      </w:r>
    </w:p>
    <w:p w14:paraId="4015922A" w14:textId="019DC718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▪ Allegato B (</w:t>
      </w:r>
      <w:r w:rsidR="005962DF">
        <w:rPr>
          <w:rFonts w:asciiTheme="minorHAnsi" w:hAnsiTheme="minorHAnsi" w:cstheme="minorHAnsi"/>
          <w:bCs/>
          <w:sz w:val="22"/>
          <w:szCs w:val="22"/>
        </w:rPr>
        <w:t>tabella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di valutazione) </w:t>
      </w:r>
    </w:p>
    <w:p w14:paraId="16951AB8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Allegato C (dichiarazione di insussistenza di incompatibilità) </w:t>
      </w:r>
    </w:p>
    <w:p w14:paraId="712EC6E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Curriculum Vitae in formato europeo </w:t>
      </w:r>
    </w:p>
    <w:p w14:paraId="2A927A3E" w14:textId="63BEF870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N.B.: La domanda priva degli allegati e non firmati non verrà presa in considerazione </w:t>
      </w:r>
    </w:p>
    <w:p w14:paraId="52D0DC9C" w14:textId="14F56CF2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13635AC6" w14:textId="04289497" w:rsidR="00141C77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323BE" w14:paraId="29EB262C" w14:textId="77777777" w:rsidTr="00FF5433">
        <w:tc>
          <w:tcPr>
            <w:tcW w:w="4814" w:type="dxa"/>
          </w:tcPr>
          <w:p w14:paraId="50476CB1" w14:textId="1AA522AE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FF5433" w:rsidRPr="00E323BE" w14:paraId="7FF130A2" w14:textId="77777777" w:rsidTr="00FF5433">
        <w:tc>
          <w:tcPr>
            <w:tcW w:w="4814" w:type="dxa"/>
          </w:tcPr>
          <w:p w14:paraId="3D2422FA" w14:textId="4C98BD5B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2F738" w14:textId="77777777" w:rsidR="00BE5B2A" w:rsidRDefault="00BE5B2A">
      <w:r>
        <w:separator/>
      </w:r>
    </w:p>
  </w:endnote>
  <w:endnote w:type="continuationSeparator" w:id="0">
    <w:p w14:paraId="03030E55" w14:textId="77777777" w:rsidR="00BE5B2A" w:rsidRDefault="00BE5B2A">
      <w:r>
        <w:continuationSeparator/>
      </w:r>
    </w:p>
  </w:endnote>
  <w:endnote w:type="continuationNotice" w:id="1">
    <w:p w14:paraId="492494B5" w14:textId="77777777" w:rsidR="00BE5B2A" w:rsidRDefault="00BE5B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0DBEF" w14:textId="77777777" w:rsidR="00BE5B2A" w:rsidRDefault="00BE5B2A">
      <w:r>
        <w:separator/>
      </w:r>
    </w:p>
  </w:footnote>
  <w:footnote w:type="continuationSeparator" w:id="0">
    <w:p w14:paraId="7E6329CF" w14:textId="77777777" w:rsidR="00BE5B2A" w:rsidRDefault="00BE5B2A">
      <w:r>
        <w:continuationSeparator/>
      </w:r>
    </w:p>
  </w:footnote>
  <w:footnote w:type="continuationNotice" w:id="1">
    <w:p w14:paraId="0D0EEB1D" w14:textId="77777777" w:rsidR="00BE5B2A" w:rsidRDefault="00BE5B2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5AC7"/>
    <w:rsid w:val="0004792E"/>
    <w:rsid w:val="00047DA2"/>
    <w:rsid w:val="00050448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A22"/>
    <w:rsid w:val="00095B10"/>
    <w:rsid w:val="00096016"/>
    <w:rsid w:val="00096082"/>
    <w:rsid w:val="000970A4"/>
    <w:rsid w:val="0009720E"/>
    <w:rsid w:val="000979FF"/>
    <w:rsid w:val="000A06DA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5C2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1C66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DB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0682E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B95"/>
    <w:rsid w:val="003553B9"/>
    <w:rsid w:val="0035664E"/>
    <w:rsid w:val="00357AA1"/>
    <w:rsid w:val="00357BF4"/>
    <w:rsid w:val="003600FB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0F"/>
    <w:rsid w:val="003E6E16"/>
    <w:rsid w:val="003F0DF6"/>
    <w:rsid w:val="003F0FD7"/>
    <w:rsid w:val="003F22FF"/>
    <w:rsid w:val="003F5691"/>
    <w:rsid w:val="003F6172"/>
    <w:rsid w:val="003F74B5"/>
    <w:rsid w:val="004001A5"/>
    <w:rsid w:val="004013AE"/>
    <w:rsid w:val="00402A23"/>
    <w:rsid w:val="00403D09"/>
    <w:rsid w:val="00405688"/>
    <w:rsid w:val="00405867"/>
    <w:rsid w:val="004068D2"/>
    <w:rsid w:val="00411A59"/>
    <w:rsid w:val="00411EF4"/>
    <w:rsid w:val="004146DE"/>
    <w:rsid w:val="0041579A"/>
    <w:rsid w:val="00420348"/>
    <w:rsid w:val="0042062B"/>
    <w:rsid w:val="00422A7A"/>
    <w:rsid w:val="00423964"/>
    <w:rsid w:val="00424B8D"/>
    <w:rsid w:val="00425029"/>
    <w:rsid w:val="004252A4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9E1"/>
    <w:rsid w:val="00447CCE"/>
    <w:rsid w:val="00450D54"/>
    <w:rsid w:val="004519B9"/>
    <w:rsid w:val="00451B08"/>
    <w:rsid w:val="00452D9A"/>
    <w:rsid w:val="00454710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3EF2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2F33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460"/>
    <w:rsid w:val="00534553"/>
    <w:rsid w:val="00535E32"/>
    <w:rsid w:val="00536440"/>
    <w:rsid w:val="00536C2B"/>
    <w:rsid w:val="00536F30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ABF"/>
    <w:rsid w:val="00586D35"/>
    <w:rsid w:val="005875B2"/>
    <w:rsid w:val="00587E0E"/>
    <w:rsid w:val="005917CB"/>
    <w:rsid w:val="00592E65"/>
    <w:rsid w:val="0059390C"/>
    <w:rsid w:val="00593BE9"/>
    <w:rsid w:val="005962DF"/>
    <w:rsid w:val="005975B7"/>
    <w:rsid w:val="00597ACC"/>
    <w:rsid w:val="005A2857"/>
    <w:rsid w:val="005A2EA2"/>
    <w:rsid w:val="005A3A46"/>
    <w:rsid w:val="005A4ED9"/>
    <w:rsid w:val="005A63BA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9A0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2F7"/>
    <w:rsid w:val="005E76F7"/>
    <w:rsid w:val="005F15C9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35A"/>
    <w:rsid w:val="00634E4A"/>
    <w:rsid w:val="00634F02"/>
    <w:rsid w:val="00635257"/>
    <w:rsid w:val="00637F09"/>
    <w:rsid w:val="00640230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0473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C2F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027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6FF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0A01"/>
    <w:rsid w:val="007E2965"/>
    <w:rsid w:val="007E2A92"/>
    <w:rsid w:val="007E53AC"/>
    <w:rsid w:val="007F09C7"/>
    <w:rsid w:val="007F0B1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3D69"/>
    <w:rsid w:val="00834745"/>
    <w:rsid w:val="00834DD4"/>
    <w:rsid w:val="00835757"/>
    <w:rsid w:val="00835CCD"/>
    <w:rsid w:val="00836AFF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2CEA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566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12D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F94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15"/>
    <w:rsid w:val="009C24B0"/>
    <w:rsid w:val="009C2D02"/>
    <w:rsid w:val="009C3AC1"/>
    <w:rsid w:val="009C4852"/>
    <w:rsid w:val="009C48FD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954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5F50"/>
    <w:rsid w:val="00A46101"/>
    <w:rsid w:val="00A4699F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B32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A39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25A1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2E0A"/>
    <w:rsid w:val="00AE5C39"/>
    <w:rsid w:val="00AE5F6C"/>
    <w:rsid w:val="00AE6DCE"/>
    <w:rsid w:val="00AF06D7"/>
    <w:rsid w:val="00AF4239"/>
    <w:rsid w:val="00AF464B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540"/>
    <w:rsid w:val="00B21BF3"/>
    <w:rsid w:val="00B233E2"/>
    <w:rsid w:val="00B2397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6EC3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788"/>
    <w:rsid w:val="00B939ED"/>
    <w:rsid w:val="00B94A02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B2A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A3A"/>
    <w:rsid w:val="00C45B2F"/>
    <w:rsid w:val="00C45E76"/>
    <w:rsid w:val="00C50C61"/>
    <w:rsid w:val="00C522E0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B67"/>
    <w:rsid w:val="00CA0D32"/>
    <w:rsid w:val="00CA204F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B0F"/>
    <w:rsid w:val="00CE003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28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222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810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A6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44B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3BE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24C3"/>
    <w:rsid w:val="00E631B4"/>
    <w:rsid w:val="00E63A3B"/>
    <w:rsid w:val="00E63FFF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3A9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383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BA8"/>
    <w:rsid w:val="00ED4E7A"/>
    <w:rsid w:val="00ED6A56"/>
    <w:rsid w:val="00EE0968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7A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1B73"/>
    <w:rsid w:val="00F74DC1"/>
    <w:rsid w:val="00F75156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459"/>
    <w:rsid w:val="00FB3D39"/>
    <w:rsid w:val="00FB517C"/>
    <w:rsid w:val="00FB6794"/>
    <w:rsid w:val="00FB684E"/>
    <w:rsid w:val="00FC2584"/>
    <w:rsid w:val="00FC38B4"/>
    <w:rsid w:val="00FC3B16"/>
    <w:rsid w:val="00FC40E7"/>
    <w:rsid w:val="00FC4236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3C0E6034-9184-494C-AF88-C1CB646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ui-provider">
    <w:name w:val="ui-provider"/>
    <w:basedOn w:val="Carpredefinitoparagrafo"/>
    <w:rsid w:val="00B23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2020</Words>
  <Characters>12780</Characters>
  <Application>Microsoft Office Word</Application>
  <DocSecurity>0</DocSecurity>
  <Lines>106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62</cp:revision>
  <cp:lastPrinted>2024-09-20T08:35:00Z</cp:lastPrinted>
  <dcterms:created xsi:type="dcterms:W3CDTF">2023-12-05T14:27:00Z</dcterms:created>
  <dcterms:modified xsi:type="dcterms:W3CDTF">2024-09-20T08:35:00Z</dcterms:modified>
</cp:coreProperties>
</file>