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7391"/>
        <w:gridCol w:w="1573"/>
      </w:tblGrid>
      <w:tr w:rsidR="00990D85" w14:paraId="72802EFD" w14:textId="77777777" w:rsidTr="00DE359D">
        <w:trPr>
          <w:cantSplit/>
          <w:trHeight w:val="1961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93E95" w14:textId="77777777" w:rsidR="00990D85" w:rsidRDefault="00990D85" w:rsidP="00DE359D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 wp14:anchorId="3A97A655" wp14:editId="66D4DF9F">
                  <wp:simplePos x="0" y="0"/>
                  <wp:positionH relativeFrom="column">
                    <wp:posOffset>-24840</wp:posOffset>
                  </wp:positionH>
                  <wp:positionV relativeFrom="paragraph">
                    <wp:posOffset>129600</wp:posOffset>
                  </wp:positionV>
                  <wp:extent cx="774000" cy="774000"/>
                  <wp:effectExtent l="0" t="0" r="7050" b="7050"/>
                  <wp:wrapNone/>
                  <wp:docPr id="1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00" cy="77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3C2A06A" w14:textId="77777777" w:rsidR="00990D85" w:rsidRDefault="00990D85" w:rsidP="00DE359D">
            <w:pPr>
              <w:pStyle w:val="Standard"/>
              <w:jc w:val="center"/>
            </w:pPr>
          </w:p>
          <w:p w14:paraId="7C90C484" w14:textId="77777777" w:rsidR="00990D85" w:rsidRDefault="00990D85" w:rsidP="00DE359D">
            <w:pPr>
              <w:pStyle w:val="Standard"/>
              <w:jc w:val="center"/>
            </w:pPr>
          </w:p>
        </w:tc>
        <w:tc>
          <w:tcPr>
            <w:tcW w:w="7391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FFD21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</w:rPr>
            </w:pPr>
            <w:r w:rsidRPr="00990D85">
              <w:rPr>
                <w:rFonts w:ascii="Segoe UI" w:hAnsi="Segoe UI" w:cs="Segoe UI"/>
              </w:rPr>
              <w:t>MINISTERO DELL’ISTRUZIONE, DELL’UNIVERSITÀ E DELLA RICERCA</w:t>
            </w:r>
          </w:p>
          <w:p w14:paraId="3E2EBA86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</w:rPr>
            </w:pPr>
            <w:r w:rsidRPr="00990D85">
              <w:rPr>
                <w:rFonts w:ascii="Segoe UI" w:hAnsi="Segoe UI" w:cs="Segoe UI"/>
              </w:rPr>
              <w:t>ISTITUTO COMPRENSIVO STATALE LECCO 3</w:t>
            </w:r>
          </w:p>
          <w:p w14:paraId="21B670DC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</w:rPr>
            </w:pPr>
            <w:r w:rsidRPr="00990D85">
              <w:rPr>
                <w:rFonts w:ascii="Segoe UI" w:hAnsi="Segoe UI" w:cs="Segoe UI"/>
              </w:rPr>
              <w:t>«ANTONIO STOPPANI»</w:t>
            </w:r>
          </w:p>
          <w:p w14:paraId="6F147B04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990D85">
              <w:rPr>
                <w:rFonts w:ascii="Segoe UI" w:hAnsi="Segoe UI" w:cs="Segoe UI"/>
                <w:b w:val="0"/>
              </w:rPr>
              <w:t>Infanzia — Primaria — Secondaria di 1° grado</w:t>
            </w:r>
          </w:p>
          <w:p w14:paraId="7FC03326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  <w:b w:val="0"/>
              </w:rPr>
            </w:pPr>
            <w:r w:rsidRPr="00990D85">
              <w:rPr>
                <w:rFonts w:ascii="Segoe UI" w:hAnsi="Segoe UI" w:cs="Segoe UI"/>
                <w:b w:val="0"/>
              </w:rPr>
              <w:t>Via Achille Grandi 35 — LECCO tel. 0341/363137 — Fax 0341/286740</w:t>
            </w:r>
          </w:p>
          <w:p w14:paraId="0B772BD3" w14:textId="77777777" w:rsidR="00990D85" w:rsidRPr="00990D85" w:rsidRDefault="00990D85" w:rsidP="00DE359D">
            <w:pPr>
              <w:pStyle w:val="intestazionedocumento"/>
              <w:rPr>
                <w:rFonts w:ascii="Segoe UI" w:hAnsi="Segoe UI" w:cs="Segoe UI"/>
              </w:rPr>
            </w:pPr>
            <w:r w:rsidRPr="00990D85">
              <w:rPr>
                <w:rFonts w:ascii="Segoe UI" w:hAnsi="Segoe UI" w:cs="Segoe UI"/>
                <w:b w:val="0"/>
              </w:rPr>
              <w:t xml:space="preserve">e-mail: </w:t>
            </w:r>
            <w:hyperlink r:id="rId12" w:history="1">
              <w:r w:rsidRPr="00990D85">
                <w:rPr>
                  <w:rStyle w:val="Internetlink"/>
                  <w:rFonts w:ascii="Segoe UI" w:hAnsi="Segoe UI" w:cs="Segoe UI"/>
                  <w:b w:val="0"/>
                </w:rPr>
                <w:t>lcic82600d@istruzione.it</w:t>
              </w:r>
            </w:hyperlink>
            <w:r w:rsidRPr="00990D85">
              <w:rPr>
                <w:rFonts w:ascii="Segoe UI" w:hAnsi="Segoe UI" w:cs="Segoe UI"/>
                <w:b w:val="0"/>
              </w:rPr>
              <w:t xml:space="preserve"> sito: </w:t>
            </w:r>
            <w:hyperlink r:id="rId13" w:history="1">
              <w:r w:rsidRPr="00990D85">
                <w:rPr>
                  <w:rStyle w:val="Internetlink"/>
                  <w:rFonts w:ascii="Segoe UI" w:hAnsi="Segoe UI" w:cs="Segoe UI"/>
                  <w:b w:val="0"/>
                </w:rPr>
                <w:t>www.stoppanicomprensivo.gov.it</w:t>
              </w:r>
            </w:hyperlink>
          </w:p>
          <w:p w14:paraId="75D8EA3B" w14:textId="77777777" w:rsidR="00990D85" w:rsidRDefault="00990D85" w:rsidP="00DE359D">
            <w:pPr>
              <w:pStyle w:val="intestazionedocumento"/>
              <w:rPr>
                <w:b w:val="0"/>
              </w:rPr>
            </w:pPr>
            <w:r w:rsidRPr="00990D85">
              <w:rPr>
                <w:rFonts w:ascii="Segoe UI" w:hAnsi="Segoe UI" w:cs="Segoe UI"/>
                <w:b w:val="0"/>
              </w:rPr>
              <w:t>codice Scuola: LCIC82600D codice fiscale: 92061380132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DC8F" w14:textId="77777777" w:rsidR="00990D85" w:rsidRDefault="00990D85" w:rsidP="00DE359D">
            <w:pPr>
              <w:pStyle w:val="Standard"/>
              <w:snapToGri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 wp14:anchorId="0F93C150" wp14:editId="326BD8C7">
                  <wp:simplePos x="0" y="0"/>
                  <wp:positionH relativeFrom="column">
                    <wp:posOffset>28080</wp:posOffset>
                  </wp:positionH>
                  <wp:positionV relativeFrom="paragraph">
                    <wp:posOffset>158760</wp:posOffset>
                  </wp:positionV>
                  <wp:extent cx="815400" cy="854639"/>
                  <wp:effectExtent l="0" t="0" r="3750" b="2611"/>
                  <wp:wrapNone/>
                  <wp:docPr id="2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lum/>
                            <a:alphaModFix/>
                          </a:blip>
                          <a:srcRect l="13639" t="6315" r="29116" b="25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5400" cy="854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1C71B" w14:textId="77777777" w:rsidR="00927034" w:rsidRDefault="00927034"/>
    <w:p w14:paraId="76B09F63" w14:textId="77777777" w:rsidR="00990D85" w:rsidRDefault="00990D85"/>
    <w:p w14:paraId="4C1822F9" w14:textId="77777777" w:rsidR="00990D85" w:rsidRDefault="00990D85"/>
    <w:p w14:paraId="5502838C" w14:textId="77777777" w:rsidR="00990D85" w:rsidRPr="00990D85" w:rsidRDefault="00990D85" w:rsidP="00990D85">
      <w:pPr>
        <w:pStyle w:val="Standard"/>
        <w:spacing w:before="16" w:after="0"/>
        <w:ind w:right="458"/>
        <w:rPr>
          <w:rFonts w:ascii="Segoe UI" w:eastAsia="Calibri" w:hAnsi="Segoe UI" w:cs="Segoe UI"/>
          <w:b/>
          <w:bCs/>
          <w:sz w:val="22"/>
          <w:szCs w:val="22"/>
        </w:rPr>
      </w:pPr>
      <w:r w:rsidRPr="00990D85">
        <w:rPr>
          <w:rFonts w:ascii="Segoe UI" w:eastAsia="Calibri" w:hAnsi="Segoe UI" w:cs="Segoe UI"/>
          <w:b/>
          <w:bCs/>
          <w:sz w:val="22"/>
          <w:szCs w:val="22"/>
        </w:rPr>
        <w:t>Allegato n° 2 — traccia programmatica dell’intervento formativo</w:t>
      </w:r>
    </w:p>
    <w:p w14:paraId="5C7D6A93" w14:textId="77777777" w:rsidR="00990D85" w:rsidRPr="00990D85" w:rsidRDefault="00990D85" w:rsidP="00990D85">
      <w:pPr>
        <w:pStyle w:val="Standard"/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sz w:val="22"/>
          <w:szCs w:val="22"/>
        </w:rPr>
        <w:t>Il sottoscritto</w:t>
      </w:r>
    </w:p>
    <w:p w14:paraId="526E65A3" w14:textId="77777777" w:rsidR="00990D85" w:rsidRPr="00990D85" w:rsidRDefault="00990D85" w:rsidP="00990D85">
      <w:pPr>
        <w:pStyle w:val="Standard"/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sz w:val="22"/>
          <w:szCs w:val="22"/>
        </w:rPr>
        <w:t>In relazione all’attività:</w:t>
      </w:r>
    </w:p>
    <w:p w14:paraId="6BAD2DCE" w14:textId="77777777" w:rsidR="00515175" w:rsidRPr="00515175" w:rsidRDefault="00515175" w:rsidP="00515175">
      <w:pPr>
        <w:pStyle w:val="NormaleWeb"/>
        <w:rPr>
          <w:rFonts w:ascii="Segoe UI" w:hAnsi="Segoe UI" w:cs="Segoe UI"/>
          <w:color w:val="000000"/>
          <w:sz w:val="22"/>
          <w:szCs w:val="22"/>
        </w:rPr>
      </w:pPr>
      <w:r w:rsidRPr="00515175">
        <w:rPr>
          <w:rFonts w:ascii="Segoe UI" w:hAnsi="Segoe UI" w:cs="Segoe UI"/>
          <w:color w:val="000000"/>
          <w:sz w:val="22"/>
          <w:szCs w:val="22"/>
        </w:rPr>
        <w:t xml:space="preserve">1° unità (1 modulo): 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«Linguaggi digitali, creatività e professione docente: percorso di sviluppo delle competenze digitali degli insegnanti di scuola dell’infanzia per una crescita professi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o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nale consapevole all’interno dell’organizzazione scolastica»</w:t>
      </w:r>
    </w:p>
    <w:p w14:paraId="6DC32BAC" w14:textId="77777777" w:rsidR="00515175" w:rsidRPr="00515175" w:rsidRDefault="00515175" w:rsidP="00515175">
      <w:pPr>
        <w:pStyle w:val="NormaleWeb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15175">
        <w:rPr>
          <w:rFonts w:ascii="Segoe UI" w:hAnsi="Segoe UI" w:cs="Segoe UI"/>
          <w:color w:val="000000"/>
          <w:sz w:val="22"/>
          <w:szCs w:val="22"/>
        </w:rPr>
        <w:t xml:space="preserve">2° unità (3 moduli): 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«Linguaggi digitali, creatività e professione docente: percorso di sviluppo delle competenze digitali degli insegnanti di scuola primaria per una crescita professionale consapevole all’interno dell’organizzazione scolastica»</w:t>
      </w:r>
    </w:p>
    <w:p w14:paraId="736F5ECA" w14:textId="77777777" w:rsidR="00515175" w:rsidRPr="00515175" w:rsidRDefault="00515175" w:rsidP="00515175">
      <w:pPr>
        <w:pStyle w:val="NormaleWeb"/>
        <w:rPr>
          <w:rFonts w:ascii="Segoe UI" w:hAnsi="Segoe UI" w:cs="Segoe UI"/>
          <w:color w:val="000000"/>
          <w:sz w:val="22"/>
          <w:szCs w:val="22"/>
        </w:rPr>
      </w:pPr>
      <w:r w:rsidRPr="00515175">
        <w:rPr>
          <w:rFonts w:ascii="Segoe UI" w:hAnsi="Segoe UI" w:cs="Segoe UI"/>
          <w:color w:val="000000"/>
          <w:sz w:val="22"/>
          <w:szCs w:val="22"/>
        </w:rPr>
        <w:t xml:space="preserve">3° unità (2 moduli): 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«Linguaggi digitali, creatività e professione docente: percorso di sviluppo delle competenze digitali degli insegnanti di scuola secondaria di 1° grado per una crescita professionale consapevole all’interno dell’organizzazione scolastica».</w:t>
      </w:r>
    </w:p>
    <w:p w14:paraId="12946E96" w14:textId="77777777" w:rsidR="00515175" w:rsidRPr="00515175" w:rsidRDefault="00515175" w:rsidP="00515175">
      <w:pPr>
        <w:pStyle w:val="NormaleWeb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515175">
        <w:rPr>
          <w:rFonts w:ascii="Segoe UI" w:hAnsi="Segoe UI" w:cs="Segoe UI"/>
          <w:color w:val="000000"/>
          <w:sz w:val="22"/>
          <w:szCs w:val="22"/>
        </w:rPr>
        <w:t xml:space="preserve">4° unità (1 modulo): 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«Linguaggi digitali, creatività e professione docente: percorso di sviluppo delle competenze digitali degli insegnanti di sostegno per una crescita professionale cons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a</w:t>
      </w:r>
      <w:r w:rsidRPr="00515175">
        <w:rPr>
          <w:rFonts w:ascii="Segoe UI" w:hAnsi="Segoe UI" w:cs="Segoe UI"/>
          <w:b/>
          <w:bCs/>
          <w:color w:val="000000"/>
          <w:sz w:val="22"/>
          <w:szCs w:val="22"/>
        </w:rPr>
        <w:t>pevole all’interno dell’organizzazione scolastica».</w:t>
      </w:r>
    </w:p>
    <w:p w14:paraId="4D81A260" w14:textId="77777777" w:rsidR="00990D85" w:rsidRPr="00990D85" w:rsidRDefault="00990D85" w:rsidP="00990D85">
      <w:pPr>
        <w:pStyle w:val="Textbody"/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sz w:val="22"/>
          <w:szCs w:val="22"/>
        </w:rPr>
        <w:t>propone la seguente traccia programmatica</w:t>
      </w:r>
    </w:p>
    <w:p w14:paraId="732619C4" w14:textId="77777777" w:rsidR="00515175" w:rsidRDefault="00515175" w:rsidP="00990D85">
      <w:pPr>
        <w:pStyle w:val="Textbody"/>
        <w:rPr>
          <w:rFonts w:ascii="Segoe UI" w:hAnsi="Segoe UI" w:cs="Segoe UI"/>
          <w:b/>
          <w:bCs/>
          <w:sz w:val="22"/>
          <w:szCs w:val="22"/>
        </w:rPr>
      </w:pPr>
    </w:p>
    <w:p w14:paraId="013F11FF" w14:textId="66E4D0AB" w:rsidR="00990D85" w:rsidRPr="00990D85" w:rsidRDefault="00990D85" w:rsidP="00990D85">
      <w:pPr>
        <w:pStyle w:val="Textbody"/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b/>
          <w:bCs/>
          <w:sz w:val="22"/>
          <w:szCs w:val="22"/>
        </w:rPr>
        <w:t>Contenuti</w:t>
      </w:r>
      <w:r w:rsidRPr="00990D85">
        <w:rPr>
          <w:rFonts w:ascii="Segoe UI" w:hAnsi="Segoe UI" w:cs="Segoe UI"/>
          <w:sz w:val="22"/>
          <w:szCs w:val="22"/>
        </w:rPr>
        <w:t>:</w:t>
      </w:r>
    </w:p>
    <w:p w14:paraId="6BA2244C" w14:textId="77777777" w:rsidR="00990D85" w:rsidRPr="00990D85" w:rsidRDefault="00990D85" w:rsidP="00990D85">
      <w:pPr>
        <w:pStyle w:val="Standard"/>
        <w:rPr>
          <w:rFonts w:ascii="Segoe UI" w:hAnsi="Segoe UI" w:cs="Segoe UI"/>
          <w:sz w:val="22"/>
          <w:szCs w:val="22"/>
        </w:rPr>
      </w:pPr>
    </w:p>
    <w:p w14:paraId="46576E72" w14:textId="77777777" w:rsidR="00990D85" w:rsidRPr="00990D85" w:rsidRDefault="00990D85" w:rsidP="00990D85">
      <w:pPr>
        <w:pStyle w:val="Textbody"/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b/>
          <w:bCs/>
          <w:sz w:val="22"/>
          <w:szCs w:val="22"/>
        </w:rPr>
        <w:t>Metodologia</w:t>
      </w:r>
      <w:r w:rsidRPr="00990D85">
        <w:rPr>
          <w:rFonts w:ascii="Segoe UI" w:hAnsi="Segoe UI" w:cs="Segoe UI"/>
          <w:sz w:val="22"/>
          <w:szCs w:val="22"/>
        </w:rPr>
        <w:t>:</w:t>
      </w:r>
    </w:p>
    <w:p w14:paraId="2334F3F1" w14:textId="77777777" w:rsidR="00990D85" w:rsidRPr="00990D85" w:rsidRDefault="00990D85" w:rsidP="00990D85">
      <w:pPr>
        <w:pStyle w:val="Standard"/>
        <w:rPr>
          <w:rFonts w:ascii="Segoe UI" w:hAnsi="Segoe UI" w:cs="Segoe UI"/>
          <w:sz w:val="22"/>
          <w:szCs w:val="22"/>
        </w:rPr>
      </w:pPr>
    </w:p>
    <w:p w14:paraId="417F26F0" w14:textId="77777777" w:rsidR="00990D85" w:rsidRPr="00990D85" w:rsidRDefault="00990D85" w:rsidP="00990D85">
      <w:pPr>
        <w:pStyle w:val="Textbody"/>
        <w:rPr>
          <w:rFonts w:ascii="Segoe UI" w:hAnsi="Segoe UI" w:cs="Segoe UI"/>
          <w:b/>
          <w:bCs/>
          <w:sz w:val="22"/>
          <w:szCs w:val="22"/>
        </w:rPr>
      </w:pPr>
      <w:r w:rsidRPr="00990D85">
        <w:rPr>
          <w:rFonts w:ascii="Segoe UI" w:hAnsi="Segoe UI" w:cs="Segoe UI"/>
          <w:b/>
          <w:bCs/>
          <w:sz w:val="22"/>
          <w:szCs w:val="22"/>
        </w:rPr>
        <w:t>Assegnazione attività conclusiva per la rielaborazione dell’attività svolta:</w:t>
      </w:r>
    </w:p>
    <w:p w14:paraId="46059C7B" w14:textId="77777777" w:rsidR="00990D85" w:rsidRPr="00990D85" w:rsidRDefault="00990D85" w:rsidP="00990D85">
      <w:pPr>
        <w:pStyle w:val="Standard"/>
        <w:rPr>
          <w:rFonts w:ascii="Segoe UI" w:hAnsi="Segoe UI" w:cs="Segoe UI"/>
          <w:sz w:val="22"/>
          <w:szCs w:val="22"/>
        </w:rPr>
      </w:pPr>
    </w:p>
    <w:p w14:paraId="6050E59C" w14:textId="77777777" w:rsidR="00990D85" w:rsidRPr="00990D85" w:rsidRDefault="00990D85" w:rsidP="00990D85">
      <w:pPr>
        <w:pStyle w:val="Textbody"/>
        <w:tabs>
          <w:tab w:val="center" w:pos="7377"/>
        </w:tabs>
        <w:rPr>
          <w:rFonts w:ascii="Segoe UI" w:hAnsi="Segoe UI" w:cs="Segoe UI"/>
          <w:sz w:val="22"/>
          <w:szCs w:val="22"/>
        </w:rPr>
      </w:pPr>
      <w:r w:rsidRPr="00990D85">
        <w:rPr>
          <w:rFonts w:ascii="Segoe UI" w:hAnsi="Segoe UI" w:cs="Segoe UI"/>
          <w:sz w:val="22"/>
          <w:szCs w:val="22"/>
        </w:rPr>
        <w:t xml:space="preserve">Li, </w:t>
      </w:r>
      <w:r w:rsidRPr="00990D85">
        <w:rPr>
          <w:rFonts w:ascii="Segoe UI" w:hAnsi="Segoe UI" w:cs="Segoe UI"/>
          <w:sz w:val="22"/>
          <w:szCs w:val="22"/>
        </w:rPr>
        <w:tab/>
        <w:t>FIRMA</w:t>
      </w:r>
    </w:p>
    <w:p w14:paraId="7EE0110D" w14:textId="2112B4E9" w:rsidR="00927034" w:rsidRDefault="00E446C2" w:rsidP="00E446C2">
      <w:pPr>
        <w:pStyle w:val="Textbody"/>
        <w:tabs>
          <w:tab w:val="center" w:pos="7377"/>
        </w:tabs>
        <w:rPr>
          <w:rFonts w:eastAsia="Calibri" w:cs="Calibri"/>
          <w:b/>
          <w:bCs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  <w:r w:rsidR="00990D85" w:rsidRPr="00990D85">
        <w:rPr>
          <w:rFonts w:ascii="Segoe UI" w:hAnsi="Segoe UI" w:cs="Segoe UI"/>
          <w:sz w:val="22"/>
          <w:szCs w:val="22"/>
        </w:rPr>
        <w:t>______________________________</w:t>
      </w:r>
      <w:bookmarkStart w:id="0" w:name="_GoBack"/>
      <w:bookmarkEnd w:id="0"/>
    </w:p>
    <w:sectPr w:rsidR="00927034">
      <w:headerReference w:type="default" r:id="rId15"/>
      <w:footerReference w:type="default" r:id="rId16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D40D4" w14:textId="77777777" w:rsidR="00AC002B" w:rsidRDefault="00AC002B">
      <w:r>
        <w:separator/>
      </w:r>
    </w:p>
  </w:endnote>
  <w:endnote w:type="continuationSeparator" w:id="0">
    <w:p w14:paraId="1F32B932" w14:textId="77777777" w:rsidR="00AC002B" w:rsidRDefault="00AC0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enQuanYi Micro Hei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F379D" w14:textId="77777777" w:rsidR="00990D85" w:rsidRDefault="00990D85" w:rsidP="00990D85">
    <w:pPr>
      <w:pStyle w:val="Pidipagina"/>
    </w:pPr>
    <w:r>
      <w:t>Allegato 2 — Traccia programmatica</w:t>
    </w:r>
  </w:p>
  <w:p w14:paraId="7EE01112" w14:textId="77777777" w:rsidR="00E81EF2" w:rsidRDefault="00E446C2">
    <w:pPr>
      <w:pStyle w:val="Standard"/>
      <w:spacing w:line="12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73B245" w14:textId="77777777" w:rsidR="00AC002B" w:rsidRDefault="00AC002B">
      <w:r>
        <w:rPr>
          <w:color w:val="000000"/>
        </w:rPr>
        <w:separator/>
      </w:r>
    </w:p>
  </w:footnote>
  <w:footnote w:type="continuationSeparator" w:id="0">
    <w:p w14:paraId="02E68566" w14:textId="77777777" w:rsidR="00AC002B" w:rsidRDefault="00AC00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0110F" w14:textId="77777777" w:rsidR="00E81EF2" w:rsidRDefault="00E446C2">
    <w:pPr>
      <w:pStyle w:val="Standard"/>
      <w:spacing w:line="12" w:lineRule="aut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552EB"/>
    <w:multiLevelType w:val="multilevel"/>
    <w:tmpl w:val="A12461E6"/>
    <w:styleLink w:val="WWNum9"/>
    <w:lvl w:ilvl="0">
      <w:numFmt w:val="bullet"/>
      <w:lvlText w:val=""/>
      <w:lvlJc w:val="left"/>
      <w:pPr>
        <w:ind w:left="720" w:hanging="360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D4C1DA1"/>
    <w:multiLevelType w:val="multilevel"/>
    <w:tmpl w:val="DEA2A4A4"/>
    <w:styleLink w:val="WWNum10"/>
    <w:lvl w:ilvl="0">
      <w:numFmt w:val="bullet"/>
      <w:lvlText w:val=""/>
      <w:lvlJc w:val="left"/>
      <w:pPr>
        <w:ind w:left="720" w:hanging="360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106568"/>
    <w:multiLevelType w:val="multilevel"/>
    <w:tmpl w:val="1F869C24"/>
    <w:styleLink w:val="WWNum3"/>
    <w:lvl w:ilvl="0">
      <w:numFmt w:val="bullet"/>
      <w:lvlText w:val=""/>
      <w:lvlJc w:val="left"/>
      <w:pPr>
        <w:ind w:left="720" w:hanging="360"/>
      </w:pPr>
      <w:rPr>
        <w:rFonts w:ascii="Wingdings" w:eastAsia="Wingdings" w:hAnsi="Wingdings"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09D21F3"/>
    <w:multiLevelType w:val="multilevel"/>
    <w:tmpl w:val="37426820"/>
    <w:styleLink w:val="WW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eastAsia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4">
    <w:nsid w:val="4343123A"/>
    <w:multiLevelType w:val="multilevel"/>
    <w:tmpl w:val="D9588A6C"/>
    <w:styleLink w:val="WWNum7"/>
    <w:lvl w:ilvl="0">
      <w:numFmt w:val="bullet"/>
      <w:lvlText w:val=""/>
      <w:lvlJc w:val="left"/>
      <w:pPr>
        <w:ind w:left="473" w:hanging="360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AB71F13"/>
    <w:multiLevelType w:val="multilevel"/>
    <w:tmpl w:val="B742EAFC"/>
    <w:styleLink w:val="WWNum6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5C4C7B"/>
    <w:multiLevelType w:val="multilevel"/>
    <w:tmpl w:val="A46A1EC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531D48F4"/>
    <w:multiLevelType w:val="multilevel"/>
    <w:tmpl w:val="023AE4AA"/>
    <w:styleLink w:val="WWNum11"/>
    <w:lvl w:ilvl="0">
      <w:numFmt w:val="bullet"/>
      <w:lvlText w:val=""/>
      <w:lvlJc w:val="left"/>
      <w:pPr>
        <w:ind w:left="720" w:hanging="360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7631A06"/>
    <w:multiLevelType w:val="multilevel"/>
    <w:tmpl w:val="0FD229A8"/>
    <w:styleLink w:val="WWNum5"/>
    <w:lvl w:ilvl="0">
      <w:numFmt w:val="bullet"/>
      <w:lvlText w:val=""/>
      <w:lvlJc w:val="left"/>
      <w:pPr>
        <w:ind w:left="473" w:hanging="360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6B3E7A34"/>
    <w:multiLevelType w:val="multilevel"/>
    <w:tmpl w:val="C772E948"/>
    <w:styleLink w:val="WWNum8"/>
    <w:lvl w:ilvl="0">
      <w:numFmt w:val="bullet"/>
      <w:lvlText w:val=""/>
      <w:lvlJc w:val="left"/>
      <w:pPr>
        <w:ind w:left="9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10">
    <w:nsid w:val="70C3341D"/>
    <w:multiLevelType w:val="multilevel"/>
    <w:tmpl w:val="116CDE56"/>
    <w:styleLink w:val="WWNum12"/>
    <w:lvl w:ilvl="0">
      <w:numFmt w:val="bullet"/>
      <w:lvlText w:val="£"/>
      <w:lvlJc w:val="left"/>
      <w:pPr>
        <w:ind w:left="720" w:hanging="360"/>
      </w:pPr>
      <w:rPr>
        <w:rFonts w:ascii="Wingdings 2" w:hAnsi="Wingdings 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74F708F0"/>
    <w:multiLevelType w:val="multilevel"/>
    <w:tmpl w:val="45C638B8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2">
    <w:nsid w:val="77012647"/>
    <w:multiLevelType w:val="multilevel"/>
    <w:tmpl w:val="631CA00C"/>
    <w:styleLink w:val="WWNum2"/>
    <w:lvl w:ilvl="0">
      <w:numFmt w:val="bullet"/>
      <w:lvlText w:val=""/>
      <w:lvlJc w:val="left"/>
      <w:pPr>
        <w:ind w:left="296" w:hanging="183"/>
      </w:pPr>
      <w:rPr>
        <w:rFonts w:ascii="Wingdings" w:eastAsia="Wingdings" w:hAnsi="Wingdings"/>
        <w:b/>
        <w:bCs/>
        <w:w w:val="99"/>
        <w:sz w:val="24"/>
        <w:szCs w:val="24"/>
      </w:rPr>
    </w:lvl>
    <w:lvl w:ilvl="1">
      <w:numFmt w:val="bullet"/>
      <w:lvlText w:val="•"/>
      <w:lvlJc w:val="left"/>
      <w:pPr>
        <w:ind w:left="1314" w:hanging="183"/>
      </w:pPr>
    </w:lvl>
    <w:lvl w:ilvl="2">
      <w:numFmt w:val="bullet"/>
      <w:lvlText w:val="•"/>
      <w:lvlJc w:val="left"/>
      <w:pPr>
        <w:ind w:left="2328" w:hanging="183"/>
      </w:pPr>
    </w:lvl>
    <w:lvl w:ilvl="3">
      <w:numFmt w:val="bullet"/>
      <w:lvlText w:val="•"/>
      <w:lvlJc w:val="left"/>
      <w:pPr>
        <w:ind w:left="3342" w:hanging="183"/>
      </w:pPr>
    </w:lvl>
    <w:lvl w:ilvl="4">
      <w:numFmt w:val="bullet"/>
      <w:lvlText w:val="•"/>
      <w:lvlJc w:val="left"/>
      <w:pPr>
        <w:ind w:left="4356" w:hanging="183"/>
      </w:pPr>
    </w:lvl>
    <w:lvl w:ilvl="5">
      <w:numFmt w:val="bullet"/>
      <w:lvlText w:val="•"/>
      <w:lvlJc w:val="left"/>
      <w:pPr>
        <w:ind w:left="5370" w:hanging="183"/>
      </w:pPr>
    </w:lvl>
    <w:lvl w:ilvl="6">
      <w:numFmt w:val="bullet"/>
      <w:lvlText w:val="•"/>
      <w:lvlJc w:val="left"/>
      <w:pPr>
        <w:ind w:left="6384" w:hanging="183"/>
      </w:pPr>
    </w:lvl>
    <w:lvl w:ilvl="7">
      <w:numFmt w:val="bullet"/>
      <w:lvlText w:val="•"/>
      <w:lvlJc w:val="left"/>
      <w:pPr>
        <w:ind w:left="7398" w:hanging="183"/>
      </w:pPr>
    </w:lvl>
    <w:lvl w:ilvl="8">
      <w:numFmt w:val="bullet"/>
      <w:lvlText w:val="•"/>
      <w:lvlJc w:val="left"/>
      <w:pPr>
        <w:ind w:left="8412" w:hanging="183"/>
      </w:pPr>
    </w:lvl>
  </w:abstractNum>
  <w:num w:numId="1">
    <w:abstractNumId w:val="11"/>
  </w:num>
  <w:num w:numId="2">
    <w:abstractNumId w:val="3"/>
  </w:num>
  <w:num w:numId="3">
    <w:abstractNumId w:val="12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27034"/>
    <w:rsid w:val="00515175"/>
    <w:rsid w:val="00754E47"/>
    <w:rsid w:val="00865C1D"/>
    <w:rsid w:val="00927034"/>
    <w:rsid w:val="00990D85"/>
    <w:rsid w:val="00AC002B"/>
    <w:rsid w:val="00E4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10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</w:style>
  <w:style w:type="paragraph" w:styleId="Titolo8">
    <w:name w:val="heading 8"/>
    <w:basedOn w:val="Standard"/>
    <w:next w:val="Standard"/>
    <w:pPr>
      <w:keepNext/>
      <w:jc w:val="right"/>
      <w:outlineLvl w:val="7"/>
    </w:pPr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57" w:after="113" w:line="276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customStyle="1" w:styleId="Textbody">
    <w:name w:val="Text body"/>
    <w:basedOn w:val="Standard"/>
    <w:rPr>
      <w:rFonts w:eastAsia="Verdana" w:cs="Verdana"/>
    </w:r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Verdana"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eastAsia="Verdana" w:cs="Lohit Devanagari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b/>
      <w:sz w:val="22"/>
    </w:rPr>
  </w:style>
  <w:style w:type="paragraph" w:styleId="Paragrafoelenco">
    <w:name w:val="List Paragraph"/>
    <w:basedOn w:val="Standard"/>
    <w:pPr>
      <w:widowControl w:val="0"/>
      <w:suppressAutoHyphens w:val="0"/>
      <w:ind w:left="227" w:hanging="227"/>
    </w:pPr>
    <w:rPr>
      <w:rFonts w:eastAsia="Calibri" w:cs="Verdana"/>
      <w:sz w:val="22"/>
      <w:szCs w:val="22"/>
      <w:lang w:eastAsia="en-US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i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documento">
    <w:name w:val="intestazione_documento"/>
    <w:basedOn w:val="Intestazione"/>
    <w:pPr>
      <w:spacing w:before="0" w:after="57" w:line="240" w:lineRule="auto"/>
      <w:jc w:val="center"/>
    </w:pPr>
    <w:rPr>
      <w:sz w:val="20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rnetlink">
    <w:name w:val="Internet link"/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Wingdings"/>
      <w:b/>
      <w:bCs/>
      <w:w w:val="99"/>
      <w:sz w:val="24"/>
      <w:szCs w:val="24"/>
    </w:rPr>
  </w:style>
  <w:style w:type="character" w:customStyle="1" w:styleId="ListLabel5">
    <w:name w:val="ListLabel 5"/>
    <w:rPr>
      <w:rFonts w:eastAsia="Wingdings"/>
      <w:w w:val="99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Wingdings"/>
      <w:b/>
      <w:bCs/>
      <w:w w:val="99"/>
      <w:sz w:val="24"/>
      <w:szCs w:val="24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Wingdings"/>
      <w:b/>
      <w:bCs/>
      <w:w w:val="99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Wingdings"/>
      <w:b/>
      <w:bCs/>
      <w:w w:val="99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eastAsia="Wingdings"/>
      <w:b/>
      <w:bCs/>
      <w:w w:val="99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Wingdings"/>
      <w:b/>
      <w:bCs/>
      <w:w w:val="99"/>
      <w:sz w:val="24"/>
      <w:szCs w:val="24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sz w:val="1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NormaleWeb">
    <w:name w:val="Normal (Web)"/>
    <w:basedOn w:val="Normale"/>
    <w:uiPriority w:val="99"/>
    <w:semiHidden/>
    <w:unhideWhenUsed/>
    <w:rsid w:val="005151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</w:style>
  <w:style w:type="paragraph" w:styleId="Titolo8">
    <w:name w:val="heading 8"/>
    <w:basedOn w:val="Standard"/>
    <w:next w:val="Standard"/>
    <w:pPr>
      <w:keepNext/>
      <w:jc w:val="right"/>
      <w:outlineLvl w:val="7"/>
    </w:pPr>
    <w:rPr>
      <w:rFonts w:ascii="Century Gothic" w:eastAsia="Century Gothic" w:hAnsi="Century Gothic" w:cs="Century Gothic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before="57" w:after="113" w:line="276" w:lineRule="auto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WenQuanYi Micro Hei" w:cs="Lohit Devanagari"/>
      <w:sz w:val="28"/>
      <w:szCs w:val="28"/>
    </w:rPr>
  </w:style>
  <w:style w:type="paragraph" w:customStyle="1" w:styleId="Textbody">
    <w:name w:val="Text body"/>
    <w:basedOn w:val="Standard"/>
    <w:rPr>
      <w:rFonts w:eastAsia="Verdana" w:cs="Verdana"/>
    </w:rPr>
  </w:style>
  <w:style w:type="paragraph" w:styleId="Elenco">
    <w:name w:val="List"/>
    <w:basedOn w:val="Textbody"/>
    <w:rPr>
      <w:rFonts w:cs="Lohit Devanagari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eastAsia="Verdana"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eastAsia="Verdana" w:cs="Lohit Devanagari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  <w:rPr>
      <w:b/>
      <w:sz w:val="22"/>
    </w:rPr>
  </w:style>
  <w:style w:type="paragraph" w:styleId="Paragrafoelenco">
    <w:name w:val="List Paragraph"/>
    <w:basedOn w:val="Standard"/>
    <w:pPr>
      <w:widowControl w:val="0"/>
      <w:suppressAutoHyphens w:val="0"/>
      <w:ind w:left="227" w:hanging="227"/>
    </w:pPr>
    <w:rPr>
      <w:rFonts w:eastAsia="Calibri" w:cs="Verdana"/>
      <w:sz w:val="22"/>
      <w:szCs w:val="22"/>
      <w:lang w:eastAsia="en-US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  <w:rPr>
      <w:i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intestazionedocumento">
    <w:name w:val="intestazione_documento"/>
    <w:basedOn w:val="Intestazione"/>
    <w:pPr>
      <w:spacing w:before="0" w:after="57" w:line="240" w:lineRule="auto"/>
      <w:jc w:val="center"/>
    </w:pPr>
    <w:rPr>
      <w:sz w:val="20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rPr>
      <w:rFonts w:ascii="Century Gothic" w:eastAsia="Times New Roman" w:hAnsi="Century Gothic" w:cs="Century Gothic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rnetlink">
    <w:name w:val="Internet link"/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eastAsia="Wingdings"/>
      <w:b/>
      <w:bCs/>
      <w:w w:val="99"/>
      <w:sz w:val="24"/>
      <w:szCs w:val="24"/>
    </w:rPr>
  </w:style>
  <w:style w:type="character" w:customStyle="1" w:styleId="ListLabel5">
    <w:name w:val="ListLabel 5"/>
    <w:rPr>
      <w:rFonts w:eastAsia="Wingdings"/>
      <w:w w:val="99"/>
      <w:sz w:val="24"/>
      <w:szCs w:val="24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eastAsia="Wingdings"/>
      <w:b/>
      <w:bCs/>
      <w:w w:val="99"/>
      <w:sz w:val="24"/>
      <w:szCs w:val="24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eastAsia="Wingdings"/>
      <w:b/>
      <w:bCs/>
      <w:w w:val="99"/>
      <w:sz w:val="24"/>
      <w:szCs w:val="24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eastAsia="Wingdings"/>
      <w:b/>
      <w:bCs/>
      <w:w w:val="99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eastAsia="Wingdings"/>
      <w:b/>
      <w:bCs/>
      <w:w w:val="99"/>
      <w:sz w:val="24"/>
      <w:szCs w:val="24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eastAsia="Wingdings"/>
      <w:b/>
      <w:bCs/>
      <w:w w:val="99"/>
      <w:sz w:val="24"/>
      <w:szCs w:val="24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sz w:val="18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  <w:style w:type="numbering" w:customStyle="1" w:styleId="WWNum3">
    <w:name w:val="WWNum3"/>
    <w:basedOn w:val="Nessunelenco"/>
    <w:pPr>
      <w:numPr>
        <w:numId w:val="4"/>
      </w:numPr>
    </w:pPr>
  </w:style>
  <w:style w:type="numbering" w:customStyle="1" w:styleId="WWNum4">
    <w:name w:val="WWNum4"/>
    <w:basedOn w:val="Nessunelenco"/>
    <w:pPr>
      <w:numPr>
        <w:numId w:val="5"/>
      </w:numPr>
    </w:pPr>
  </w:style>
  <w:style w:type="numbering" w:customStyle="1" w:styleId="WWNum5">
    <w:name w:val="WWNum5"/>
    <w:basedOn w:val="Nessunelenco"/>
    <w:pPr>
      <w:numPr>
        <w:numId w:val="6"/>
      </w:numPr>
    </w:pPr>
  </w:style>
  <w:style w:type="numbering" w:customStyle="1" w:styleId="WWNum6">
    <w:name w:val="WWNum6"/>
    <w:basedOn w:val="Nessunelenco"/>
    <w:pPr>
      <w:numPr>
        <w:numId w:val="7"/>
      </w:numPr>
    </w:pPr>
  </w:style>
  <w:style w:type="numbering" w:customStyle="1" w:styleId="WWNum7">
    <w:name w:val="WWNum7"/>
    <w:basedOn w:val="Nessunelenco"/>
    <w:pPr>
      <w:numPr>
        <w:numId w:val="8"/>
      </w:numPr>
    </w:pPr>
  </w:style>
  <w:style w:type="numbering" w:customStyle="1" w:styleId="WWNum8">
    <w:name w:val="WWNum8"/>
    <w:basedOn w:val="Nessunelenco"/>
    <w:pPr>
      <w:numPr>
        <w:numId w:val="9"/>
      </w:numPr>
    </w:pPr>
  </w:style>
  <w:style w:type="numbering" w:customStyle="1" w:styleId="WWNum9">
    <w:name w:val="WWNum9"/>
    <w:basedOn w:val="Nessunelenco"/>
    <w:pPr>
      <w:numPr>
        <w:numId w:val="10"/>
      </w:numPr>
    </w:pPr>
  </w:style>
  <w:style w:type="numbering" w:customStyle="1" w:styleId="WWNum10">
    <w:name w:val="WWNum10"/>
    <w:basedOn w:val="Nessunelenco"/>
    <w:pPr>
      <w:numPr>
        <w:numId w:val="11"/>
      </w:numPr>
    </w:pPr>
  </w:style>
  <w:style w:type="numbering" w:customStyle="1" w:styleId="WWNum11">
    <w:name w:val="WWNum11"/>
    <w:basedOn w:val="Nessunelenco"/>
    <w:pPr>
      <w:numPr>
        <w:numId w:val="12"/>
      </w:numPr>
    </w:pPr>
  </w:style>
  <w:style w:type="numbering" w:customStyle="1" w:styleId="WWNum12">
    <w:name w:val="WWNum12"/>
    <w:basedOn w:val="Nessunelenco"/>
    <w:pPr>
      <w:numPr>
        <w:numId w:val="13"/>
      </w:numPr>
    </w:pPr>
  </w:style>
  <w:style w:type="paragraph" w:styleId="NormaleWeb">
    <w:name w:val="Normal (Web)"/>
    <w:basedOn w:val="Normale"/>
    <w:uiPriority w:val="99"/>
    <w:semiHidden/>
    <w:unhideWhenUsed/>
    <w:rsid w:val="0051517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oppanicomprensivo.gov.it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cic82600d@istruzione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84585336-6b8a-45aa-bafd-70c3285e993d" xsi:nil="true"/>
    <CultureName xmlns="84585336-6b8a-45aa-bafd-70c3285e993d" xsi:nil="true"/>
    <Owner xmlns="84585336-6b8a-45aa-bafd-70c3285e993d">
      <UserInfo>
        <DisplayName/>
        <AccountId xsi:nil="true"/>
        <AccountType/>
      </UserInfo>
    </Owner>
    <Students xmlns="84585336-6b8a-45aa-bafd-70c3285e993d">
      <UserInfo>
        <DisplayName/>
        <AccountId xsi:nil="true"/>
        <AccountType/>
      </UserInfo>
    </Students>
    <Distribution_Groups xmlns="84585336-6b8a-45aa-bafd-70c3285e993d" xsi:nil="true"/>
    <IsNotebookLocked xmlns="84585336-6b8a-45aa-bafd-70c3285e993d" xsi:nil="true"/>
    <DefaultSectionNames xmlns="84585336-6b8a-45aa-bafd-70c3285e993d" xsi:nil="true"/>
    <Is_Collaboration_Space_Locked xmlns="84585336-6b8a-45aa-bafd-70c3285e993d" xsi:nil="true"/>
    <Has_Teacher_Only_SectionGroup xmlns="84585336-6b8a-45aa-bafd-70c3285e993d" xsi:nil="true"/>
    <NotebookType xmlns="84585336-6b8a-45aa-bafd-70c3285e993d" xsi:nil="true"/>
    <FolderType xmlns="84585336-6b8a-45aa-bafd-70c3285e993d" xsi:nil="true"/>
    <Teachers xmlns="84585336-6b8a-45aa-bafd-70c3285e993d">
      <UserInfo>
        <DisplayName/>
        <AccountId xsi:nil="true"/>
        <AccountType/>
      </UserInfo>
    </Teachers>
    <AppVersion xmlns="84585336-6b8a-45aa-bafd-70c3285e993d">14.0000</AppVersion>
    <LMS_Mappings xmlns="84585336-6b8a-45aa-bafd-70c3285e993d" xsi:nil="true"/>
    <Invited_Students xmlns="84585336-6b8a-45aa-bafd-70c3285e993d" xsi:nil="true"/>
    <Math_Settings xmlns="84585336-6b8a-45aa-bafd-70c3285e993d" xsi:nil="true"/>
    <Self_Registration_Enabled xmlns="84585336-6b8a-45aa-bafd-70c3285e993d" xsi:nil="true"/>
    <Invited_Teachers xmlns="84585336-6b8a-45aa-bafd-70c3285e993d" xsi:nil="true"/>
    <Templates xmlns="84585336-6b8a-45aa-bafd-70c3285e993d" xsi:nil="true"/>
    <Student_Groups xmlns="84585336-6b8a-45aa-bafd-70c3285e993d">
      <UserInfo>
        <DisplayName/>
        <AccountId xsi:nil="true"/>
        <AccountType/>
      </UserInfo>
    </Student_Group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DCA42D8190BB4D90BFEC4455E65AA1" ma:contentTypeVersion="32" ma:contentTypeDescription="Creare un nuovo documento." ma:contentTypeScope="" ma:versionID="255c92e2f186d00e98493bb9c43fa1b3">
  <xsd:schema xmlns:xsd="http://www.w3.org/2001/XMLSchema" xmlns:xs="http://www.w3.org/2001/XMLSchema" xmlns:p="http://schemas.microsoft.com/office/2006/metadata/properties" xmlns:ns3="84585336-6b8a-45aa-bafd-70c3285e993d" xmlns:ns4="ba92f4ae-2dfd-49c4-8f8a-e6ed2dbc719d" targetNamespace="http://schemas.microsoft.com/office/2006/metadata/properties" ma:root="true" ma:fieldsID="02b94d11de208f194647c29cf4794c7c" ns3:_="" ns4:_="">
    <xsd:import namespace="84585336-6b8a-45aa-bafd-70c3285e993d"/>
    <xsd:import namespace="ba92f4ae-2dfd-49c4-8f8a-e6ed2dbc71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85336-6b8a-45aa-bafd-70c3285e9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9" nillable="true" ma:displayName="Math Settings" ma:internalName="Math_Settings">
      <xsd:simpleType>
        <xsd:restriction base="dms:Text"/>
      </xsd:simple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6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2f4ae-2dfd-49c4-8f8a-e6ed2dbc71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51F09-E452-4C1F-AFD0-64F42907D0CE}">
  <ds:schemaRefs>
    <ds:schemaRef ds:uri="http://schemas.microsoft.com/office/2006/metadata/properties"/>
    <ds:schemaRef ds:uri="http://purl.org/dc/terms/"/>
    <ds:schemaRef ds:uri="ba92f4ae-2dfd-49c4-8f8a-e6ed2dbc719d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84585336-6b8a-45aa-bafd-70c3285e993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8E1B7A-1061-4333-BB7C-BF1AAD7E94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3BC085-808C-4594-8BEF-5AA0D359FE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585336-6b8a-45aa-bafd-70c3285e993d"/>
    <ds:schemaRef ds:uri="ba92f4ae-2dfd-49c4-8f8a-e6ed2dbc71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crimella</dc:creator>
  <cp:lastModifiedBy>Silvia Riva</cp:lastModifiedBy>
  <cp:revision>6</cp:revision>
  <cp:lastPrinted>2020-08-25T09:14:00Z</cp:lastPrinted>
  <dcterms:created xsi:type="dcterms:W3CDTF">2020-08-17T13:32:00Z</dcterms:created>
  <dcterms:modified xsi:type="dcterms:W3CDTF">2020-08-25T09:17:00Z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Microsoft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0x010100B9DCA42D8190BB4D90BFEC4455E65AA1</vt:lpwstr>
  </property>
</Properties>
</file>